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ED8B6" w14:textId="77777777" w:rsidR="00E649F2" w:rsidRPr="00C43E58" w:rsidRDefault="00E649F2" w:rsidP="00E649F2">
      <w:pPr>
        <w:pStyle w:val="Header"/>
        <w:tabs>
          <w:tab w:val="left" w:pos="7088"/>
          <w:tab w:val="left" w:pos="7938"/>
        </w:tabs>
        <w:spacing w:line="276" w:lineRule="auto"/>
        <w:jc w:val="right"/>
        <w:rPr>
          <w:rFonts w:ascii="GHEA Grapalat" w:hAnsi="GHEA Grapalat"/>
          <w:i/>
          <w:lang w:val="hy-AM"/>
        </w:rPr>
      </w:pPr>
      <w:bookmarkStart w:id="0" w:name="_Hlk509559606"/>
      <w:bookmarkStart w:id="1" w:name="_Toc26449167"/>
      <w:bookmarkStart w:id="2" w:name="_GoBack"/>
      <w:bookmarkEnd w:id="2"/>
      <w:r w:rsidRPr="00C43E58">
        <w:rPr>
          <w:rFonts w:ascii="GHEA Grapalat" w:hAnsi="GHEA Grapalat"/>
          <w:i/>
          <w:lang w:val="hy-AM"/>
        </w:rPr>
        <w:t>Հավելված</w:t>
      </w:r>
    </w:p>
    <w:p w14:paraId="665C9C26" w14:textId="77777777" w:rsidR="00E649F2" w:rsidRPr="00C43E58" w:rsidRDefault="00E649F2" w:rsidP="00E649F2">
      <w:pPr>
        <w:pStyle w:val="Header"/>
        <w:spacing w:line="276" w:lineRule="auto"/>
        <w:jc w:val="right"/>
        <w:rPr>
          <w:rFonts w:ascii="GHEA Grapalat" w:hAnsi="GHEA Grapalat"/>
          <w:i/>
          <w:lang w:val="hy-AM"/>
        </w:rPr>
      </w:pPr>
      <w:r w:rsidRPr="00C43E58">
        <w:rPr>
          <w:rFonts w:ascii="GHEA Grapalat" w:hAnsi="GHEA Grapalat"/>
          <w:i/>
          <w:lang w:val="hy-AM"/>
        </w:rPr>
        <w:t>Հաստատվել է ՀՀ հաշվեքննիչ պալատի</w:t>
      </w:r>
    </w:p>
    <w:p w14:paraId="09DF5C70" w14:textId="17A3877E" w:rsidR="00E649F2" w:rsidRPr="00C43E58" w:rsidRDefault="00E649F2" w:rsidP="00E649F2">
      <w:pPr>
        <w:pStyle w:val="Header"/>
        <w:tabs>
          <w:tab w:val="left" w:pos="4451"/>
          <w:tab w:val="right" w:pos="9856"/>
        </w:tabs>
        <w:spacing w:line="276" w:lineRule="auto"/>
        <w:jc w:val="right"/>
        <w:rPr>
          <w:rFonts w:ascii="GHEA Grapalat" w:hAnsi="GHEA Grapalat" w:cs="Sylfaen"/>
          <w:b/>
          <w:bCs/>
          <w:lang w:val="hy-AM"/>
        </w:rPr>
      </w:pPr>
      <w:r w:rsidRPr="00C43E58">
        <w:rPr>
          <w:rFonts w:ascii="GHEA Grapalat" w:hAnsi="GHEA Grapalat" w:cs="Sylfaen"/>
          <w:bCs/>
          <w:i/>
          <w:lang w:val="hy-AM"/>
        </w:rPr>
        <w:t xml:space="preserve">2022 թվականի հուլիսի 27-ի թիվ  </w:t>
      </w:r>
      <w:r>
        <w:rPr>
          <w:rFonts w:ascii="GHEA Grapalat" w:hAnsi="GHEA Grapalat" w:cs="Sylfaen"/>
          <w:bCs/>
          <w:i/>
          <w:lang w:val="hy-AM"/>
        </w:rPr>
        <w:t>166</w:t>
      </w:r>
      <w:r w:rsidRPr="00C43E58">
        <w:rPr>
          <w:rFonts w:ascii="GHEA Grapalat" w:hAnsi="GHEA Grapalat" w:cs="Sylfaen"/>
          <w:bCs/>
          <w:i/>
          <w:lang w:val="hy-AM"/>
        </w:rPr>
        <w:t>-Ա որոշմամբ</w:t>
      </w:r>
    </w:p>
    <w:p w14:paraId="5777D7FC" w14:textId="77777777" w:rsidR="0051468A" w:rsidRPr="00E649F2" w:rsidRDefault="0051468A" w:rsidP="00F87EC9">
      <w:pPr>
        <w:spacing w:after="0" w:line="276" w:lineRule="auto"/>
        <w:jc w:val="center"/>
        <w:rPr>
          <w:rFonts w:ascii="GHEA Grapalat" w:hAnsi="GHEA Grapalat"/>
          <w:lang w:val="hy-AM"/>
        </w:rPr>
      </w:pPr>
    </w:p>
    <w:p w14:paraId="23CBDEFF" w14:textId="77777777" w:rsidR="0051468A" w:rsidRPr="00F30828" w:rsidRDefault="0051468A" w:rsidP="0051468A">
      <w:pPr>
        <w:spacing w:line="240" w:lineRule="auto"/>
        <w:jc w:val="center"/>
        <w:rPr>
          <w:rFonts w:ascii="GHEA Grapalat" w:hAnsi="GHEA Grapalat" w:cs="Sylfaen"/>
          <w:b/>
          <w:bCs/>
          <w:color w:val="000000"/>
          <w:sz w:val="32"/>
        </w:rPr>
      </w:pPr>
      <w:r w:rsidRPr="00F30828">
        <w:rPr>
          <w:rFonts w:ascii="GHEA Grapalat" w:hAnsi="GHEA Grapalat" w:cs="Sylfaen"/>
          <w:b/>
          <w:bCs/>
          <w:color w:val="000000"/>
          <w:sz w:val="32"/>
        </w:rPr>
        <w:t>ՀԱՅԱՍՏԱՆԻ</w:t>
      </w:r>
      <w:r w:rsidRPr="00F30828">
        <w:rPr>
          <w:rFonts w:ascii="GHEA Grapalat" w:hAnsi="GHEA Grapalat"/>
          <w:b/>
          <w:bCs/>
          <w:color w:val="000000"/>
          <w:sz w:val="32"/>
        </w:rPr>
        <w:t xml:space="preserve"> </w:t>
      </w:r>
      <w:r w:rsidRPr="00F30828">
        <w:rPr>
          <w:rFonts w:ascii="GHEA Grapalat" w:hAnsi="GHEA Grapalat" w:cs="Sylfaen"/>
          <w:b/>
          <w:bCs/>
          <w:color w:val="000000"/>
          <w:sz w:val="32"/>
        </w:rPr>
        <w:t>ՀԱՆՐԱՊԵՏՈՒԹՅԱՆ</w:t>
      </w:r>
      <w:r w:rsidRPr="00F30828">
        <w:rPr>
          <w:rFonts w:ascii="GHEA Grapalat" w:hAnsi="GHEA Grapalat"/>
          <w:color w:val="000000"/>
          <w:sz w:val="32"/>
        </w:rPr>
        <w:t xml:space="preserve"> </w:t>
      </w:r>
      <w:r w:rsidRPr="00F30828">
        <w:rPr>
          <w:rFonts w:ascii="GHEA Grapalat" w:hAnsi="GHEA Grapalat" w:cs="Sylfaen"/>
          <w:b/>
          <w:bCs/>
          <w:color w:val="000000"/>
          <w:sz w:val="32"/>
          <w:lang w:val="hy-AM"/>
        </w:rPr>
        <w:t>ՀԱՇՎԵՔՆՆԻՉ</w:t>
      </w:r>
      <w:r w:rsidRPr="00F30828">
        <w:rPr>
          <w:rFonts w:ascii="GHEA Grapalat" w:hAnsi="GHEA Grapalat"/>
          <w:b/>
          <w:bCs/>
          <w:color w:val="000000"/>
          <w:sz w:val="32"/>
        </w:rPr>
        <w:t xml:space="preserve"> </w:t>
      </w:r>
      <w:r w:rsidRPr="00F30828">
        <w:rPr>
          <w:rFonts w:ascii="GHEA Grapalat" w:hAnsi="GHEA Grapalat" w:cs="Sylfaen"/>
          <w:b/>
          <w:bCs/>
          <w:color w:val="000000"/>
          <w:sz w:val="32"/>
        </w:rPr>
        <w:t>ՊԱԼԱՏ</w:t>
      </w:r>
    </w:p>
    <w:p w14:paraId="38137C27" w14:textId="77777777" w:rsidR="0051468A" w:rsidRDefault="0051468A" w:rsidP="00F87EC9">
      <w:pPr>
        <w:spacing w:after="0" w:line="276" w:lineRule="auto"/>
        <w:jc w:val="center"/>
        <w:rPr>
          <w:rFonts w:ascii="GHEA Grapalat" w:hAnsi="GHEA Grapalat"/>
        </w:rPr>
      </w:pPr>
    </w:p>
    <w:p w14:paraId="5E8EB53D" w14:textId="77777777" w:rsidR="0051468A" w:rsidRDefault="0051468A" w:rsidP="00F87EC9">
      <w:pPr>
        <w:spacing w:after="0" w:line="276" w:lineRule="auto"/>
        <w:jc w:val="center"/>
        <w:rPr>
          <w:rFonts w:ascii="GHEA Grapalat" w:hAnsi="GHEA Grapalat"/>
        </w:rPr>
      </w:pPr>
    </w:p>
    <w:p w14:paraId="6FFEB7B0" w14:textId="4AA6F894" w:rsidR="002B4C99" w:rsidRPr="00866120" w:rsidRDefault="002B4C99" w:rsidP="00F87EC9">
      <w:pPr>
        <w:spacing w:after="0" w:line="276" w:lineRule="auto"/>
        <w:jc w:val="center"/>
        <w:rPr>
          <w:rFonts w:ascii="GHEA Grapalat" w:hAnsi="GHEA Grapalat"/>
        </w:rPr>
      </w:pPr>
      <w:r w:rsidRPr="00866120">
        <w:rPr>
          <w:rFonts w:ascii="GHEA Grapalat" w:hAnsi="GHEA Grapalat"/>
          <w:noProof/>
        </w:rPr>
        <w:drawing>
          <wp:inline distT="0" distB="0" distL="0" distR="0" wp14:anchorId="5A2C8BE5" wp14:editId="79FFC2C1">
            <wp:extent cx="1095375" cy="1019175"/>
            <wp:effectExtent l="19050" t="0" r="9525" b="0"/>
            <wp:docPr id="1"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srcRect/>
                    <a:stretch>
                      <a:fillRect/>
                    </a:stretch>
                  </pic:blipFill>
                  <pic:spPr bwMode="auto">
                    <a:xfrm>
                      <a:off x="0" y="0"/>
                      <a:ext cx="1095375" cy="1019175"/>
                    </a:xfrm>
                    <a:prstGeom prst="rect">
                      <a:avLst/>
                    </a:prstGeom>
                    <a:noFill/>
                    <a:ln w="9525">
                      <a:noFill/>
                      <a:miter lim="800000"/>
                      <a:headEnd/>
                      <a:tailEnd/>
                    </a:ln>
                  </pic:spPr>
                </pic:pic>
              </a:graphicData>
            </a:graphic>
          </wp:inline>
        </w:drawing>
      </w:r>
      <w:bookmarkEnd w:id="0"/>
    </w:p>
    <w:p w14:paraId="19D9DBE4" w14:textId="77777777" w:rsidR="002B4C99" w:rsidRPr="00866120" w:rsidRDefault="002B4C99" w:rsidP="00F87EC9">
      <w:pPr>
        <w:spacing w:after="0" w:line="276" w:lineRule="auto"/>
        <w:jc w:val="center"/>
        <w:rPr>
          <w:rFonts w:ascii="GHEA Grapalat" w:hAnsi="GHEA Grapalat"/>
          <w:b/>
          <w:bCs/>
          <w:sz w:val="28"/>
          <w:lang w:val="hy-AM"/>
        </w:rPr>
      </w:pPr>
      <w:r w:rsidRPr="00866120">
        <w:rPr>
          <w:rFonts w:ascii="GHEA Grapalat" w:hAnsi="GHEA Grapalat"/>
          <w:b/>
          <w:bCs/>
          <w:sz w:val="28"/>
          <w:lang w:val="hy-AM"/>
        </w:rPr>
        <w:t xml:space="preserve"> </w:t>
      </w:r>
    </w:p>
    <w:p w14:paraId="68902F38" w14:textId="64492F18" w:rsidR="002B4C99" w:rsidRPr="00866120" w:rsidRDefault="0051468A" w:rsidP="0051468A">
      <w:pPr>
        <w:tabs>
          <w:tab w:val="left" w:pos="1141"/>
          <w:tab w:val="center" w:pos="4873"/>
        </w:tabs>
        <w:spacing w:after="0" w:line="276" w:lineRule="auto"/>
        <w:rPr>
          <w:rFonts w:ascii="GHEA Grapalat" w:hAnsi="GHEA Grapalat"/>
          <w:b/>
          <w:sz w:val="28"/>
          <w:szCs w:val="28"/>
        </w:rPr>
      </w:pPr>
      <w:r>
        <w:rPr>
          <w:rFonts w:ascii="GHEA Grapalat" w:hAnsi="GHEA Grapalat"/>
          <w:b/>
          <w:bCs/>
          <w:sz w:val="36"/>
          <w:lang w:val="hy-AM"/>
        </w:rPr>
        <w:tab/>
      </w:r>
      <w:r>
        <w:rPr>
          <w:rFonts w:ascii="GHEA Grapalat" w:hAnsi="GHEA Grapalat"/>
          <w:b/>
          <w:bCs/>
          <w:sz w:val="36"/>
          <w:lang w:val="hy-AM"/>
        </w:rPr>
        <w:tab/>
      </w:r>
    </w:p>
    <w:p w14:paraId="4356DD41" w14:textId="77777777" w:rsidR="002B4C99" w:rsidRPr="00866120" w:rsidRDefault="002B4C99" w:rsidP="00F87EC9">
      <w:pPr>
        <w:spacing w:after="0" w:line="276" w:lineRule="auto"/>
        <w:jc w:val="center"/>
        <w:rPr>
          <w:rFonts w:ascii="GHEA Grapalat" w:hAnsi="GHEA Grapalat"/>
          <w:b/>
          <w:sz w:val="8"/>
        </w:rPr>
      </w:pPr>
    </w:p>
    <w:p w14:paraId="7672D4B0" w14:textId="77777777" w:rsidR="002B4C99" w:rsidRPr="00866120" w:rsidRDefault="002B4C99" w:rsidP="00F87EC9">
      <w:pPr>
        <w:spacing w:after="0" w:line="276" w:lineRule="auto"/>
        <w:jc w:val="center"/>
        <w:rPr>
          <w:rFonts w:ascii="GHEA Grapalat" w:hAnsi="GHEA Grapalat"/>
          <w:b/>
          <w:bCs/>
          <w:sz w:val="28"/>
          <w:szCs w:val="28"/>
        </w:rPr>
      </w:pPr>
    </w:p>
    <w:p w14:paraId="7EB494A8" w14:textId="77777777" w:rsidR="00762775" w:rsidRPr="00866120" w:rsidRDefault="00762775" w:rsidP="00762775">
      <w:pPr>
        <w:spacing w:after="120"/>
        <w:jc w:val="center"/>
        <w:rPr>
          <w:rFonts w:ascii="GHEA Grapalat" w:hAnsi="GHEA Grapalat"/>
          <w:b/>
          <w:bCs/>
          <w:i/>
          <w:sz w:val="40"/>
          <w:szCs w:val="40"/>
          <w:u w:val="single"/>
        </w:rPr>
      </w:pPr>
      <w:r w:rsidRPr="00866120">
        <w:rPr>
          <w:rFonts w:ascii="GHEA Grapalat" w:hAnsi="GHEA Grapalat"/>
          <w:b/>
          <w:bCs/>
          <w:sz w:val="40"/>
          <w:szCs w:val="40"/>
        </w:rPr>
        <w:t>ԸՆԹԱՑԻԿ ԵԶՐԱԿԱՑՈՒԹՅՈՒՆ</w:t>
      </w:r>
    </w:p>
    <w:p w14:paraId="3F197B31" w14:textId="77777777" w:rsidR="002B4C99" w:rsidRPr="00866120" w:rsidRDefault="002B4C99" w:rsidP="00F87EC9">
      <w:pPr>
        <w:spacing w:after="0" w:line="276" w:lineRule="auto"/>
        <w:jc w:val="center"/>
        <w:rPr>
          <w:rFonts w:ascii="GHEA Grapalat" w:hAnsi="GHEA Grapalat"/>
          <w:b/>
          <w:bCs/>
          <w:sz w:val="32"/>
          <w:szCs w:val="32"/>
          <w:lang w:val="hy-AM"/>
        </w:rPr>
      </w:pPr>
    </w:p>
    <w:p w14:paraId="4F97EDE7" w14:textId="3E5C98E1" w:rsidR="002B4C99" w:rsidRPr="00866120" w:rsidRDefault="002B4C99" w:rsidP="00F87EC9">
      <w:pPr>
        <w:spacing w:after="0" w:line="276" w:lineRule="auto"/>
        <w:ind w:left="425" w:right="578"/>
        <w:jc w:val="center"/>
        <w:rPr>
          <w:rFonts w:ascii="GHEA Grapalat" w:hAnsi="GHEA Grapalat"/>
          <w:b/>
          <w:bCs/>
          <w:color w:val="808080"/>
          <w:sz w:val="28"/>
          <w:lang w:val="hy-AM"/>
        </w:rPr>
      </w:pPr>
      <w:r w:rsidRPr="00866120">
        <w:rPr>
          <w:rFonts w:ascii="GHEA Grapalat" w:hAnsi="GHEA Grapalat" w:cs="Arial"/>
          <w:b/>
          <w:bCs/>
          <w:color w:val="808080"/>
          <w:sz w:val="28"/>
          <w:lang w:val="hy-AM"/>
        </w:rPr>
        <w:t>Հ</w:t>
      </w:r>
      <w:r w:rsidR="00D806E4" w:rsidRPr="00D806E4">
        <w:rPr>
          <w:rFonts w:ascii="GHEA Grapalat" w:hAnsi="GHEA Grapalat" w:cs="Arial"/>
          <w:b/>
          <w:bCs/>
          <w:color w:val="808080"/>
          <w:sz w:val="28"/>
          <w:lang w:val="hy-AM"/>
        </w:rPr>
        <w:t xml:space="preserve">ԱՅԱՍՏԱՆԻ </w:t>
      </w:r>
      <w:r w:rsidRPr="00866120">
        <w:rPr>
          <w:rFonts w:ascii="GHEA Grapalat" w:hAnsi="GHEA Grapalat" w:cs="Arial"/>
          <w:b/>
          <w:bCs/>
          <w:color w:val="808080"/>
          <w:sz w:val="28"/>
          <w:lang w:val="hy-AM"/>
        </w:rPr>
        <w:t>Հ</w:t>
      </w:r>
      <w:r w:rsidR="00D806E4" w:rsidRPr="00D806E4">
        <w:rPr>
          <w:rFonts w:ascii="GHEA Grapalat" w:hAnsi="GHEA Grapalat" w:cs="Arial"/>
          <w:b/>
          <w:bCs/>
          <w:color w:val="808080"/>
          <w:sz w:val="28"/>
          <w:lang w:val="hy-AM"/>
        </w:rPr>
        <w:t>ԱՆՐԱՊԵՏՈՒԹՅԱՆ</w:t>
      </w:r>
      <w:r w:rsidRPr="00866120">
        <w:rPr>
          <w:rFonts w:ascii="GHEA Grapalat" w:hAnsi="GHEA Grapalat"/>
          <w:b/>
          <w:bCs/>
          <w:color w:val="808080"/>
          <w:sz w:val="28"/>
          <w:lang w:val="hy-AM"/>
        </w:rPr>
        <w:t xml:space="preserve"> </w:t>
      </w:r>
      <w:r w:rsidR="00F245C5" w:rsidRPr="00F245C5">
        <w:rPr>
          <w:rFonts w:ascii="GHEA Grapalat" w:hAnsi="GHEA Grapalat" w:cs="Arial"/>
          <w:b/>
          <w:bCs/>
          <w:color w:val="808080"/>
          <w:sz w:val="28"/>
          <w:lang w:val="hy-AM"/>
        </w:rPr>
        <w:t>ԱՇԽԱՏԱՆՔԻ ԵՎ ՍՈՑԻԱԼԱԿԱՆ ՀԱՐՑԵՐԻ ՆԱԽԱՐԱՐՈՒԹՅԱՆ ՄԻԱՍՆԱԿԱՆ ՍՈՑԻԱԼԱԿԱՆ ԾԱՌԱՅՈՒԹՅՈՒՆՈՒՄ</w:t>
      </w:r>
      <w:r w:rsidR="00D806E4" w:rsidRPr="00D806E4">
        <w:rPr>
          <w:rFonts w:ascii="GHEA Grapalat" w:hAnsi="GHEA Grapalat" w:cs="Arial"/>
          <w:b/>
          <w:bCs/>
          <w:color w:val="808080"/>
          <w:sz w:val="28"/>
          <w:lang w:val="hy-AM"/>
        </w:rPr>
        <w:t xml:space="preserve"> </w:t>
      </w:r>
      <w:r w:rsidR="00662C5B" w:rsidRPr="00866120">
        <w:rPr>
          <w:rFonts w:ascii="GHEA Grapalat" w:hAnsi="GHEA Grapalat"/>
          <w:b/>
          <w:bCs/>
          <w:color w:val="808080"/>
          <w:sz w:val="28"/>
          <w:lang w:val="hy-AM"/>
        </w:rPr>
        <w:t>202</w:t>
      </w:r>
      <w:r w:rsidR="00F245C5" w:rsidRPr="00F245C5">
        <w:rPr>
          <w:rFonts w:ascii="GHEA Grapalat" w:hAnsi="GHEA Grapalat"/>
          <w:b/>
          <w:bCs/>
          <w:color w:val="808080"/>
          <w:sz w:val="28"/>
          <w:lang w:val="hy-AM"/>
        </w:rPr>
        <w:t>2</w:t>
      </w:r>
      <w:r w:rsidR="00662C5B" w:rsidRPr="00866120">
        <w:rPr>
          <w:rFonts w:ascii="GHEA Grapalat" w:hAnsi="GHEA Grapalat"/>
          <w:b/>
          <w:bCs/>
          <w:color w:val="808080"/>
          <w:sz w:val="28"/>
          <w:lang w:val="hy-AM"/>
        </w:rPr>
        <w:t xml:space="preserve"> </w:t>
      </w:r>
      <w:r w:rsidR="00662C5B" w:rsidRPr="00866120">
        <w:rPr>
          <w:rFonts w:ascii="GHEA Grapalat" w:hAnsi="GHEA Grapalat" w:cs="Arial"/>
          <w:b/>
          <w:bCs/>
          <w:color w:val="808080"/>
          <w:sz w:val="28"/>
          <w:lang w:val="hy-AM"/>
        </w:rPr>
        <w:t>ԹՎԱԿԱՆԻ</w:t>
      </w:r>
      <w:r w:rsidR="004143E2" w:rsidRPr="004143E2">
        <w:rPr>
          <w:rFonts w:ascii="GHEA Grapalat" w:hAnsi="GHEA Grapalat" w:cs="Arial"/>
          <w:b/>
          <w:bCs/>
          <w:color w:val="808080"/>
          <w:sz w:val="28"/>
          <w:lang w:val="hy-AM"/>
        </w:rPr>
        <w:t xml:space="preserve"> </w:t>
      </w:r>
      <w:r w:rsidR="00F245C5" w:rsidRPr="00F245C5">
        <w:rPr>
          <w:rFonts w:ascii="GHEA Grapalat" w:hAnsi="GHEA Grapalat" w:cs="Arial"/>
          <w:b/>
          <w:bCs/>
          <w:color w:val="808080"/>
          <w:sz w:val="28"/>
          <w:lang w:val="hy-AM"/>
        </w:rPr>
        <w:t xml:space="preserve">ՊԵՏԱԿԱՆ ԲՅՈՒՋԵԻ </w:t>
      </w:r>
      <w:r w:rsidR="00F245C5" w:rsidRPr="00F245C5">
        <w:rPr>
          <w:rFonts w:ascii="GHEA Grapalat" w:hAnsi="GHEA Grapalat"/>
          <w:b/>
          <w:bCs/>
          <w:color w:val="808080"/>
          <w:sz w:val="28"/>
          <w:lang w:val="hy-AM"/>
        </w:rPr>
        <w:t xml:space="preserve">ԵՐԵՔ ԱՄԻՍՆԵՐԻ </w:t>
      </w:r>
      <w:r w:rsidR="006A1E7A">
        <w:rPr>
          <w:rFonts w:ascii="GHEA Grapalat" w:hAnsi="GHEA Grapalat" w:cs="Arial"/>
          <w:b/>
          <w:bCs/>
          <w:color w:val="808080"/>
          <w:sz w:val="28"/>
          <w:lang w:val="hy-AM"/>
        </w:rPr>
        <w:t>ԿԱՏԱՐՄԱՆ ՀԱՇՎԵՔՆՆՈՒԹՅԱՆ ԱՐԴՅՈՒՆՔՆԵՐԻ ՎԵՐԱԲԵՐՅԱԼ</w:t>
      </w:r>
    </w:p>
    <w:p w14:paraId="128E8E5D" w14:textId="77777777" w:rsidR="002B4C99" w:rsidRPr="00866120" w:rsidRDefault="002B4C99" w:rsidP="00F87EC9">
      <w:pPr>
        <w:tabs>
          <w:tab w:val="left" w:pos="8931"/>
        </w:tabs>
        <w:spacing w:after="0" w:line="276" w:lineRule="auto"/>
        <w:ind w:left="1276" w:right="1559"/>
        <w:jc w:val="center"/>
        <w:rPr>
          <w:rStyle w:val="Strong"/>
          <w:rFonts w:ascii="GHEA Grapalat" w:hAnsi="GHEA Grapalat"/>
          <w:sz w:val="28"/>
          <w:szCs w:val="28"/>
          <w:lang w:val="hy-AM"/>
        </w:rPr>
      </w:pPr>
    </w:p>
    <w:p w14:paraId="01F8384A" w14:textId="77777777" w:rsidR="002B4C99" w:rsidRPr="00866120" w:rsidRDefault="002B4C99" w:rsidP="00F87EC9">
      <w:pPr>
        <w:tabs>
          <w:tab w:val="left" w:pos="8931"/>
        </w:tabs>
        <w:spacing w:after="0" w:line="276" w:lineRule="auto"/>
        <w:ind w:left="1276" w:right="1559"/>
        <w:jc w:val="center"/>
        <w:rPr>
          <w:rStyle w:val="Strong"/>
          <w:rFonts w:ascii="GHEA Grapalat" w:hAnsi="GHEA Grapalat"/>
          <w:sz w:val="28"/>
          <w:szCs w:val="28"/>
          <w:lang w:val="hy-AM"/>
        </w:rPr>
      </w:pPr>
    </w:p>
    <w:p w14:paraId="2A9432B2" w14:textId="0EFB4658" w:rsidR="002B4C99" w:rsidRPr="00866120" w:rsidRDefault="002B4C99" w:rsidP="00F87EC9">
      <w:pPr>
        <w:tabs>
          <w:tab w:val="left" w:pos="1440"/>
          <w:tab w:val="left" w:pos="1800"/>
          <w:tab w:val="left" w:pos="1980"/>
          <w:tab w:val="left" w:pos="2700"/>
        </w:tabs>
        <w:spacing w:after="0" w:line="276" w:lineRule="auto"/>
        <w:jc w:val="center"/>
        <w:rPr>
          <w:rFonts w:ascii="GHEA Grapalat" w:hAnsi="GHEA Grapalat" w:cs="Sylfaen"/>
          <w:b/>
          <w:bCs/>
          <w:iCs/>
          <w:shd w:val="clear" w:color="auto" w:fill="FFFFFF"/>
          <w:lang w:val="hy-AM"/>
        </w:rPr>
      </w:pPr>
    </w:p>
    <w:p w14:paraId="58C665C0" w14:textId="4E3A510A" w:rsidR="00065599" w:rsidRPr="00866120" w:rsidRDefault="00065599" w:rsidP="00F87EC9">
      <w:pPr>
        <w:tabs>
          <w:tab w:val="left" w:pos="1440"/>
          <w:tab w:val="left" w:pos="1800"/>
          <w:tab w:val="left" w:pos="1980"/>
          <w:tab w:val="left" w:pos="2700"/>
        </w:tabs>
        <w:spacing w:after="0" w:line="276" w:lineRule="auto"/>
        <w:jc w:val="center"/>
        <w:rPr>
          <w:rFonts w:ascii="GHEA Grapalat" w:hAnsi="GHEA Grapalat" w:cs="Sylfaen"/>
          <w:b/>
          <w:bCs/>
          <w:iCs/>
          <w:shd w:val="clear" w:color="auto" w:fill="FFFFFF"/>
          <w:lang w:val="hy-AM"/>
        </w:rPr>
      </w:pPr>
    </w:p>
    <w:p w14:paraId="2E43C1C1" w14:textId="786CC9C6" w:rsidR="00065599" w:rsidRPr="00866120" w:rsidRDefault="00065599" w:rsidP="00F87EC9">
      <w:pPr>
        <w:tabs>
          <w:tab w:val="left" w:pos="1440"/>
          <w:tab w:val="left" w:pos="1800"/>
          <w:tab w:val="left" w:pos="1980"/>
          <w:tab w:val="left" w:pos="2700"/>
        </w:tabs>
        <w:spacing w:after="0" w:line="276" w:lineRule="auto"/>
        <w:jc w:val="center"/>
        <w:rPr>
          <w:rFonts w:ascii="GHEA Grapalat" w:hAnsi="GHEA Grapalat" w:cs="Sylfaen"/>
          <w:b/>
          <w:bCs/>
          <w:iCs/>
          <w:shd w:val="clear" w:color="auto" w:fill="FFFFFF"/>
          <w:lang w:val="hy-AM"/>
        </w:rPr>
      </w:pPr>
    </w:p>
    <w:p w14:paraId="0085A7C5" w14:textId="2281E757" w:rsidR="00065599" w:rsidRPr="00866120" w:rsidRDefault="00065599" w:rsidP="00F87EC9">
      <w:pPr>
        <w:tabs>
          <w:tab w:val="left" w:pos="1440"/>
          <w:tab w:val="left" w:pos="1800"/>
          <w:tab w:val="left" w:pos="1980"/>
          <w:tab w:val="left" w:pos="2700"/>
        </w:tabs>
        <w:spacing w:after="0" w:line="276" w:lineRule="auto"/>
        <w:jc w:val="center"/>
        <w:rPr>
          <w:rFonts w:ascii="GHEA Grapalat" w:hAnsi="GHEA Grapalat" w:cs="Sylfaen"/>
          <w:b/>
          <w:bCs/>
          <w:iCs/>
          <w:shd w:val="clear" w:color="auto" w:fill="FFFFFF"/>
          <w:lang w:val="hy-AM"/>
        </w:rPr>
      </w:pPr>
    </w:p>
    <w:p w14:paraId="6C94C5FA" w14:textId="227BF734" w:rsidR="00065599" w:rsidRPr="00866120" w:rsidRDefault="00065599" w:rsidP="00F87EC9">
      <w:pPr>
        <w:tabs>
          <w:tab w:val="left" w:pos="1440"/>
          <w:tab w:val="left" w:pos="1800"/>
          <w:tab w:val="left" w:pos="1980"/>
          <w:tab w:val="left" w:pos="2700"/>
        </w:tabs>
        <w:spacing w:after="0" w:line="276" w:lineRule="auto"/>
        <w:jc w:val="center"/>
        <w:rPr>
          <w:rFonts w:ascii="GHEA Grapalat" w:hAnsi="GHEA Grapalat" w:cs="Sylfaen"/>
          <w:b/>
          <w:bCs/>
          <w:iCs/>
          <w:shd w:val="clear" w:color="auto" w:fill="FFFFFF"/>
          <w:lang w:val="hy-AM"/>
        </w:rPr>
      </w:pPr>
    </w:p>
    <w:p w14:paraId="08C74D00" w14:textId="60E1BAEF" w:rsidR="00065599" w:rsidRPr="00866120" w:rsidRDefault="00065599" w:rsidP="00F87EC9">
      <w:pPr>
        <w:tabs>
          <w:tab w:val="left" w:pos="1440"/>
          <w:tab w:val="left" w:pos="1800"/>
          <w:tab w:val="left" w:pos="1980"/>
          <w:tab w:val="left" w:pos="2700"/>
        </w:tabs>
        <w:spacing w:after="0" w:line="276" w:lineRule="auto"/>
        <w:jc w:val="center"/>
        <w:rPr>
          <w:rFonts w:ascii="GHEA Grapalat" w:hAnsi="GHEA Grapalat" w:cs="Sylfaen"/>
          <w:b/>
          <w:bCs/>
          <w:iCs/>
          <w:shd w:val="clear" w:color="auto" w:fill="FFFFFF"/>
          <w:lang w:val="hy-AM"/>
        </w:rPr>
      </w:pPr>
    </w:p>
    <w:p w14:paraId="4ECD5D08" w14:textId="3776DF90" w:rsidR="00065599" w:rsidRPr="00866120" w:rsidRDefault="00065599" w:rsidP="00F87EC9">
      <w:pPr>
        <w:tabs>
          <w:tab w:val="left" w:pos="1440"/>
          <w:tab w:val="left" w:pos="1800"/>
          <w:tab w:val="left" w:pos="1980"/>
          <w:tab w:val="left" w:pos="2700"/>
        </w:tabs>
        <w:spacing w:after="0" w:line="276" w:lineRule="auto"/>
        <w:jc w:val="center"/>
        <w:rPr>
          <w:rFonts w:ascii="GHEA Grapalat" w:hAnsi="GHEA Grapalat" w:cs="Sylfaen"/>
          <w:b/>
          <w:bCs/>
          <w:iCs/>
          <w:shd w:val="clear" w:color="auto" w:fill="FFFFFF"/>
          <w:lang w:val="hy-AM"/>
        </w:rPr>
      </w:pPr>
    </w:p>
    <w:p w14:paraId="666B611D" w14:textId="40799284" w:rsidR="00065599" w:rsidRPr="00866120" w:rsidRDefault="00065599" w:rsidP="00F87EC9">
      <w:pPr>
        <w:tabs>
          <w:tab w:val="left" w:pos="1440"/>
          <w:tab w:val="left" w:pos="1800"/>
          <w:tab w:val="left" w:pos="1980"/>
          <w:tab w:val="left" w:pos="2700"/>
        </w:tabs>
        <w:spacing w:after="0" w:line="276" w:lineRule="auto"/>
        <w:jc w:val="center"/>
        <w:rPr>
          <w:rFonts w:ascii="GHEA Grapalat" w:hAnsi="GHEA Grapalat" w:cs="Sylfaen"/>
          <w:b/>
          <w:bCs/>
          <w:iCs/>
          <w:shd w:val="clear" w:color="auto" w:fill="FFFFFF"/>
          <w:lang w:val="hy-AM"/>
        </w:rPr>
      </w:pPr>
    </w:p>
    <w:p w14:paraId="30FCBD5E" w14:textId="6AF98ECB" w:rsidR="00065599" w:rsidRPr="00866120" w:rsidRDefault="00065599" w:rsidP="00F87EC9">
      <w:pPr>
        <w:tabs>
          <w:tab w:val="left" w:pos="1440"/>
          <w:tab w:val="left" w:pos="1800"/>
          <w:tab w:val="left" w:pos="1980"/>
          <w:tab w:val="left" w:pos="2700"/>
        </w:tabs>
        <w:spacing w:after="0" w:line="276" w:lineRule="auto"/>
        <w:jc w:val="center"/>
        <w:rPr>
          <w:rFonts w:ascii="GHEA Grapalat" w:hAnsi="GHEA Grapalat" w:cs="Sylfaen"/>
          <w:b/>
          <w:bCs/>
          <w:iCs/>
          <w:shd w:val="clear" w:color="auto" w:fill="FFFFFF"/>
          <w:lang w:val="hy-AM"/>
        </w:rPr>
      </w:pPr>
    </w:p>
    <w:p w14:paraId="7B939E71" w14:textId="69325DCB" w:rsidR="00685854" w:rsidRPr="00866120" w:rsidRDefault="00685854" w:rsidP="00F87EC9">
      <w:pPr>
        <w:tabs>
          <w:tab w:val="left" w:pos="1440"/>
          <w:tab w:val="left" w:pos="1800"/>
          <w:tab w:val="left" w:pos="1980"/>
          <w:tab w:val="left" w:pos="2700"/>
        </w:tabs>
        <w:spacing w:after="0" w:line="276" w:lineRule="auto"/>
        <w:jc w:val="center"/>
        <w:rPr>
          <w:rFonts w:ascii="GHEA Grapalat" w:hAnsi="GHEA Grapalat" w:cs="Sylfaen"/>
          <w:b/>
          <w:bCs/>
          <w:iCs/>
          <w:shd w:val="clear" w:color="auto" w:fill="FFFFFF"/>
          <w:lang w:val="hy-AM"/>
        </w:rPr>
      </w:pPr>
    </w:p>
    <w:p w14:paraId="4C45219E" w14:textId="669BEF59" w:rsidR="00685854" w:rsidRPr="00866120" w:rsidRDefault="002E60CB" w:rsidP="002E60CB">
      <w:pPr>
        <w:tabs>
          <w:tab w:val="left" w:pos="1080"/>
          <w:tab w:val="left" w:pos="1440"/>
          <w:tab w:val="left" w:pos="1800"/>
          <w:tab w:val="left" w:pos="1980"/>
          <w:tab w:val="left" w:pos="2700"/>
        </w:tabs>
        <w:spacing w:after="0" w:line="276" w:lineRule="auto"/>
        <w:rPr>
          <w:rFonts w:ascii="GHEA Grapalat" w:hAnsi="GHEA Grapalat" w:cs="Sylfaen"/>
          <w:b/>
          <w:bCs/>
          <w:iCs/>
          <w:shd w:val="clear" w:color="auto" w:fill="FFFFFF"/>
          <w:lang w:val="hy-AM"/>
        </w:rPr>
      </w:pPr>
      <w:r w:rsidRPr="00866120">
        <w:rPr>
          <w:rFonts w:ascii="GHEA Grapalat" w:hAnsi="GHEA Grapalat" w:cs="Sylfaen"/>
          <w:b/>
          <w:bCs/>
          <w:iCs/>
          <w:shd w:val="clear" w:color="auto" w:fill="FFFFFF"/>
          <w:lang w:val="hy-AM"/>
        </w:rPr>
        <w:tab/>
      </w:r>
      <w:r w:rsidRPr="00866120">
        <w:rPr>
          <w:rFonts w:ascii="GHEA Grapalat" w:hAnsi="GHEA Grapalat" w:cs="Sylfaen"/>
          <w:b/>
          <w:bCs/>
          <w:iCs/>
          <w:shd w:val="clear" w:color="auto" w:fill="FFFFFF"/>
          <w:lang w:val="hy-AM"/>
        </w:rPr>
        <w:tab/>
      </w:r>
      <w:r w:rsidRPr="00866120">
        <w:rPr>
          <w:rFonts w:ascii="GHEA Grapalat" w:hAnsi="GHEA Grapalat" w:cs="Sylfaen"/>
          <w:b/>
          <w:bCs/>
          <w:iCs/>
          <w:shd w:val="clear" w:color="auto" w:fill="FFFFFF"/>
          <w:lang w:val="hy-AM"/>
        </w:rPr>
        <w:tab/>
      </w:r>
      <w:r w:rsidRPr="00866120">
        <w:rPr>
          <w:rFonts w:ascii="GHEA Grapalat" w:hAnsi="GHEA Grapalat" w:cs="Sylfaen"/>
          <w:b/>
          <w:bCs/>
          <w:iCs/>
          <w:shd w:val="clear" w:color="auto" w:fill="FFFFFF"/>
          <w:lang w:val="hy-AM"/>
        </w:rPr>
        <w:tab/>
      </w:r>
      <w:r w:rsidRPr="00866120">
        <w:rPr>
          <w:rFonts w:ascii="GHEA Grapalat" w:hAnsi="GHEA Grapalat" w:cs="Sylfaen"/>
          <w:b/>
          <w:bCs/>
          <w:iCs/>
          <w:shd w:val="clear" w:color="auto" w:fill="FFFFFF"/>
          <w:lang w:val="hy-AM"/>
        </w:rPr>
        <w:tab/>
      </w:r>
    </w:p>
    <w:p w14:paraId="073A0BA4" w14:textId="58DD520B" w:rsidR="00866120" w:rsidRPr="00866120" w:rsidRDefault="00866120" w:rsidP="002E60CB">
      <w:pPr>
        <w:tabs>
          <w:tab w:val="left" w:pos="1080"/>
          <w:tab w:val="left" w:pos="1440"/>
          <w:tab w:val="left" w:pos="1800"/>
          <w:tab w:val="left" w:pos="1980"/>
          <w:tab w:val="left" w:pos="2700"/>
        </w:tabs>
        <w:spacing w:after="0" w:line="276" w:lineRule="auto"/>
        <w:rPr>
          <w:rFonts w:ascii="GHEA Grapalat" w:hAnsi="GHEA Grapalat" w:cs="Sylfaen"/>
          <w:b/>
          <w:bCs/>
          <w:iCs/>
          <w:shd w:val="clear" w:color="auto" w:fill="FFFFFF"/>
          <w:lang w:val="hy-AM"/>
        </w:rPr>
      </w:pPr>
    </w:p>
    <w:p w14:paraId="3DA14411" w14:textId="77777777" w:rsidR="00866120" w:rsidRPr="00866120" w:rsidRDefault="00866120" w:rsidP="002E60CB">
      <w:pPr>
        <w:tabs>
          <w:tab w:val="left" w:pos="1080"/>
          <w:tab w:val="left" w:pos="1440"/>
          <w:tab w:val="left" w:pos="1800"/>
          <w:tab w:val="left" w:pos="1980"/>
          <w:tab w:val="left" w:pos="2700"/>
        </w:tabs>
        <w:spacing w:after="0" w:line="276" w:lineRule="auto"/>
        <w:rPr>
          <w:rFonts w:ascii="GHEA Grapalat" w:hAnsi="GHEA Grapalat" w:cs="Sylfaen"/>
          <w:b/>
          <w:bCs/>
          <w:iCs/>
          <w:shd w:val="clear" w:color="auto" w:fill="FFFFFF"/>
          <w:lang w:val="hy-AM"/>
        </w:rPr>
      </w:pPr>
    </w:p>
    <w:p w14:paraId="209504B6" w14:textId="0FE280DA" w:rsidR="00065599" w:rsidRPr="00866120" w:rsidRDefault="00065599" w:rsidP="00F87EC9">
      <w:pPr>
        <w:tabs>
          <w:tab w:val="left" w:pos="1440"/>
          <w:tab w:val="left" w:pos="1800"/>
          <w:tab w:val="left" w:pos="1980"/>
          <w:tab w:val="left" w:pos="2700"/>
        </w:tabs>
        <w:spacing w:after="0" w:line="276" w:lineRule="auto"/>
        <w:jc w:val="center"/>
        <w:rPr>
          <w:rFonts w:ascii="GHEA Grapalat" w:hAnsi="GHEA Grapalat" w:cs="Sylfaen"/>
          <w:b/>
          <w:bCs/>
          <w:iCs/>
          <w:shd w:val="clear" w:color="auto" w:fill="FFFFFF"/>
          <w:lang w:val="hy-AM"/>
        </w:rPr>
      </w:pPr>
    </w:p>
    <w:p w14:paraId="4F1CA3D4" w14:textId="44344F15" w:rsidR="00F440EB" w:rsidRPr="00866120" w:rsidRDefault="00065599" w:rsidP="00F87EC9">
      <w:pPr>
        <w:tabs>
          <w:tab w:val="left" w:pos="1440"/>
          <w:tab w:val="left" w:pos="1800"/>
          <w:tab w:val="left" w:pos="1980"/>
          <w:tab w:val="left" w:pos="2700"/>
        </w:tabs>
        <w:spacing w:after="0" w:line="276" w:lineRule="auto"/>
        <w:jc w:val="center"/>
        <w:rPr>
          <w:rFonts w:ascii="GHEA Grapalat" w:hAnsi="GHEA Grapalat" w:cs="Sylfaen"/>
          <w:b/>
          <w:bCs/>
          <w:iCs/>
          <w:sz w:val="24"/>
          <w:szCs w:val="24"/>
          <w:shd w:val="clear" w:color="auto" w:fill="FFFFFF"/>
        </w:rPr>
      </w:pPr>
      <w:r w:rsidRPr="00866120">
        <w:rPr>
          <w:rFonts w:ascii="GHEA Grapalat" w:hAnsi="GHEA Grapalat" w:cs="Sylfaen"/>
          <w:b/>
          <w:bCs/>
          <w:iCs/>
          <w:sz w:val="24"/>
          <w:szCs w:val="24"/>
          <w:shd w:val="clear" w:color="auto" w:fill="FFFFFF"/>
        </w:rPr>
        <w:t>202</w:t>
      </w:r>
      <w:r w:rsidR="00EE2CCA" w:rsidRPr="00866120">
        <w:rPr>
          <w:rFonts w:ascii="GHEA Grapalat" w:hAnsi="GHEA Grapalat" w:cs="Sylfaen"/>
          <w:b/>
          <w:bCs/>
          <w:iCs/>
          <w:sz w:val="24"/>
          <w:szCs w:val="24"/>
          <w:shd w:val="clear" w:color="auto" w:fill="FFFFFF"/>
        </w:rPr>
        <w:t>2</w:t>
      </w:r>
    </w:p>
    <w:p w14:paraId="34E43E8D" w14:textId="77777777" w:rsidR="00E56020" w:rsidRPr="00866120" w:rsidRDefault="00E56020" w:rsidP="00F87EC9">
      <w:pPr>
        <w:tabs>
          <w:tab w:val="left" w:pos="1440"/>
          <w:tab w:val="left" w:pos="1800"/>
          <w:tab w:val="left" w:pos="1980"/>
          <w:tab w:val="left" w:pos="2700"/>
        </w:tabs>
        <w:spacing w:after="0" w:line="276" w:lineRule="auto"/>
        <w:jc w:val="center"/>
        <w:rPr>
          <w:rFonts w:ascii="GHEA Grapalat" w:hAnsi="GHEA Grapalat" w:cs="Sylfaen"/>
          <w:b/>
          <w:bCs/>
          <w:iCs/>
          <w:sz w:val="24"/>
          <w:szCs w:val="24"/>
          <w:shd w:val="clear" w:color="auto" w:fill="FFFFFF"/>
        </w:rPr>
      </w:pPr>
    </w:p>
    <w:p w14:paraId="25CA9F4A" w14:textId="694D985F" w:rsidR="00666761" w:rsidRPr="00866120" w:rsidRDefault="00666761" w:rsidP="00F87EC9">
      <w:pPr>
        <w:tabs>
          <w:tab w:val="left" w:pos="1440"/>
          <w:tab w:val="left" w:pos="1800"/>
          <w:tab w:val="left" w:pos="1980"/>
          <w:tab w:val="left" w:pos="2700"/>
        </w:tabs>
        <w:spacing w:after="0" w:line="276" w:lineRule="auto"/>
        <w:jc w:val="center"/>
        <w:rPr>
          <w:rFonts w:ascii="GHEA Grapalat" w:hAnsi="GHEA Grapalat" w:cs="Sylfaen"/>
          <w:b/>
          <w:bCs/>
          <w:iCs/>
          <w:sz w:val="24"/>
          <w:szCs w:val="24"/>
          <w:shd w:val="clear" w:color="auto" w:fill="FFFFFF"/>
        </w:rPr>
      </w:pPr>
    </w:p>
    <w:p w14:paraId="645E8079" w14:textId="5DDE0797" w:rsidR="00974A08" w:rsidRPr="00866120" w:rsidRDefault="00BE5FDD" w:rsidP="00944DFE">
      <w:pPr>
        <w:pStyle w:val="TOCHeading"/>
        <w:numPr>
          <w:ilvl w:val="0"/>
          <w:numId w:val="0"/>
        </w:numPr>
        <w:tabs>
          <w:tab w:val="right" w:pos="9214"/>
        </w:tabs>
        <w:ind w:left="3780"/>
      </w:pPr>
      <w:sdt>
        <w:sdtPr>
          <w:id w:val="62844160"/>
          <w:docPartObj>
            <w:docPartGallery w:val="Table of Contents"/>
            <w:docPartUnique/>
          </w:docPartObj>
        </w:sdtPr>
        <w:sdtEndPr/>
        <w:sdtContent>
          <w:r w:rsidR="00974A08" w:rsidRPr="00866120">
            <w:t>Բովանդակություն</w:t>
          </w:r>
        </w:sdtContent>
      </w:sdt>
    </w:p>
    <w:p w14:paraId="49F10B53" w14:textId="77777777" w:rsidR="00F363DC" w:rsidRDefault="00974A08">
      <w:pPr>
        <w:pStyle w:val="TOC1"/>
        <w:rPr>
          <w:rFonts w:asciiTheme="minorHAnsi" w:hAnsiTheme="minorHAnsi"/>
          <w:sz w:val="22"/>
          <w:szCs w:val="22"/>
          <w:lang w:val="ru-RU" w:eastAsia="ru-RU"/>
        </w:rPr>
      </w:pPr>
      <w:r w:rsidRPr="00DF6B3F">
        <w:rPr>
          <w:rFonts w:cs="Sylfaen"/>
          <w:b/>
          <w:bCs/>
          <w:iCs/>
          <w:shd w:val="clear" w:color="auto" w:fill="FFFFFF"/>
        </w:rPr>
        <w:fldChar w:fldCharType="begin"/>
      </w:r>
      <w:r w:rsidRPr="00DF6B3F">
        <w:rPr>
          <w:rFonts w:cs="Sylfaen"/>
          <w:b/>
          <w:bCs/>
          <w:iCs/>
          <w:shd w:val="clear" w:color="auto" w:fill="FFFFFF"/>
        </w:rPr>
        <w:instrText xml:space="preserve"> TOC \o "1-4" \h \z \u </w:instrText>
      </w:r>
      <w:r w:rsidRPr="00DF6B3F">
        <w:rPr>
          <w:rFonts w:cs="Sylfaen"/>
          <w:b/>
          <w:bCs/>
          <w:iCs/>
          <w:shd w:val="clear" w:color="auto" w:fill="FFFFFF"/>
        </w:rPr>
        <w:fldChar w:fldCharType="separate"/>
      </w:r>
      <w:hyperlink w:anchor="_Toc110000416" w:history="1">
        <w:r w:rsidR="00F363DC" w:rsidRPr="00B54051">
          <w:rPr>
            <w:rStyle w:val="Hyperlink"/>
          </w:rPr>
          <w:t>1.</w:t>
        </w:r>
        <w:r w:rsidR="00F363DC">
          <w:rPr>
            <w:rFonts w:asciiTheme="minorHAnsi" w:hAnsiTheme="minorHAnsi"/>
            <w:sz w:val="22"/>
            <w:szCs w:val="22"/>
            <w:lang w:val="ru-RU" w:eastAsia="ru-RU"/>
          </w:rPr>
          <w:tab/>
        </w:r>
        <w:r w:rsidR="00F363DC" w:rsidRPr="00B54051">
          <w:rPr>
            <w:rStyle w:val="Hyperlink"/>
          </w:rPr>
          <w:t>ՆԵՐԱԾԱԿԱՆ ՄԱՍ</w:t>
        </w:r>
        <w:r w:rsidR="00F363DC">
          <w:rPr>
            <w:webHidden/>
          </w:rPr>
          <w:tab/>
        </w:r>
        <w:r w:rsidR="00F363DC">
          <w:rPr>
            <w:webHidden/>
          </w:rPr>
          <w:fldChar w:fldCharType="begin"/>
        </w:r>
        <w:r w:rsidR="00F363DC">
          <w:rPr>
            <w:webHidden/>
          </w:rPr>
          <w:instrText xml:space="preserve"> PAGEREF _Toc110000416 \h </w:instrText>
        </w:r>
        <w:r w:rsidR="00F363DC">
          <w:rPr>
            <w:webHidden/>
          </w:rPr>
        </w:r>
        <w:r w:rsidR="00F363DC">
          <w:rPr>
            <w:webHidden/>
          </w:rPr>
          <w:fldChar w:fldCharType="separate"/>
        </w:r>
        <w:r w:rsidR="00F363DC">
          <w:rPr>
            <w:webHidden/>
          </w:rPr>
          <w:t>3</w:t>
        </w:r>
        <w:r w:rsidR="00F363DC">
          <w:rPr>
            <w:webHidden/>
          </w:rPr>
          <w:fldChar w:fldCharType="end"/>
        </w:r>
      </w:hyperlink>
    </w:p>
    <w:p w14:paraId="3F4C4E76" w14:textId="77777777" w:rsidR="00F363DC" w:rsidRDefault="00BE5FDD">
      <w:pPr>
        <w:pStyle w:val="TOC1"/>
        <w:rPr>
          <w:rFonts w:asciiTheme="minorHAnsi" w:hAnsiTheme="minorHAnsi"/>
          <w:sz w:val="22"/>
          <w:szCs w:val="22"/>
          <w:lang w:val="ru-RU" w:eastAsia="ru-RU"/>
        </w:rPr>
      </w:pPr>
      <w:hyperlink w:anchor="_Toc110000417" w:history="1">
        <w:r w:rsidR="00F363DC" w:rsidRPr="00B54051">
          <w:rPr>
            <w:rStyle w:val="Hyperlink"/>
          </w:rPr>
          <w:t>2.</w:t>
        </w:r>
        <w:r w:rsidR="00F363DC">
          <w:rPr>
            <w:rFonts w:asciiTheme="minorHAnsi" w:hAnsiTheme="minorHAnsi"/>
            <w:sz w:val="22"/>
            <w:szCs w:val="22"/>
            <w:lang w:val="ru-RU" w:eastAsia="ru-RU"/>
          </w:rPr>
          <w:tab/>
        </w:r>
        <w:r w:rsidR="00F363DC" w:rsidRPr="00B54051">
          <w:rPr>
            <w:rStyle w:val="Hyperlink"/>
          </w:rPr>
          <w:t>ԱՄՓՈՓԱԳԻՐ</w:t>
        </w:r>
        <w:r w:rsidR="00F363DC">
          <w:rPr>
            <w:webHidden/>
          </w:rPr>
          <w:tab/>
        </w:r>
        <w:r w:rsidR="00F363DC">
          <w:rPr>
            <w:webHidden/>
          </w:rPr>
          <w:fldChar w:fldCharType="begin"/>
        </w:r>
        <w:r w:rsidR="00F363DC">
          <w:rPr>
            <w:webHidden/>
          </w:rPr>
          <w:instrText xml:space="preserve"> PAGEREF _Toc110000417 \h </w:instrText>
        </w:r>
        <w:r w:rsidR="00F363DC">
          <w:rPr>
            <w:webHidden/>
          </w:rPr>
        </w:r>
        <w:r w:rsidR="00F363DC">
          <w:rPr>
            <w:webHidden/>
          </w:rPr>
          <w:fldChar w:fldCharType="separate"/>
        </w:r>
        <w:r w:rsidR="00F363DC">
          <w:rPr>
            <w:webHidden/>
          </w:rPr>
          <w:t>5</w:t>
        </w:r>
        <w:r w:rsidR="00F363DC">
          <w:rPr>
            <w:webHidden/>
          </w:rPr>
          <w:fldChar w:fldCharType="end"/>
        </w:r>
      </w:hyperlink>
    </w:p>
    <w:p w14:paraId="6D6AE081" w14:textId="77777777" w:rsidR="00F363DC" w:rsidRDefault="00BE5FDD">
      <w:pPr>
        <w:pStyle w:val="TOC1"/>
        <w:rPr>
          <w:rFonts w:asciiTheme="minorHAnsi" w:hAnsiTheme="minorHAnsi"/>
          <w:sz w:val="22"/>
          <w:szCs w:val="22"/>
          <w:lang w:val="ru-RU" w:eastAsia="ru-RU"/>
        </w:rPr>
      </w:pPr>
      <w:hyperlink w:anchor="_Toc110000418" w:history="1">
        <w:r w:rsidR="00F363DC" w:rsidRPr="00B54051">
          <w:rPr>
            <w:rStyle w:val="Hyperlink"/>
            <w:rFonts w:eastAsia="Times New Roman"/>
          </w:rPr>
          <w:t>3.</w:t>
        </w:r>
        <w:r w:rsidR="00F363DC">
          <w:rPr>
            <w:rFonts w:asciiTheme="minorHAnsi" w:hAnsiTheme="minorHAnsi"/>
            <w:sz w:val="22"/>
            <w:szCs w:val="22"/>
            <w:lang w:val="ru-RU" w:eastAsia="ru-RU"/>
          </w:rPr>
          <w:tab/>
        </w:r>
        <w:r w:rsidR="00F363DC" w:rsidRPr="00B54051">
          <w:rPr>
            <w:rStyle w:val="Hyperlink"/>
            <w:rFonts w:eastAsia="Times New Roman"/>
          </w:rPr>
          <w:t>ՀԱՇՎԵՔՆՆՈՒԹՅԱՆ ՀԻՄՆԱԿԱՆ ԱՐԴՅՈՒՆՔՆԵՐԸ</w:t>
        </w:r>
        <w:r w:rsidR="00F363DC">
          <w:rPr>
            <w:webHidden/>
          </w:rPr>
          <w:tab/>
        </w:r>
        <w:r w:rsidR="00F363DC">
          <w:rPr>
            <w:webHidden/>
          </w:rPr>
          <w:fldChar w:fldCharType="begin"/>
        </w:r>
        <w:r w:rsidR="00F363DC">
          <w:rPr>
            <w:webHidden/>
          </w:rPr>
          <w:instrText xml:space="preserve"> PAGEREF _Toc110000418 \h </w:instrText>
        </w:r>
        <w:r w:rsidR="00F363DC">
          <w:rPr>
            <w:webHidden/>
          </w:rPr>
        </w:r>
        <w:r w:rsidR="00F363DC">
          <w:rPr>
            <w:webHidden/>
          </w:rPr>
          <w:fldChar w:fldCharType="separate"/>
        </w:r>
        <w:r w:rsidR="00F363DC">
          <w:rPr>
            <w:webHidden/>
          </w:rPr>
          <w:t>6</w:t>
        </w:r>
        <w:r w:rsidR="00F363DC">
          <w:rPr>
            <w:webHidden/>
          </w:rPr>
          <w:fldChar w:fldCharType="end"/>
        </w:r>
      </w:hyperlink>
    </w:p>
    <w:p w14:paraId="38339453" w14:textId="77777777" w:rsidR="00F363DC" w:rsidRDefault="00BE5FDD">
      <w:pPr>
        <w:pStyle w:val="TOC1"/>
        <w:rPr>
          <w:rFonts w:asciiTheme="minorHAnsi" w:hAnsiTheme="minorHAnsi"/>
          <w:sz w:val="22"/>
          <w:szCs w:val="22"/>
          <w:lang w:val="ru-RU" w:eastAsia="ru-RU"/>
        </w:rPr>
      </w:pPr>
      <w:hyperlink w:anchor="_Toc110000419" w:history="1">
        <w:r w:rsidR="00F363DC" w:rsidRPr="00B54051">
          <w:rPr>
            <w:rStyle w:val="Hyperlink"/>
          </w:rPr>
          <w:t>4.</w:t>
        </w:r>
        <w:r w:rsidR="00F363DC">
          <w:rPr>
            <w:rFonts w:asciiTheme="minorHAnsi" w:hAnsiTheme="minorHAnsi"/>
            <w:sz w:val="22"/>
            <w:szCs w:val="22"/>
            <w:lang w:val="ru-RU" w:eastAsia="ru-RU"/>
          </w:rPr>
          <w:tab/>
        </w:r>
        <w:r w:rsidR="00F363DC" w:rsidRPr="00B54051">
          <w:rPr>
            <w:rStyle w:val="Hyperlink"/>
          </w:rPr>
          <w:t>ՀԱՇՎԵՔՆՆՈՒԹՅԱՆ ՕԲՅԵԿՏԻ ՖԻՆԱՆՍԱԿԱՆ ՑՈՒՑԱՆԻՇՆԵՐԸ</w:t>
        </w:r>
        <w:r w:rsidR="00F363DC">
          <w:rPr>
            <w:webHidden/>
          </w:rPr>
          <w:tab/>
        </w:r>
        <w:r w:rsidR="00F363DC">
          <w:rPr>
            <w:webHidden/>
          </w:rPr>
          <w:fldChar w:fldCharType="begin"/>
        </w:r>
        <w:r w:rsidR="00F363DC">
          <w:rPr>
            <w:webHidden/>
          </w:rPr>
          <w:instrText xml:space="preserve"> PAGEREF _Toc110000419 \h </w:instrText>
        </w:r>
        <w:r w:rsidR="00F363DC">
          <w:rPr>
            <w:webHidden/>
          </w:rPr>
        </w:r>
        <w:r w:rsidR="00F363DC">
          <w:rPr>
            <w:webHidden/>
          </w:rPr>
          <w:fldChar w:fldCharType="separate"/>
        </w:r>
        <w:r w:rsidR="00F363DC">
          <w:rPr>
            <w:webHidden/>
          </w:rPr>
          <w:t>8</w:t>
        </w:r>
        <w:r w:rsidR="00F363DC">
          <w:rPr>
            <w:webHidden/>
          </w:rPr>
          <w:fldChar w:fldCharType="end"/>
        </w:r>
      </w:hyperlink>
    </w:p>
    <w:p w14:paraId="2DCDF784" w14:textId="77777777" w:rsidR="00F363DC" w:rsidRDefault="00BE5FDD">
      <w:pPr>
        <w:pStyle w:val="TOC1"/>
        <w:rPr>
          <w:rFonts w:asciiTheme="minorHAnsi" w:hAnsiTheme="minorHAnsi"/>
          <w:sz w:val="22"/>
          <w:szCs w:val="22"/>
          <w:lang w:val="ru-RU" w:eastAsia="ru-RU"/>
        </w:rPr>
      </w:pPr>
      <w:hyperlink w:anchor="_Toc110000420" w:history="1">
        <w:r w:rsidR="00F363DC" w:rsidRPr="00B54051">
          <w:rPr>
            <w:rStyle w:val="Hyperlink"/>
          </w:rPr>
          <w:t>5.</w:t>
        </w:r>
        <w:r w:rsidR="00F363DC">
          <w:rPr>
            <w:rFonts w:asciiTheme="minorHAnsi" w:hAnsiTheme="minorHAnsi"/>
            <w:sz w:val="22"/>
            <w:szCs w:val="22"/>
            <w:lang w:val="ru-RU" w:eastAsia="ru-RU"/>
          </w:rPr>
          <w:tab/>
        </w:r>
        <w:r w:rsidR="00F363DC" w:rsidRPr="00B54051">
          <w:rPr>
            <w:rStyle w:val="Hyperlink"/>
          </w:rPr>
          <w:t>ԱՐՁԱՆԱԳՐՎԱԾ ԽԵՂԱԹՅՈՒՐՈՒՄՆԵՐ</w:t>
        </w:r>
        <w:r w:rsidR="00F363DC">
          <w:rPr>
            <w:webHidden/>
          </w:rPr>
          <w:tab/>
        </w:r>
        <w:r w:rsidR="00F363DC">
          <w:rPr>
            <w:webHidden/>
          </w:rPr>
          <w:fldChar w:fldCharType="begin"/>
        </w:r>
        <w:r w:rsidR="00F363DC">
          <w:rPr>
            <w:webHidden/>
          </w:rPr>
          <w:instrText xml:space="preserve"> PAGEREF _Toc110000420 \h </w:instrText>
        </w:r>
        <w:r w:rsidR="00F363DC">
          <w:rPr>
            <w:webHidden/>
          </w:rPr>
        </w:r>
        <w:r w:rsidR="00F363DC">
          <w:rPr>
            <w:webHidden/>
          </w:rPr>
          <w:fldChar w:fldCharType="separate"/>
        </w:r>
        <w:r w:rsidR="00F363DC">
          <w:rPr>
            <w:webHidden/>
          </w:rPr>
          <w:t>23</w:t>
        </w:r>
        <w:r w:rsidR="00F363DC">
          <w:rPr>
            <w:webHidden/>
          </w:rPr>
          <w:fldChar w:fldCharType="end"/>
        </w:r>
      </w:hyperlink>
    </w:p>
    <w:p w14:paraId="519D41BE" w14:textId="77777777" w:rsidR="00F363DC" w:rsidRDefault="00BE5FDD">
      <w:pPr>
        <w:pStyle w:val="TOC1"/>
        <w:rPr>
          <w:rFonts w:asciiTheme="minorHAnsi" w:hAnsiTheme="minorHAnsi"/>
          <w:sz w:val="22"/>
          <w:szCs w:val="22"/>
          <w:lang w:val="ru-RU" w:eastAsia="ru-RU"/>
        </w:rPr>
      </w:pPr>
      <w:hyperlink w:anchor="_Toc110000421" w:history="1">
        <w:r w:rsidR="00F363DC" w:rsidRPr="00B54051">
          <w:rPr>
            <w:rStyle w:val="Hyperlink"/>
          </w:rPr>
          <w:t>6.</w:t>
        </w:r>
        <w:r w:rsidR="00F363DC">
          <w:rPr>
            <w:rFonts w:asciiTheme="minorHAnsi" w:hAnsiTheme="minorHAnsi"/>
            <w:sz w:val="22"/>
            <w:szCs w:val="22"/>
            <w:lang w:val="ru-RU" w:eastAsia="ru-RU"/>
          </w:rPr>
          <w:tab/>
        </w:r>
        <w:r w:rsidR="00F363DC" w:rsidRPr="00B54051">
          <w:rPr>
            <w:rStyle w:val="Hyperlink"/>
          </w:rPr>
          <w:t>ՀԱՇՎԵՔՆՆՈՒԹՅԱՄԲ ԱՐՁԱՆԱԳՐՎԱԾ ԱՅԼ ՓԱՍՏԵՐ</w:t>
        </w:r>
        <w:r w:rsidR="00F363DC">
          <w:rPr>
            <w:webHidden/>
          </w:rPr>
          <w:tab/>
        </w:r>
        <w:r w:rsidR="00F363DC">
          <w:rPr>
            <w:webHidden/>
          </w:rPr>
          <w:fldChar w:fldCharType="begin"/>
        </w:r>
        <w:r w:rsidR="00F363DC">
          <w:rPr>
            <w:webHidden/>
          </w:rPr>
          <w:instrText xml:space="preserve"> PAGEREF _Toc110000421 \h </w:instrText>
        </w:r>
        <w:r w:rsidR="00F363DC">
          <w:rPr>
            <w:webHidden/>
          </w:rPr>
        </w:r>
        <w:r w:rsidR="00F363DC">
          <w:rPr>
            <w:webHidden/>
          </w:rPr>
          <w:fldChar w:fldCharType="separate"/>
        </w:r>
        <w:r w:rsidR="00F363DC">
          <w:rPr>
            <w:webHidden/>
          </w:rPr>
          <w:t>28</w:t>
        </w:r>
        <w:r w:rsidR="00F363DC">
          <w:rPr>
            <w:webHidden/>
          </w:rPr>
          <w:fldChar w:fldCharType="end"/>
        </w:r>
      </w:hyperlink>
    </w:p>
    <w:p w14:paraId="18EFF81B" w14:textId="77777777" w:rsidR="00F363DC" w:rsidRDefault="00BE5FDD">
      <w:pPr>
        <w:pStyle w:val="TOC1"/>
        <w:rPr>
          <w:rFonts w:asciiTheme="minorHAnsi" w:hAnsiTheme="minorHAnsi"/>
          <w:sz w:val="22"/>
          <w:szCs w:val="22"/>
          <w:lang w:val="ru-RU" w:eastAsia="ru-RU"/>
        </w:rPr>
      </w:pPr>
      <w:hyperlink w:anchor="_Toc110000422" w:history="1">
        <w:r w:rsidR="00F363DC" w:rsidRPr="00B54051">
          <w:rPr>
            <w:rStyle w:val="Hyperlink"/>
          </w:rPr>
          <w:t>7.</w:t>
        </w:r>
        <w:r w:rsidR="00F363DC">
          <w:rPr>
            <w:rFonts w:asciiTheme="minorHAnsi" w:hAnsiTheme="minorHAnsi"/>
            <w:sz w:val="22"/>
            <w:szCs w:val="22"/>
            <w:lang w:val="ru-RU" w:eastAsia="ru-RU"/>
          </w:rPr>
          <w:tab/>
        </w:r>
        <w:r w:rsidR="00F363DC" w:rsidRPr="00B54051">
          <w:rPr>
            <w:rStyle w:val="Hyperlink"/>
          </w:rPr>
          <w:t>ԱՌԱՋԱՐԿՈՒԹՅՈՒՆ</w:t>
        </w:r>
        <w:r w:rsidR="00F363DC">
          <w:rPr>
            <w:webHidden/>
          </w:rPr>
          <w:tab/>
        </w:r>
        <w:r w:rsidR="00F363DC">
          <w:rPr>
            <w:webHidden/>
          </w:rPr>
          <w:fldChar w:fldCharType="begin"/>
        </w:r>
        <w:r w:rsidR="00F363DC">
          <w:rPr>
            <w:webHidden/>
          </w:rPr>
          <w:instrText xml:space="preserve"> PAGEREF _Toc110000422 \h </w:instrText>
        </w:r>
        <w:r w:rsidR="00F363DC">
          <w:rPr>
            <w:webHidden/>
          </w:rPr>
        </w:r>
        <w:r w:rsidR="00F363DC">
          <w:rPr>
            <w:webHidden/>
          </w:rPr>
          <w:fldChar w:fldCharType="separate"/>
        </w:r>
        <w:r w:rsidR="00F363DC">
          <w:rPr>
            <w:webHidden/>
          </w:rPr>
          <w:t>34</w:t>
        </w:r>
        <w:r w:rsidR="00F363DC">
          <w:rPr>
            <w:webHidden/>
          </w:rPr>
          <w:fldChar w:fldCharType="end"/>
        </w:r>
      </w:hyperlink>
    </w:p>
    <w:p w14:paraId="64F6ECEF" w14:textId="527968BA" w:rsidR="00FA111E" w:rsidRPr="00DF6B3F" w:rsidRDefault="00974A08">
      <w:pPr>
        <w:rPr>
          <w:rFonts w:ascii="GHEA Grapalat" w:hAnsi="GHEA Grapalat" w:cs="Sylfaen"/>
          <w:b/>
          <w:bCs/>
          <w:iCs/>
          <w:sz w:val="24"/>
          <w:szCs w:val="24"/>
          <w:shd w:val="clear" w:color="auto" w:fill="FFFFFF"/>
        </w:rPr>
      </w:pPr>
      <w:r w:rsidRPr="00DF6B3F">
        <w:rPr>
          <w:rFonts w:ascii="GHEA Grapalat" w:hAnsi="GHEA Grapalat" w:cs="Sylfaen"/>
          <w:b/>
          <w:bCs/>
          <w:iCs/>
          <w:sz w:val="24"/>
          <w:szCs w:val="24"/>
          <w:shd w:val="clear" w:color="auto" w:fill="FFFFFF"/>
        </w:rPr>
        <w:fldChar w:fldCharType="end"/>
      </w:r>
      <w:r w:rsidR="00666761" w:rsidRPr="00DF6B3F">
        <w:rPr>
          <w:rFonts w:ascii="GHEA Grapalat" w:hAnsi="GHEA Grapalat" w:cs="Sylfaen"/>
          <w:b/>
          <w:bCs/>
          <w:iCs/>
          <w:sz w:val="24"/>
          <w:szCs w:val="24"/>
          <w:shd w:val="clear" w:color="auto" w:fill="FFFFFF"/>
        </w:rPr>
        <w:br w:type="page"/>
      </w:r>
    </w:p>
    <w:p w14:paraId="2466D164" w14:textId="756D13EA" w:rsidR="00AA526E" w:rsidRPr="00866120" w:rsidRDefault="00AA526E" w:rsidP="001637EE">
      <w:pPr>
        <w:pStyle w:val="Heading1"/>
      </w:pPr>
      <w:bookmarkStart w:id="3" w:name="_Toc110000416"/>
      <w:r w:rsidRPr="001637EE">
        <w:lastRenderedPageBreak/>
        <w:t>ՆԵՐԱԾԱԿԱՆ</w:t>
      </w:r>
      <w:r w:rsidRPr="00866120">
        <w:t xml:space="preserve"> ՄԱՍ</w:t>
      </w:r>
      <w:bookmarkEnd w:id="3"/>
    </w:p>
    <w:p w14:paraId="674159D1" w14:textId="511FA029" w:rsidR="00AA526E" w:rsidRPr="00866120" w:rsidRDefault="00AA526E">
      <w:pPr>
        <w:rPr>
          <w:rFonts w:ascii="GHEA Grapalat" w:hAnsi="GHEA Grapalat" w:cs="Sylfaen"/>
          <w:b/>
          <w:bCs/>
          <w:iCs/>
          <w:sz w:val="24"/>
          <w:szCs w:val="24"/>
          <w:shd w:val="clear" w:color="auto" w:fill="FFFFFF"/>
        </w:rPr>
      </w:pPr>
    </w:p>
    <w:tbl>
      <w:tblPr>
        <w:tblpPr w:leftFromText="180" w:rightFromText="180" w:bottomFromText="160" w:vertAnchor="text" w:horzAnchor="margin" w:tblpXSpec="center" w:tblpY="76"/>
        <w:tblW w:w="9432" w:type="dxa"/>
        <w:tblLook w:val="04A0" w:firstRow="1" w:lastRow="0" w:firstColumn="1" w:lastColumn="0" w:noHBand="0" w:noVBand="1"/>
      </w:tblPr>
      <w:tblGrid>
        <w:gridCol w:w="2718"/>
        <w:gridCol w:w="6714"/>
      </w:tblGrid>
      <w:tr w:rsidR="00AA526E" w:rsidRPr="006926F3" w14:paraId="4BB00B76" w14:textId="77777777" w:rsidTr="0070600A">
        <w:trPr>
          <w:trHeight w:val="797"/>
        </w:trPr>
        <w:tc>
          <w:tcPr>
            <w:tcW w:w="2718" w:type="dxa"/>
          </w:tcPr>
          <w:p w14:paraId="710236EC" w14:textId="77777777" w:rsidR="00AA526E" w:rsidRPr="006926F3" w:rsidRDefault="00AA526E" w:rsidP="00D775F1">
            <w:pPr>
              <w:spacing w:after="120"/>
              <w:rPr>
                <w:rFonts w:ascii="GHEA Grapalat" w:hAnsi="GHEA Grapalat"/>
                <w:b/>
                <w:color w:val="002060"/>
              </w:rPr>
            </w:pPr>
            <w:r w:rsidRPr="006926F3">
              <w:rPr>
                <w:rFonts w:ascii="GHEA Grapalat" w:hAnsi="GHEA Grapalat"/>
              </w:rPr>
              <w:br w:type="page"/>
            </w:r>
            <w:r w:rsidRPr="006926F3">
              <w:rPr>
                <w:rFonts w:ascii="GHEA Grapalat" w:hAnsi="GHEA Grapalat"/>
                <w:b/>
                <w:color w:val="002060"/>
              </w:rPr>
              <w:t>Հաշվեքննության հիմքը</w:t>
            </w:r>
          </w:p>
        </w:tc>
        <w:tc>
          <w:tcPr>
            <w:tcW w:w="6714" w:type="dxa"/>
            <w:vAlign w:val="center"/>
            <w:hideMark/>
          </w:tcPr>
          <w:p w14:paraId="7D01DE09" w14:textId="0F74E467" w:rsidR="00C456EF" w:rsidRPr="006926F3" w:rsidRDefault="00AA526E" w:rsidP="00F245C5">
            <w:pPr>
              <w:spacing w:after="120"/>
              <w:jc w:val="both"/>
              <w:rPr>
                <w:rFonts w:ascii="GHEA Grapalat" w:eastAsia="Times New Roman" w:hAnsi="GHEA Grapalat" w:cs="Sylfaen"/>
                <w:lang w:val="hy-AM"/>
              </w:rPr>
            </w:pPr>
            <w:r w:rsidRPr="006926F3">
              <w:rPr>
                <w:rFonts w:ascii="GHEA Grapalat" w:eastAsia="Times New Roman" w:hAnsi="GHEA Grapalat" w:cs="Sylfaen"/>
                <w:lang w:val="hy-AM"/>
              </w:rPr>
              <w:t xml:space="preserve">ՀՀ հաշվեքննիչ պալատի 2022 թվականի </w:t>
            </w:r>
            <w:r w:rsidR="00F245C5" w:rsidRPr="006926F3">
              <w:rPr>
                <w:rFonts w:ascii="GHEA Grapalat" w:eastAsia="Times New Roman" w:hAnsi="GHEA Grapalat" w:cs="Sylfaen"/>
                <w:lang w:val="hy-AM"/>
              </w:rPr>
              <w:t>ապրիլ</w:t>
            </w:r>
            <w:r w:rsidRPr="006926F3">
              <w:rPr>
                <w:rFonts w:ascii="GHEA Grapalat" w:eastAsia="Times New Roman" w:hAnsi="GHEA Grapalat" w:cs="Sylfaen"/>
                <w:lang w:val="hy-AM"/>
              </w:rPr>
              <w:t xml:space="preserve">ի </w:t>
            </w:r>
            <w:r w:rsidR="00F245C5" w:rsidRPr="006926F3">
              <w:rPr>
                <w:rFonts w:ascii="GHEA Grapalat" w:eastAsia="Times New Roman" w:hAnsi="GHEA Grapalat" w:cs="Sylfaen"/>
                <w:lang w:val="hy-AM"/>
              </w:rPr>
              <w:t>22</w:t>
            </w:r>
            <w:r w:rsidRPr="006926F3">
              <w:rPr>
                <w:rFonts w:ascii="GHEA Grapalat" w:eastAsia="Times New Roman" w:hAnsi="GHEA Grapalat" w:cs="Sylfaen"/>
                <w:lang w:val="hy-AM"/>
              </w:rPr>
              <w:t xml:space="preserve">-ի թիվ </w:t>
            </w:r>
            <w:r w:rsidR="00F245C5" w:rsidRPr="006926F3">
              <w:rPr>
                <w:rFonts w:ascii="GHEA Grapalat" w:eastAsia="Times New Roman" w:hAnsi="GHEA Grapalat" w:cs="Sylfaen"/>
                <w:lang w:val="hy-AM"/>
              </w:rPr>
              <w:t>93</w:t>
            </w:r>
            <w:r w:rsidRPr="006926F3">
              <w:rPr>
                <w:rFonts w:ascii="GHEA Grapalat" w:eastAsia="Times New Roman" w:hAnsi="GHEA Grapalat" w:cs="Sylfaen"/>
                <w:lang w:val="hy-AM"/>
              </w:rPr>
              <w:t>-Ա որոշում։</w:t>
            </w:r>
          </w:p>
        </w:tc>
      </w:tr>
      <w:tr w:rsidR="00AA526E" w:rsidRPr="006926F3" w14:paraId="0AE74B4D" w14:textId="77777777" w:rsidTr="0070600A">
        <w:trPr>
          <w:trHeight w:val="878"/>
        </w:trPr>
        <w:tc>
          <w:tcPr>
            <w:tcW w:w="2718" w:type="dxa"/>
          </w:tcPr>
          <w:p w14:paraId="3BB48203" w14:textId="77777777" w:rsidR="00AA526E" w:rsidRPr="006926F3" w:rsidRDefault="00AA526E" w:rsidP="00D775F1">
            <w:pPr>
              <w:spacing w:after="120"/>
              <w:rPr>
                <w:rFonts w:ascii="GHEA Grapalat" w:hAnsi="GHEA Grapalat"/>
                <w:b/>
                <w:color w:val="002060"/>
              </w:rPr>
            </w:pPr>
            <w:r w:rsidRPr="006926F3">
              <w:rPr>
                <w:rFonts w:ascii="GHEA Grapalat" w:hAnsi="GHEA Grapalat"/>
                <w:b/>
                <w:color w:val="002060"/>
              </w:rPr>
              <w:t>Հաշվեքննության օբյեկտը</w:t>
            </w:r>
          </w:p>
        </w:tc>
        <w:tc>
          <w:tcPr>
            <w:tcW w:w="6714" w:type="dxa"/>
            <w:vAlign w:val="center"/>
            <w:hideMark/>
          </w:tcPr>
          <w:p w14:paraId="16EC8642" w14:textId="14B6607B" w:rsidR="00C456EF" w:rsidRPr="006926F3" w:rsidRDefault="00AA526E" w:rsidP="006926F3">
            <w:pPr>
              <w:spacing w:after="120"/>
              <w:jc w:val="both"/>
              <w:rPr>
                <w:rFonts w:ascii="GHEA Grapalat" w:eastAsia="Times New Roman" w:hAnsi="GHEA Grapalat" w:cs="Sylfaen"/>
                <w:lang w:val="hy-AM"/>
              </w:rPr>
            </w:pPr>
            <w:r w:rsidRPr="006926F3">
              <w:rPr>
                <w:rFonts w:ascii="GHEA Grapalat" w:eastAsia="Times New Roman" w:hAnsi="GHEA Grapalat" w:cs="Sylfaen"/>
                <w:lang w:val="hy-AM"/>
              </w:rPr>
              <w:t xml:space="preserve">ՀՀ </w:t>
            </w:r>
            <w:r w:rsidR="00F245C5" w:rsidRPr="006926F3">
              <w:rPr>
                <w:rFonts w:ascii="GHEA Grapalat" w:eastAsia="Times New Roman" w:hAnsi="GHEA Grapalat" w:cs="Sylfaen"/>
                <w:lang w:val="hy-AM"/>
              </w:rPr>
              <w:t>աշխատանքի և սոցիալական հարցերի նախարարության միասնական սոցիալական ծառայություն</w:t>
            </w:r>
            <w:r w:rsidRPr="006926F3">
              <w:rPr>
                <w:rFonts w:ascii="GHEA Grapalat" w:eastAsia="Times New Roman" w:hAnsi="GHEA Grapalat" w:cs="Sylfaen"/>
                <w:lang w:val="hy-AM"/>
              </w:rPr>
              <w:t>։</w:t>
            </w:r>
          </w:p>
        </w:tc>
      </w:tr>
      <w:tr w:rsidR="00AA526E" w:rsidRPr="006926F3" w14:paraId="6AD0A6AE" w14:textId="77777777" w:rsidTr="0070600A">
        <w:tc>
          <w:tcPr>
            <w:tcW w:w="2718" w:type="dxa"/>
            <w:hideMark/>
          </w:tcPr>
          <w:p w14:paraId="66407AB9" w14:textId="77777777" w:rsidR="00AA526E" w:rsidRPr="006926F3" w:rsidRDefault="00AA526E" w:rsidP="00D775F1">
            <w:pPr>
              <w:spacing w:after="120"/>
              <w:rPr>
                <w:rFonts w:ascii="GHEA Grapalat" w:hAnsi="GHEA Grapalat"/>
                <w:b/>
                <w:color w:val="002060"/>
              </w:rPr>
            </w:pPr>
            <w:r w:rsidRPr="006926F3">
              <w:rPr>
                <w:rFonts w:ascii="GHEA Grapalat" w:hAnsi="GHEA Grapalat"/>
                <w:b/>
                <w:color w:val="002060"/>
              </w:rPr>
              <w:t>Հաշվեքննության առարկան</w:t>
            </w:r>
          </w:p>
        </w:tc>
        <w:tc>
          <w:tcPr>
            <w:tcW w:w="6714" w:type="dxa"/>
            <w:vAlign w:val="center"/>
          </w:tcPr>
          <w:p w14:paraId="52B0FC6C" w14:textId="6B007DA0" w:rsidR="00C456EF" w:rsidRPr="006926F3" w:rsidRDefault="00F245C5" w:rsidP="00E56020">
            <w:pPr>
              <w:spacing w:after="120"/>
              <w:jc w:val="both"/>
              <w:rPr>
                <w:rFonts w:ascii="GHEA Grapalat" w:hAnsi="GHEA Grapalat"/>
              </w:rPr>
            </w:pPr>
            <w:r w:rsidRPr="006926F3">
              <w:rPr>
                <w:rFonts w:ascii="GHEA Grapalat" w:eastAsia="Times New Roman" w:hAnsi="GHEA Grapalat" w:cs="Sylfaen"/>
                <w:lang w:val="hy-AM"/>
              </w:rPr>
              <w:t>2022 թվականի պետական բյուջեի երեք ամիսների մուտքերի ձևավորման և ելքերի իրականացման կանոնակարգված գործունեություն:</w:t>
            </w:r>
          </w:p>
        </w:tc>
      </w:tr>
      <w:tr w:rsidR="00AA526E" w:rsidRPr="0070600A" w14:paraId="2A707C7E" w14:textId="77777777" w:rsidTr="0070600A">
        <w:trPr>
          <w:trHeight w:val="980"/>
        </w:trPr>
        <w:tc>
          <w:tcPr>
            <w:tcW w:w="2718" w:type="dxa"/>
            <w:hideMark/>
          </w:tcPr>
          <w:p w14:paraId="61974D2E" w14:textId="77777777" w:rsidR="00AA526E" w:rsidRPr="006926F3" w:rsidRDefault="00AA526E" w:rsidP="00D775F1">
            <w:pPr>
              <w:spacing w:after="120"/>
              <w:rPr>
                <w:rFonts w:ascii="GHEA Grapalat" w:hAnsi="GHEA Grapalat"/>
                <w:b/>
                <w:color w:val="002060"/>
              </w:rPr>
            </w:pPr>
            <w:r w:rsidRPr="006926F3">
              <w:rPr>
                <w:rFonts w:ascii="GHEA Grapalat" w:hAnsi="GHEA Grapalat"/>
                <w:b/>
                <w:color w:val="002060"/>
              </w:rPr>
              <w:t>Հաշվեքննության առարկայի չափանիշները</w:t>
            </w:r>
          </w:p>
        </w:tc>
        <w:tc>
          <w:tcPr>
            <w:tcW w:w="6714" w:type="dxa"/>
          </w:tcPr>
          <w:p w14:paraId="0478D42D" w14:textId="6CCD71D4" w:rsidR="00C456EF" w:rsidRPr="006926F3" w:rsidRDefault="00AA526E" w:rsidP="0070600A">
            <w:pPr>
              <w:shd w:val="clear" w:color="auto" w:fill="FFFFFF"/>
              <w:tabs>
                <w:tab w:val="left" w:pos="513"/>
              </w:tabs>
              <w:spacing w:before="100" w:beforeAutospacing="1" w:after="100" w:afterAutospacing="1" w:line="240" w:lineRule="auto"/>
              <w:jc w:val="both"/>
              <w:rPr>
                <w:rFonts w:ascii="GHEA Grapalat" w:hAnsi="GHEA Grapalat"/>
                <w:lang w:val="hy-AM"/>
              </w:rPr>
            </w:pPr>
            <w:r w:rsidRPr="006926F3">
              <w:rPr>
                <w:rFonts w:ascii="GHEA Grapalat" w:eastAsia="Times New Roman" w:hAnsi="GHEA Grapalat" w:cs="Sylfaen"/>
                <w:lang w:val="hy-AM"/>
              </w:rPr>
              <w:t>«ՀՀ 20</w:t>
            </w:r>
            <w:r w:rsidR="00FE4965" w:rsidRPr="006926F3">
              <w:rPr>
                <w:rFonts w:ascii="GHEA Grapalat" w:eastAsia="Times New Roman" w:hAnsi="GHEA Grapalat" w:cs="Sylfaen"/>
                <w:lang w:val="hy-AM"/>
              </w:rPr>
              <w:t>22</w:t>
            </w:r>
            <w:r w:rsidRPr="006926F3">
              <w:rPr>
                <w:rFonts w:ascii="GHEA Grapalat" w:eastAsia="Times New Roman" w:hAnsi="GHEA Grapalat" w:cs="Sylfaen"/>
                <w:lang w:val="hy-AM"/>
              </w:rPr>
              <w:t xml:space="preserve"> թվականի պետական բյուջեի մասին» ՀՀ օրենք, </w:t>
            </w:r>
            <w:r w:rsidR="002308D9" w:rsidRPr="006926F3">
              <w:rPr>
                <w:rFonts w:ascii="GHEA Grapalat" w:eastAsia="Times New Roman" w:hAnsi="GHEA Grapalat" w:cs="Sylfaen"/>
                <w:lang w:val="hy-AM"/>
              </w:rPr>
              <w:t xml:space="preserve">ՀՀ բյուջետային համակարգի մասին ՀՀ օրենք, </w:t>
            </w:r>
            <w:r w:rsidRPr="006926F3">
              <w:rPr>
                <w:rFonts w:ascii="GHEA Grapalat" w:eastAsia="Times New Roman" w:hAnsi="GHEA Grapalat" w:cs="Sylfaen"/>
                <w:lang w:val="hy-AM"/>
              </w:rPr>
              <w:t xml:space="preserve">«Հանրային ծառայության մասին» ՀՀ օրենք, «Հանրային հատվածի կազմակերպությունների հաշվապահական հաշվառման մասին» ՀՀ օրենք, «Գնումների մասին» ՀՀ օրենք, </w:t>
            </w:r>
            <w:r w:rsidR="002308D9" w:rsidRPr="006926F3">
              <w:rPr>
                <w:rFonts w:ascii="GHEA Grapalat" w:eastAsia="Times New Roman" w:hAnsi="GHEA Grapalat" w:cs="Sylfaen"/>
                <w:lang w:val="hy-AM"/>
              </w:rPr>
              <w:t>«Սոցիալական աջակցության մասին» ՀՀ օրենք, ՀՀ կառավարության 25.02.2021 թվականի թիվ</w:t>
            </w:r>
            <w:r w:rsidR="002308D9" w:rsidRPr="006926F3">
              <w:rPr>
                <w:rFonts w:ascii="Calibri" w:eastAsia="Times New Roman" w:hAnsi="Calibri" w:cs="Calibri"/>
                <w:lang w:val="hy-AM"/>
              </w:rPr>
              <w:t> </w:t>
            </w:r>
            <w:r w:rsidR="002308D9" w:rsidRPr="006926F3">
              <w:rPr>
                <w:rFonts w:ascii="GHEA Grapalat" w:eastAsia="Times New Roman" w:hAnsi="GHEA Grapalat" w:cs="Sylfaen"/>
                <w:lang w:val="hy-AM"/>
              </w:rPr>
              <w:t xml:space="preserve">251-Նորոշում, ՀՀ կառավարության 17.04.2014թ. «Զբաղվածության մասին» ՀՀ օրենքի կիրարկումն ապահովող մի շարք իրավական ակտեր հաստատելու մասին N 534-Ն որոշում, ՀՀ կառավարության 30.09.2021թ. ՀՀ կառավարության ՀՀ կառավարության 15.06.2018 թվականի թիվ 706-Ն որոշում, </w:t>
            </w:r>
            <w:r w:rsidRPr="006926F3">
              <w:rPr>
                <w:rFonts w:ascii="GHEA Grapalat" w:eastAsia="Times New Roman" w:hAnsi="GHEA Grapalat" w:cs="Sylfaen"/>
                <w:lang w:val="hy-AM"/>
              </w:rPr>
              <w:t>ՀՀ կառավարության 2017 թվականի ապրիլի 13-ի N 390-Ն որոշում և այլ իրավական ակտեր։</w:t>
            </w:r>
          </w:p>
        </w:tc>
      </w:tr>
      <w:tr w:rsidR="00AA526E" w:rsidRPr="006926F3" w14:paraId="2CDD42C5" w14:textId="77777777" w:rsidTr="0070600A">
        <w:trPr>
          <w:trHeight w:val="977"/>
        </w:trPr>
        <w:tc>
          <w:tcPr>
            <w:tcW w:w="2718" w:type="dxa"/>
          </w:tcPr>
          <w:p w14:paraId="3864C5D1" w14:textId="77777777" w:rsidR="00AA526E" w:rsidRPr="006926F3" w:rsidRDefault="00AA526E" w:rsidP="00D775F1">
            <w:pPr>
              <w:spacing w:after="120"/>
              <w:rPr>
                <w:rFonts w:ascii="GHEA Grapalat" w:hAnsi="GHEA Grapalat"/>
                <w:b/>
                <w:color w:val="002060"/>
              </w:rPr>
            </w:pPr>
            <w:r w:rsidRPr="006926F3">
              <w:rPr>
                <w:rFonts w:ascii="GHEA Grapalat" w:hAnsi="GHEA Grapalat"/>
                <w:b/>
                <w:color w:val="002060"/>
              </w:rPr>
              <w:t>Հաշվեքննությունն ընդգրկող ժամանակաշրջանը</w:t>
            </w:r>
          </w:p>
        </w:tc>
        <w:tc>
          <w:tcPr>
            <w:tcW w:w="6714" w:type="dxa"/>
            <w:hideMark/>
          </w:tcPr>
          <w:p w14:paraId="0D05A6D0" w14:textId="5DA425A4" w:rsidR="00AA526E" w:rsidRPr="006926F3" w:rsidRDefault="00AA526E" w:rsidP="006926F3">
            <w:pPr>
              <w:spacing w:after="120"/>
              <w:ind w:left="-50" w:right="-40"/>
              <w:jc w:val="both"/>
              <w:rPr>
                <w:rFonts w:ascii="GHEA Grapalat" w:hAnsi="GHEA Grapalat"/>
              </w:rPr>
            </w:pPr>
            <w:r w:rsidRPr="006926F3">
              <w:rPr>
                <w:rFonts w:ascii="GHEA Grapalat" w:eastAsia="Times New Roman" w:hAnsi="GHEA Grapalat" w:cs="Sylfaen"/>
                <w:lang w:val="en-AU"/>
              </w:rPr>
              <w:t>20</w:t>
            </w:r>
            <w:r w:rsidR="00CC41EB" w:rsidRPr="006926F3">
              <w:rPr>
                <w:rFonts w:ascii="GHEA Grapalat" w:eastAsia="Times New Roman" w:hAnsi="GHEA Grapalat" w:cs="Sylfaen"/>
                <w:lang w:val="hy-AM"/>
              </w:rPr>
              <w:t>2</w:t>
            </w:r>
            <w:r w:rsidR="00F245C5" w:rsidRPr="006926F3">
              <w:rPr>
                <w:rFonts w:ascii="GHEA Grapalat" w:eastAsia="Times New Roman" w:hAnsi="GHEA Grapalat" w:cs="Sylfaen"/>
              </w:rPr>
              <w:t>2</w:t>
            </w:r>
            <w:r w:rsidRPr="006926F3">
              <w:rPr>
                <w:rFonts w:ascii="GHEA Grapalat" w:eastAsia="Times New Roman" w:hAnsi="GHEA Grapalat" w:cs="Sylfaen"/>
                <w:lang w:val="en-AU"/>
              </w:rPr>
              <w:t xml:space="preserve"> թվականի </w:t>
            </w:r>
            <w:r w:rsidR="009F687B" w:rsidRPr="006926F3">
              <w:rPr>
                <w:rFonts w:ascii="GHEA Grapalat" w:eastAsia="Times New Roman" w:hAnsi="GHEA Grapalat" w:cs="Sylfaen"/>
                <w:lang w:val="hy-AM"/>
              </w:rPr>
              <w:t>հունվար</w:t>
            </w:r>
            <w:r w:rsidR="00CC41EB" w:rsidRPr="006926F3">
              <w:rPr>
                <w:rFonts w:ascii="GHEA Grapalat" w:eastAsia="Times New Roman" w:hAnsi="GHEA Grapalat" w:cs="Sylfaen"/>
                <w:lang w:val="hy-AM"/>
              </w:rPr>
              <w:t>ի</w:t>
            </w:r>
            <w:r w:rsidRPr="006926F3">
              <w:rPr>
                <w:rFonts w:ascii="GHEA Grapalat" w:eastAsia="Times New Roman" w:hAnsi="GHEA Grapalat" w:cs="Sylfaen"/>
              </w:rPr>
              <w:t xml:space="preserve"> </w:t>
            </w:r>
            <w:r w:rsidRPr="006926F3">
              <w:rPr>
                <w:rFonts w:ascii="GHEA Grapalat" w:eastAsia="Times New Roman" w:hAnsi="GHEA Grapalat" w:cs="Sylfaen"/>
                <w:lang w:val="en-AU"/>
              </w:rPr>
              <w:t>1-ից մինչև 20</w:t>
            </w:r>
            <w:r w:rsidR="00CC41EB" w:rsidRPr="006926F3">
              <w:rPr>
                <w:rFonts w:ascii="GHEA Grapalat" w:eastAsia="Times New Roman" w:hAnsi="GHEA Grapalat" w:cs="Sylfaen"/>
                <w:lang w:val="hy-AM"/>
              </w:rPr>
              <w:t>2</w:t>
            </w:r>
            <w:r w:rsidR="009F687B" w:rsidRPr="006926F3">
              <w:rPr>
                <w:rFonts w:ascii="GHEA Grapalat" w:eastAsia="Times New Roman" w:hAnsi="GHEA Grapalat" w:cs="Sylfaen"/>
                <w:lang w:val="hy-AM"/>
              </w:rPr>
              <w:t>2</w:t>
            </w:r>
            <w:r w:rsidRPr="006926F3">
              <w:rPr>
                <w:rFonts w:ascii="GHEA Grapalat" w:eastAsia="Times New Roman" w:hAnsi="GHEA Grapalat" w:cs="Sylfaen"/>
                <w:lang w:val="en-AU"/>
              </w:rPr>
              <w:t xml:space="preserve"> թվականի </w:t>
            </w:r>
            <w:r w:rsidR="00F245C5" w:rsidRPr="006926F3">
              <w:rPr>
                <w:rFonts w:ascii="GHEA Grapalat" w:eastAsia="Times New Roman" w:hAnsi="GHEA Grapalat" w:cs="Sylfaen"/>
              </w:rPr>
              <w:t>մարտի</w:t>
            </w:r>
            <w:r w:rsidRPr="006926F3">
              <w:rPr>
                <w:rFonts w:ascii="GHEA Grapalat" w:eastAsia="Times New Roman" w:hAnsi="GHEA Grapalat" w:cs="Sylfaen"/>
                <w:lang w:val="en-AU"/>
              </w:rPr>
              <w:t xml:space="preserve"> 3</w:t>
            </w:r>
            <w:r w:rsidR="009F687B" w:rsidRPr="006926F3">
              <w:rPr>
                <w:rFonts w:ascii="GHEA Grapalat" w:eastAsia="Times New Roman" w:hAnsi="GHEA Grapalat" w:cs="Sylfaen"/>
                <w:lang w:val="hy-AM"/>
              </w:rPr>
              <w:t>1</w:t>
            </w:r>
            <w:r w:rsidRPr="006926F3">
              <w:rPr>
                <w:rFonts w:ascii="GHEA Grapalat" w:eastAsia="Times New Roman" w:hAnsi="GHEA Grapalat" w:cs="Sylfaen"/>
                <w:lang w:val="en-AU"/>
              </w:rPr>
              <w:t>-ը</w:t>
            </w:r>
            <w:r w:rsidRPr="006926F3">
              <w:rPr>
                <w:rFonts w:ascii="GHEA Grapalat" w:eastAsia="Times New Roman" w:hAnsi="GHEA Grapalat" w:cs="Sylfaen"/>
              </w:rPr>
              <w:t xml:space="preserve"> ներառյալ</w:t>
            </w:r>
            <w:r w:rsidRPr="006926F3">
              <w:rPr>
                <w:rFonts w:ascii="GHEA Grapalat" w:eastAsia="Times New Roman" w:hAnsi="GHEA Grapalat" w:cs="Sylfaen"/>
                <w:lang w:val="en-AU"/>
              </w:rPr>
              <w:t>:</w:t>
            </w:r>
          </w:p>
        </w:tc>
      </w:tr>
      <w:tr w:rsidR="00AA526E" w:rsidRPr="006926F3" w14:paraId="555FC799" w14:textId="77777777" w:rsidTr="0070600A">
        <w:trPr>
          <w:trHeight w:val="80"/>
        </w:trPr>
        <w:tc>
          <w:tcPr>
            <w:tcW w:w="2718" w:type="dxa"/>
          </w:tcPr>
          <w:p w14:paraId="3F5744CD" w14:textId="77777777" w:rsidR="00AA526E" w:rsidRPr="006926F3" w:rsidRDefault="00AA526E" w:rsidP="00D775F1">
            <w:pPr>
              <w:spacing w:after="120"/>
              <w:rPr>
                <w:rFonts w:ascii="GHEA Grapalat" w:hAnsi="GHEA Grapalat"/>
                <w:b/>
                <w:color w:val="002060"/>
              </w:rPr>
            </w:pPr>
            <w:r w:rsidRPr="006926F3">
              <w:rPr>
                <w:rFonts w:ascii="GHEA Grapalat" w:hAnsi="GHEA Grapalat"/>
                <w:b/>
                <w:color w:val="002060"/>
              </w:rPr>
              <w:t>Հաշվեքննության կատարման ժամկետը</w:t>
            </w:r>
          </w:p>
        </w:tc>
        <w:tc>
          <w:tcPr>
            <w:tcW w:w="6714" w:type="dxa"/>
            <w:hideMark/>
          </w:tcPr>
          <w:p w14:paraId="11F74005" w14:textId="299FD01B" w:rsidR="00C456EF" w:rsidRPr="006926F3" w:rsidRDefault="009F687B" w:rsidP="006926F3">
            <w:pPr>
              <w:tabs>
                <w:tab w:val="left" w:pos="720"/>
              </w:tabs>
              <w:spacing w:after="0" w:line="276" w:lineRule="auto"/>
              <w:jc w:val="both"/>
              <w:rPr>
                <w:rFonts w:ascii="GHEA Grapalat" w:eastAsia="Times New Roman" w:hAnsi="GHEA Grapalat" w:cs="Sylfaen"/>
                <w:b/>
                <w:lang w:val="en-AU"/>
              </w:rPr>
            </w:pPr>
            <w:r w:rsidRPr="006926F3">
              <w:rPr>
                <w:rFonts w:ascii="GHEA Grapalat" w:eastAsia="Times New Roman" w:hAnsi="GHEA Grapalat" w:cs="Sylfaen"/>
                <w:lang w:val="en-AU"/>
              </w:rPr>
              <w:t>20</w:t>
            </w:r>
            <w:r w:rsidRPr="006926F3">
              <w:rPr>
                <w:rFonts w:ascii="GHEA Grapalat" w:eastAsia="Times New Roman" w:hAnsi="GHEA Grapalat" w:cs="Sylfaen"/>
                <w:lang w:val="hy-AM"/>
              </w:rPr>
              <w:t>22</w:t>
            </w:r>
            <w:r w:rsidRPr="006926F3">
              <w:rPr>
                <w:rFonts w:ascii="GHEA Grapalat" w:eastAsia="Times New Roman" w:hAnsi="GHEA Grapalat" w:cs="Sylfaen"/>
                <w:lang w:val="en-AU"/>
              </w:rPr>
              <w:t xml:space="preserve"> թվականի </w:t>
            </w:r>
            <w:r w:rsidR="00F245C5" w:rsidRPr="006926F3">
              <w:rPr>
                <w:rFonts w:ascii="GHEA Grapalat" w:eastAsia="Times New Roman" w:hAnsi="GHEA Grapalat" w:cs="Sylfaen"/>
                <w:lang w:val="hy-AM"/>
              </w:rPr>
              <w:t>մայիսի</w:t>
            </w:r>
            <w:r w:rsidRPr="006926F3">
              <w:rPr>
                <w:rFonts w:ascii="GHEA Grapalat" w:eastAsia="Times New Roman" w:hAnsi="GHEA Grapalat" w:cs="Sylfaen"/>
              </w:rPr>
              <w:t xml:space="preserve"> </w:t>
            </w:r>
            <w:r w:rsidR="00F245C5" w:rsidRPr="006926F3">
              <w:rPr>
                <w:rFonts w:ascii="GHEA Grapalat" w:eastAsia="Times New Roman" w:hAnsi="GHEA Grapalat" w:cs="Sylfaen"/>
                <w:lang w:val="en-AU"/>
              </w:rPr>
              <w:t>2</w:t>
            </w:r>
            <w:r w:rsidRPr="006926F3">
              <w:rPr>
                <w:rFonts w:ascii="GHEA Grapalat" w:eastAsia="Times New Roman" w:hAnsi="GHEA Grapalat" w:cs="Sylfaen"/>
                <w:lang w:val="en-AU"/>
              </w:rPr>
              <w:t>-ից մինչև 20</w:t>
            </w:r>
            <w:r w:rsidRPr="006926F3">
              <w:rPr>
                <w:rFonts w:ascii="GHEA Grapalat" w:eastAsia="Times New Roman" w:hAnsi="GHEA Grapalat" w:cs="Sylfaen"/>
                <w:lang w:val="hy-AM"/>
              </w:rPr>
              <w:t>22</w:t>
            </w:r>
            <w:r w:rsidRPr="006926F3">
              <w:rPr>
                <w:rFonts w:ascii="GHEA Grapalat" w:eastAsia="Times New Roman" w:hAnsi="GHEA Grapalat" w:cs="Sylfaen"/>
                <w:lang w:val="en-AU"/>
              </w:rPr>
              <w:t xml:space="preserve"> թվականի </w:t>
            </w:r>
            <w:r w:rsidR="00F245C5" w:rsidRPr="006926F3">
              <w:rPr>
                <w:rFonts w:ascii="GHEA Grapalat" w:eastAsia="Times New Roman" w:hAnsi="GHEA Grapalat" w:cs="Sylfaen"/>
              </w:rPr>
              <w:t>հուլիսի</w:t>
            </w:r>
            <w:r w:rsidRPr="006926F3">
              <w:rPr>
                <w:rFonts w:ascii="GHEA Grapalat" w:eastAsia="Times New Roman" w:hAnsi="GHEA Grapalat" w:cs="Sylfaen"/>
                <w:lang w:val="en-AU"/>
              </w:rPr>
              <w:t xml:space="preserve"> </w:t>
            </w:r>
            <w:r w:rsidR="00F245C5" w:rsidRPr="006926F3">
              <w:rPr>
                <w:rFonts w:ascii="GHEA Grapalat" w:eastAsia="Times New Roman" w:hAnsi="GHEA Grapalat" w:cs="Sylfaen"/>
                <w:lang w:val="en-AU"/>
              </w:rPr>
              <w:t>29</w:t>
            </w:r>
            <w:r w:rsidRPr="006926F3">
              <w:rPr>
                <w:rFonts w:ascii="GHEA Grapalat" w:eastAsia="Times New Roman" w:hAnsi="GHEA Grapalat" w:cs="Sylfaen"/>
                <w:lang w:val="en-AU"/>
              </w:rPr>
              <w:t>-ը</w:t>
            </w:r>
            <w:r w:rsidRPr="006926F3">
              <w:rPr>
                <w:rFonts w:ascii="GHEA Grapalat" w:eastAsia="Times New Roman" w:hAnsi="GHEA Grapalat" w:cs="Sylfaen"/>
              </w:rPr>
              <w:t xml:space="preserve"> ներառյալ</w:t>
            </w:r>
            <w:r w:rsidRPr="006926F3">
              <w:rPr>
                <w:rFonts w:ascii="GHEA Grapalat" w:eastAsia="Times New Roman" w:hAnsi="GHEA Grapalat" w:cs="Sylfaen"/>
                <w:lang w:val="en-AU"/>
              </w:rPr>
              <w:t>:</w:t>
            </w:r>
          </w:p>
        </w:tc>
      </w:tr>
      <w:tr w:rsidR="00AA526E" w:rsidRPr="006926F3" w14:paraId="6FBCD900" w14:textId="77777777" w:rsidTr="0070600A">
        <w:trPr>
          <w:trHeight w:val="2867"/>
        </w:trPr>
        <w:tc>
          <w:tcPr>
            <w:tcW w:w="2718" w:type="dxa"/>
            <w:hideMark/>
          </w:tcPr>
          <w:p w14:paraId="567912DF" w14:textId="77777777" w:rsidR="00AA526E" w:rsidRPr="006926F3" w:rsidRDefault="00AA526E" w:rsidP="00D775F1">
            <w:pPr>
              <w:spacing w:after="120"/>
              <w:rPr>
                <w:rFonts w:ascii="GHEA Grapalat" w:hAnsi="GHEA Grapalat"/>
                <w:b/>
                <w:color w:val="002060"/>
              </w:rPr>
            </w:pPr>
            <w:r w:rsidRPr="006926F3">
              <w:rPr>
                <w:rFonts w:ascii="GHEA Grapalat" w:hAnsi="GHEA Grapalat"/>
                <w:b/>
                <w:color w:val="002060"/>
              </w:rPr>
              <w:t>Հաշվեքննության մեթոդաբանությունը</w:t>
            </w:r>
          </w:p>
        </w:tc>
        <w:tc>
          <w:tcPr>
            <w:tcW w:w="6714" w:type="dxa"/>
          </w:tcPr>
          <w:p w14:paraId="7DD5CA20" w14:textId="77777777" w:rsidR="00AA526E" w:rsidRPr="006926F3" w:rsidRDefault="00AA526E" w:rsidP="006926F3">
            <w:pPr>
              <w:spacing w:after="120" w:line="276" w:lineRule="auto"/>
              <w:jc w:val="both"/>
              <w:rPr>
                <w:rFonts w:ascii="GHEA Grapalat" w:hAnsi="GHEA Grapalat"/>
              </w:rPr>
            </w:pPr>
            <w:r w:rsidRPr="006926F3">
              <w:rPr>
                <w:rFonts w:ascii="GHEA Grapalat" w:hAnsi="GHEA Grapalat"/>
              </w:rPr>
              <w:t>Հաշվեքննությունն իրականացվել է «Հաշվեքննիչ պալատի մասին» ՀՀ օրենքի, Հաշվեքննիչ պալատի ֆինանսական և համապատասխանության հաշվեքննության մեթոդաբանությունների համաձայն։</w:t>
            </w:r>
          </w:p>
          <w:p w14:paraId="0DB83B05" w14:textId="0646E0FC" w:rsidR="00C456EF" w:rsidRPr="006926F3" w:rsidRDefault="00AA526E" w:rsidP="006926F3">
            <w:pPr>
              <w:spacing w:line="276" w:lineRule="auto"/>
              <w:jc w:val="both"/>
              <w:rPr>
                <w:rFonts w:ascii="GHEA Grapalat" w:hAnsi="GHEA Grapalat"/>
              </w:rPr>
            </w:pPr>
            <w:r w:rsidRPr="006926F3">
              <w:rPr>
                <w:rFonts w:ascii="GHEA Grapalat" w:hAnsi="GHEA Grapalat"/>
              </w:rPr>
              <w:t>Իրականացվել է ֆինանսական և համապատասխանության հաշ</w:t>
            </w:r>
            <w:r w:rsidRPr="006926F3">
              <w:rPr>
                <w:rFonts w:ascii="GHEA Grapalat" w:hAnsi="GHEA Grapalat"/>
              </w:rPr>
              <w:softHyphen/>
              <w:t xml:space="preserve">վեքննություն, որի ընթացքում կիրառվել են զննում, </w:t>
            </w:r>
            <w:r w:rsidR="00FE4965" w:rsidRPr="006926F3">
              <w:rPr>
                <w:rFonts w:ascii="GHEA Grapalat" w:hAnsi="GHEA Grapalat"/>
              </w:rPr>
              <w:t xml:space="preserve">դիտարկում, </w:t>
            </w:r>
            <w:r w:rsidRPr="006926F3">
              <w:rPr>
                <w:rFonts w:ascii="GHEA Grapalat" w:hAnsi="GHEA Grapalat"/>
              </w:rPr>
              <w:t xml:space="preserve">հարցում, արտաքին հաստատում, </w:t>
            </w:r>
            <w:r w:rsidRPr="006926F3">
              <w:rPr>
                <w:rFonts w:ascii="GHEA Grapalat" w:eastAsia="Times New Roman" w:hAnsi="GHEA Grapalat" w:cs="Sylfaen"/>
              </w:rPr>
              <w:t>վերլուծական ընթացակարգ</w:t>
            </w:r>
            <w:r w:rsidR="009F687B" w:rsidRPr="006926F3">
              <w:rPr>
                <w:rFonts w:ascii="GHEA Grapalat" w:eastAsia="Times New Roman" w:hAnsi="GHEA Grapalat" w:cs="Sylfaen"/>
                <w:lang w:val="hy-AM"/>
              </w:rPr>
              <w:t xml:space="preserve"> և</w:t>
            </w:r>
            <w:r w:rsidRPr="006926F3">
              <w:rPr>
                <w:rFonts w:ascii="GHEA Grapalat" w:eastAsia="Times New Roman" w:hAnsi="GHEA Grapalat" w:cs="Sylfaen"/>
              </w:rPr>
              <w:t xml:space="preserve"> վերահաշվարկ </w:t>
            </w:r>
            <w:r w:rsidRPr="006926F3">
              <w:rPr>
                <w:rFonts w:ascii="GHEA Grapalat" w:hAnsi="GHEA Grapalat" w:cs="Sylfaen"/>
              </w:rPr>
              <w:t>ընթացակարգերը:</w:t>
            </w:r>
          </w:p>
        </w:tc>
      </w:tr>
      <w:tr w:rsidR="00AA526E" w:rsidRPr="006926F3" w14:paraId="048825AB" w14:textId="77777777" w:rsidTr="0070600A">
        <w:tc>
          <w:tcPr>
            <w:tcW w:w="2718" w:type="dxa"/>
            <w:hideMark/>
          </w:tcPr>
          <w:p w14:paraId="3ADDB8F4" w14:textId="77777777" w:rsidR="00AA526E" w:rsidRPr="006926F3" w:rsidRDefault="00AA526E" w:rsidP="00D775F1">
            <w:pPr>
              <w:spacing w:after="120"/>
              <w:rPr>
                <w:rFonts w:ascii="GHEA Grapalat" w:hAnsi="GHEA Grapalat"/>
                <w:b/>
                <w:color w:val="002060"/>
              </w:rPr>
            </w:pPr>
            <w:r w:rsidRPr="006926F3">
              <w:rPr>
                <w:rFonts w:ascii="GHEA Grapalat" w:hAnsi="GHEA Grapalat"/>
                <w:b/>
                <w:color w:val="002060"/>
              </w:rPr>
              <w:lastRenderedPageBreak/>
              <w:t>Հաշվեքննությունն իրականացրած կառուցվածքային ստորաբաժանում</w:t>
            </w:r>
          </w:p>
        </w:tc>
        <w:tc>
          <w:tcPr>
            <w:tcW w:w="6714" w:type="dxa"/>
          </w:tcPr>
          <w:p w14:paraId="670D4E77" w14:textId="048A0E61" w:rsidR="00AA526E" w:rsidRPr="006926F3" w:rsidRDefault="00AA526E" w:rsidP="00FE4965">
            <w:pPr>
              <w:spacing w:after="120"/>
              <w:jc w:val="both"/>
              <w:rPr>
                <w:rFonts w:ascii="GHEA Grapalat" w:hAnsi="GHEA Grapalat"/>
              </w:rPr>
            </w:pPr>
            <w:r w:rsidRPr="006926F3">
              <w:rPr>
                <w:rFonts w:ascii="GHEA Grapalat" w:hAnsi="GHEA Grapalat"/>
              </w:rPr>
              <w:t>Հաշվեքննությունն իրականացվել է ՀՀ հաշվեքննիչ պալատի ութերորդ վարչության կողմից, որի աշխատանքները համակար</w:t>
            </w:r>
            <w:r w:rsidRPr="006926F3">
              <w:rPr>
                <w:rFonts w:ascii="GHEA Grapalat" w:hAnsi="GHEA Grapalat"/>
              </w:rPr>
              <w:softHyphen/>
              <w:t xml:space="preserve">գում է ՀՀ հաշվեքննիչ պալատի անդամ </w:t>
            </w:r>
            <w:r w:rsidR="00FE4965" w:rsidRPr="006926F3">
              <w:rPr>
                <w:rFonts w:ascii="GHEA Grapalat" w:hAnsi="GHEA Grapalat"/>
              </w:rPr>
              <w:t>Եղիշե</w:t>
            </w:r>
            <w:r w:rsidRPr="006926F3">
              <w:rPr>
                <w:rFonts w:ascii="GHEA Grapalat" w:hAnsi="GHEA Grapalat"/>
              </w:rPr>
              <w:t xml:space="preserve"> </w:t>
            </w:r>
            <w:r w:rsidR="00FE4965" w:rsidRPr="006926F3">
              <w:rPr>
                <w:rFonts w:ascii="GHEA Grapalat" w:hAnsi="GHEA Grapalat"/>
              </w:rPr>
              <w:t>Սողոմոնյ</w:t>
            </w:r>
            <w:r w:rsidRPr="006926F3">
              <w:rPr>
                <w:rFonts w:ascii="GHEA Grapalat" w:hAnsi="GHEA Grapalat"/>
              </w:rPr>
              <w:t>անը։</w:t>
            </w:r>
          </w:p>
        </w:tc>
      </w:tr>
    </w:tbl>
    <w:p w14:paraId="160CCD30" w14:textId="3BDAED91" w:rsidR="00F731F8" w:rsidRDefault="00F731F8" w:rsidP="00F731F8"/>
    <w:p w14:paraId="58D8ADD0" w14:textId="77777777" w:rsidR="00F731F8" w:rsidRDefault="00F731F8">
      <w:r>
        <w:br w:type="page"/>
      </w:r>
    </w:p>
    <w:p w14:paraId="126998E8" w14:textId="1162CADA" w:rsidR="002B4C99" w:rsidRPr="00866120" w:rsidRDefault="007B2FF9" w:rsidP="001637EE">
      <w:pPr>
        <w:pStyle w:val="Heading1"/>
      </w:pPr>
      <w:bookmarkStart w:id="4" w:name="_Toc110000417"/>
      <w:r>
        <w:rPr>
          <w:lang w:val="en-US"/>
        </w:rPr>
        <w:lastRenderedPageBreak/>
        <w:t>ԱՄՓՈՓԱԳԻՐ</w:t>
      </w:r>
      <w:bookmarkEnd w:id="4"/>
    </w:p>
    <w:p w14:paraId="7945473F" w14:textId="77777777" w:rsidR="00F87EC9" w:rsidRPr="00866120" w:rsidRDefault="00F87EC9" w:rsidP="00F87EC9">
      <w:pPr>
        <w:spacing w:line="276" w:lineRule="auto"/>
        <w:rPr>
          <w:rFonts w:ascii="GHEA Grapalat" w:hAnsi="GHEA Grapalat"/>
          <w:lang w:val="hy-AM"/>
        </w:rPr>
      </w:pPr>
    </w:p>
    <w:p w14:paraId="026466C1" w14:textId="2094B466" w:rsidR="00432FA0" w:rsidRDefault="002308D9" w:rsidP="00F64FB7">
      <w:pPr>
        <w:spacing w:line="276" w:lineRule="auto"/>
        <w:ind w:firstLine="720"/>
        <w:jc w:val="both"/>
        <w:rPr>
          <w:rFonts w:ascii="GHEA Grapalat" w:eastAsia="Times New Roman" w:hAnsi="GHEA Grapalat" w:cs="Sylfaen"/>
          <w:sz w:val="24"/>
          <w:szCs w:val="24"/>
          <w:lang w:val="hy-AM"/>
        </w:rPr>
      </w:pPr>
      <w:r w:rsidRPr="002308D9">
        <w:rPr>
          <w:rFonts w:ascii="GHEA Grapalat" w:eastAsia="Times New Roman" w:hAnsi="GHEA Grapalat" w:cs="Sylfaen"/>
          <w:sz w:val="24"/>
          <w:szCs w:val="24"/>
          <w:lang w:val="hy-AM"/>
        </w:rPr>
        <w:t xml:space="preserve">ՀՀ աշխատանքի և սոցիալական հարցերի նախարարության միասնական սոցիալական ծառայությունը </w:t>
      </w:r>
      <w:r w:rsidR="00423986">
        <w:rPr>
          <w:rFonts w:ascii="GHEA Grapalat" w:eastAsia="Times New Roman" w:hAnsi="GHEA Grapalat" w:cs="Sylfaen"/>
          <w:sz w:val="24"/>
          <w:szCs w:val="24"/>
          <w:lang w:val="hy-AM"/>
        </w:rPr>
        <w:t>(</w:t>
      </w:r>
      <w:r w:rsidRPr="002308D9">
        <w:rPr>
          <w:rFonts w:ascii="GHEA Grapalat" w:eastAsia="Times New Roman" w:hAnsi="GHEA Grapalat" w:cs="Sylfaen"/>
          <w:sz w:val="24"/>
          <w:szCs w:val="24"/>
          <w:lang w:val="hy-AM"/>
        </w:rPr>
        <w:t>այսուհետ</w:t>
      </w:r>
      <w:r w:rsidR="00091268" w:rsidRPr="00091268">
        <w:rPr>
          <w:rFonts w:ascii="GHEA Grapalat" w:eastAsia="Times New Roman" w:hAnsi="GHEA Grapalat" w:cs="Sylfaen"/>
          <w:sz w:val="24"/>
          <w:szCs w:val="24"/>
          <w:lang w:val="hy-AM"/>
        </w:rPr>
        <w:t>՝</w:t>
      </w:r>
      <w:r w:rsidRPr="002308D9">
        <w:rPr>
          <w:rFonts w:ascii="GHEA Grapalat" w:eastAsia="Times New Roman" w:hAnsi="GHEA Grapalat" w:cs="Sylfaen"/>
          <w:sz w:val="24"/>
          <w:szCs w:val="24"/>
          <w:lang w:val="hy-AM"/>
        </w:rPr>
        <w:t xml:space="preserve"> </w:t>
      </w:r>
      <w:r w:rsidR="00091268" w:rsidRPr="00091268">
        <w:rPr>
          <w:rFonts w:ascii="GHEA Grapalat" w:eastAsia="Times New Roman" w:hAnsi="GHEA Grapalat" w:cs="Sylfaen"/>
          <w:sz w:val="24"/>
          <w:szCs w:val="24"/>
          <w:lang w:val="hy-AM"/>
        </w:rPr>
        <w:t>Ծառայություն</w:t>
      </w:r>
      <w:r w:rsidR="00423986">
        <w:rPr>
          <w:rFonts w:ascii="GHEA Grapalat" w:eastAsia="Times New Roman" w:hAnsi="GHEA Grapalat" w:cs="Sylfaen"/>
          <w:sz w:val="24"/>
          <w:szCs w:val="24"/>
          <w:lang w:val="hy-AM"/>
        </w:rPr>
        <w:t>)</w:t>
      </w:r>
      <w:r w:rsidR="00713F45" w:rsidRPr="00713F45">
        <w:rPr>
          <w:rFonts w:ascii="GHEA Grapalat" w:eastAsia="Times New Roman" w:hAnsi="GHEA Grapalat" w:cs="Sylfaen"/>
          <w:sz w:val="24"/>
          <w:szCs w:val="24"/>
          <w:lang w:val="hy-AM"/>
        </w:rPr>
        <w:t xml:space="preserve"> </w:t>
      </w:r>
      <w:r w:rsidR="00966577">
        <w:rPr>
          <w:rFonts w:ascii="GHEA Grapalat" w:eastAsia="Times New Roman" w:hAnsi="GHEA Grapalat" w:cs="Sylfaen"/>
          <w:sz w:val="24"/>
          <w:szCs w:val="24"/>
          <w:lang w:val="hy-AM"/>
        </w:rPr>
        <w:t xml:space="preserve">ստեղծվել է ՀՀ կառավարության 2021 թվականի փետրվարի 25-ի №251-Ն որոշման հիման վրա և գործում է 2021 թվականի ապրիլի 1-ից: </w:t>
      </w:r>
      <w:r w:rsidR="001442F0">
        <w:rPr>
          <w:rFonts w:ascii="GHEA Grapalat" w:eastAsia="Times New Roman" w:hAnsi="GHEA Grapalat" w:cs="Sylfaen"/>
          <w:sz w:val="24"/>
          <w:szCs w:val="24"/>
          <w:lang w:val="hy-AM"/>
        </w:rPr>
        <w:t xml:space="preserve">Ծառայության կանոնադրությունը հաստատվել է ՀՀ աշխատանքի և սոցիալական հարցերի նախարարի 2021 թվականի մարտի 17-ի №37-Լ հարամանով: </w:t>
      </w:r>
      <w:r w:rsidR="00966577">
        <w:rPr>
          <w:rFonts w:ascii="GHEA Grapalat" w:eastAsia="Times New Roman" w:hAnsi="GHEA Grapalat" w:cs="Sylfaen"/>
          <w:sz w:val="24"/>
          <w:szCs w:val="24"/>
          <w:lang w:val="hy-AM"/>
        </w:rPr>
        <w:t>Ծառայությունը մ</w:t>
      </w:r>
      <w:r w:rsidR="00091268" w:rsidRPr="00091268">
        <w:rPr>
          <w:rFonts w:ascii="GHEA Grapalat" w:eastAsia="Times New Roman" w:hAnsi="GHEA Grapalat" w:cs="Sylfaen"/>
          <w:sz w:val="24"/>
          <w:szCs w:val="24"/>
          <w:lang w:val="hy-AM"/>
        </w:rPr>
        <w:t>իավորում է սոցիալական պաշտպանության ոլորտի 4 մարմինները՝ սոց</w:t>
      </w:r>
      <w:r w:rsidR="00CC622B">
        <w:rPr>
          <w:rFonts w:ascii="GHEA Grapalat" w:eastAsia="Times New Roman" w:hAnsi="GHEA Grapalat" w:cs="Sylfaen"/>
          <w:sz w:val="24"/>
          <w:szCs w:val="24"/>
          <w:lang w:val="hy-AM"/>
        </w:rPr>
        <w:t>իալական ապահովության ծառայությունը</w:t>
      </w:r>
      <w:r w:rsidR="00091268" w:rsidRPr="00091268">
        <w:rPr>
          <w:rFonts w:ascii="GHEA Grapalat" w:eastAsia="Times New Roman" w:hAnsi="GHEA Grapalat" w:cs="Sylfaen"/>
          <w:sz w:val="24"/>
          <w:szCs w:val="24"/>
          <w:lang w:val="hy-AM"/>
        </w:rPr>
        <w:t>, բժշկասոցիալական փորձաքննության, զբա</w:t>
      </w:r>
      <w:r w:rsidR="00416970">
        <w:rPr>
          <w:rFonts w:ascii="GHEA Grapalat" w:eastAsia="Times New Roman" w:hAnsi="GHEA Grapalat" w:cs="Sylfaen"/>
          <w:sz w:val="24"/>
          <w:szCs w:val="24"/>
          <w:lang w:val="hy-AM"/>
        </w:rPr>
        <w:t>ղվածության պետական գրասենյակները</w:t>
      </w:r>
      <w:r w:rsidR="00091268" w:rsidRPr="00091268">
        <w:rPr>
          <w:rFonts w:ascii="GHEA Grapalat" w:eastAsia="Times New Roman" w:hAnsi="GHEA Grapalat" w:cs="Sylfaen"/>
          <w:sz w:val="24"/>
          <w:szCs w:val="24"/>
          <w:lang w:val="hy-AM"/>
        </w:rPr>
        <w:t xml:space="preserve"> և մարզային</w:t>
      </w:r>
      <w:r w:rsidR="00416970" w:rsidRPr="00416970">
        <w:rPr>
          <w:rFonts w:ascii="GHEA Grapalat" w:eastAsia="Times New Roman" w:hAnsi="GHEA Grapalat" w:cs="Sylfaen"/>
          <w:sz w:val="24"/>
          <w:szCs w:val="24"/>
          <w:lang w:val="hy-AM"/>
        </w:rPr>
        <w:t xml:space="preserve"> ու </w:t>
      </w:r>
      <w:r w:rsidR="00416970" w:rsidRPr="00091268">
        <w:rPr>
          <w:rFonts w:ascii="GHEA Grapalat" w:eastAsia="Times New Roman" w:hAnsi="GHEA Grapalat" w:cs="Sylfaen"/>
          <w:sz w:val="24"/>
          <w:szCs w:val="24"/>
          <w:lang w:val="hy-AM"/>
        </w:rPr>
        <w:t>համայնքային</w:t>
      </w:r>
      <w:r w:rsidR="00091268" w:rsidRPr="00091268">
        <w:rPr>
          <w:rFonts w:ascii="GHEA Grapalat" w:eastAsia="Times New Roman" w:hAnsi="GHEA Grapalat" w:cs="Sylfaen"/>
          <w:sz w:val="24"/>
          <w:szCs w:val="24"/>
          <w:lang w:val="hy-AM"/>
        </w:rPr>
        <w:t xml:space="preserve"> ենթակայության սոցիալական աջակցության</w:t>
      </w:r>
      <w:r w:rsidR="00091268" w:rsidRPr="00091268">
        <w:rPr>
          <w:rFonts w:ascii="Calibri" w:eastAsia="Times New Roman" w:hAnsi="Calibri" w:cs="Calibri"/>
          <w:b/>
          <w:bCs/>
          <w:sz w:val="24"/>
          <w:szCs w:val="24"/>
          <w:lang w:val="hy-AM"/>
        </w:rPr>
        <w:t> </w:t>
      </w:r>
      <w:r w:rsidR="00416970">
        <w:rPr>
          <w:rFonts w:ascii="GHEA Grapalat" w:eastAsia="Times New Roman" w:hAnsi="GHEA Grapalat" w:cs="Sylfaen"/>
          <w:bCs/>
          <w:sz w:val="24"/>
          <w:szCs w:val="24"/>
          <w:lang w:val="hy-AM"/>
        </w:rPr>
        <w:t xml:space="preserve">գործակալություններն </w:t>
      </w:r>
      <w:r w:rsidR="00CC622B" w:rsidRPr="00CC622B">
        <w:rPr>
          <w:rFonts w:ascii="GHEA Grapalat" w:eastAsia="Times New Roman" w:hAnsi="GHEA Grapalat" w:cs="Sylfaen"/>
          <w:bCs/>
          <w:sz w:val="24"/>
          <w:szCs w:val="24"/>
          <w:lang w:val="hy-AM"/>
        </w:rPr>
        <w:t xml:space="preserve">ու </w:t>
      </w:r>
      <w:r w:rsidR="00091268" w:rsidRPr="00091268">
        <w:rPr>
          <w:rFonts w:ascii="GHEA Grapalat" w:eastAsia="Times New Roman" w:hAnsi="GHEA Grapalat" w:cs="Sylfaen"/>
          <w:bCs/>
          <w:sz w:val="24"/>
          <w:szCs w:val="24"/>
          <w:lang w:val="hy-AM"/>
        </w:rPr>
        <w:t>բաժին</w:t>
      </w:r>
      <w:r w:rsidR="00CC622B" w:rsidRPr="00CC622B">
        <w:rPr>
          <w:rFonts w:ascii="GHEA Grapalat" w:eastAsia="Times New Roman" w:hAnsi="GHEA Grapalat" w:cs="Sylfaen"/>
          <w:bCs/>
          <w:sz w:val="24"/>
          <w:szCs w:val="24"/>
          <w:lang w:val="hy-AM"/>
        </w:rPr>
        <w:t>ները</w:t>
      </w:r>
      <w:r w:rsidR="00091268" w:rsidRPr="00091268">
        <w:rPr>
          <w:rFonts w:ascii="GHEA Grapalat" w:eastAsia="Times New Roman" w:hAnsi="GHEA Grapalat" w:cs="Sylfaen"/>
          <w:sz w:val="24"/>
          <w:szCs w:val="24"/>
          <w:lang w:val="hy-AM"/>
        </w:rPr>
        <w:t>։</w:t>
      </w:r>
      <w:r w:rsidR="00966577">
        <w:rPr>
          <w:rFonts w:ascii="GHEA Grapalat" w:eastAsia="Times New Roman" w:hAnsi="GHEA Grapalat" w:cs="Sylfaen"/>
          <w:sz w:val="24"/>
          <w:szCs w:val="24"/>
          <w:lang w:val="hy-AM"/>
        </w:rPr>
        <w:t xml:space="preserve"> </w:t>
      </w:r>
      <w:r w:rsidR="00091268" w:rsidRPr="00091268">
        <w:rPr>
          <w:rFonts w:ascii="GHEA Grapalat" w:eastAsia="Times New Roman" w:hAnsi="GHEA Grapalat" w:cs="Sylfaen"/>
          <w:sz w:val="24"/>
          <w:szCs w:val="24"/>
          <w:lang w:val="hy-AM"/>
        </w:rPr>
        <w:t>Ծառայությունն իրականացնում է կենսաթոշակների, նպաստների և սոցիալական ապահովության ծրագրերով նախատեսված այլ դրամական վճարների նշանակում և տրամադրում, կյանքի դժվարին իրավիճակում հայտնված անձանց սոցիալական կարիքների գնահատում և բավարարում, կայուն զբաղվածության ապահովմանը միտված պայմանների ստեղծում, բժշկասոցիալական</w:t>
      </w:r>
      <w:r w:rsidR="00091268" w:rsidRPr="00091268">
        <w:rPr>
          <w:rFonts w:ascii="Calibri" w:eastAsia="Times New Roman" w:hAnsi="Calibri" w:cs="Calibri"/>
          <w:sz w:val="24"/>
          <w:szCs w:val="24"/>
          <w:lang w:val="hy-AM"/>
        </w:rPr>
        <w:t> </w:t>
      </w:r>
      <w:r w:rsidR="00091268" w:rsidRPr="00091268">
        <w:rPr>
          <w:rFonts w:ascii="GHEA Grapalat" w:eastAsia="Times New Roman" w:hAnsi="GHEA Grapalat" w:cs="Sylfaen"/>
          <w:sz w:val="24"/>
          <w:szCs w:val="24"/>
          <w:lang w:val="hy-AM"/>
        </w:rPr>
        <w:t>փորձաքննության իրականացում, աջակցող միջոցների տրամադրում և այլն։</w:t>
      </w:r>
    </w:p>
    <w:p w14:paraId="13E2D8C8" w14:textId="77777777" w:rsidR="004554E0" w:rsidRPr="007A3930" w:rsidRDefault="004554E0" w:rsidP="004554E0">
      <w:pPr>
        <w:spacing w:before="120" w:after="120" w:line="276" w:lineRule="auto"/>
        <w:ind w:firstLine="720"/>
        <w:jc w:val="both"/>
        <w:rPr>
          <w:rFonts w:ascii="GHEA Grapalat" w:eastAsia="Times New Roman" w:hAnsi="GHEA Grapalat" w:cs="Sylfaen"/>
          <w:sz w:val="24"/>
          <w:szCs w:val="24"/>
          <w:lang w:val="hy-AM"/>
        </w:rPr>
      </w:pPr>
      <w:r w:rsidRPr="007A3930">
        <w:rPr>
          <w:rFonts w:ascii="GHEA Grapalat" w:eastAsia="Times New Roman" w:hAnsi="GHEA Grapalat" w:cs="Sylfaen"/>
          <w:sz w:val="24"/>
          <w:szCs w:val="24"/>
          <w:lang w:val="hy-AM"/>
        </w:rPr>
        <w:t xml:space="preserve">Հաշվեքննության շրջանակներում ուսումնասիրվել են Ծառայության կողմից տրվող կենսաթոշակների, նպաստների և այլ վճարների նշանակման, վճարման և հսկողական գործընթացները, ինչպես նաև այդ գործընթացների հետ կապված հնարավոր ռիսկերը ու դրանց բացահայտման ուղղությամբ Ծառայության կողմից ձեռնարկվող միջոցառումները: </w:t>
      </w:r>
    </w:p>
    <w:p w14:paraId="02E995D3" w14:textId="2C7FA4ED" w:rsidR="004554E0" w:rsidRPr="004554E0" w:rsidRDefault="004554E0" w:rsidP="004554E0">
      <w:pPr>
        <w:spacing w:before="120" w:after="120" w:line="276" w:lineRule="auto"/>
        <w:ind w:firstLine="720"/>
        <w:jc w:val="both"/>
        <w:rPr>
          <w:rFonts w:ascii="GHEA Grapalat" w:eastAsia="Times New Roman" w:hAnsi="GHEA Grapalat" w:cs="Sylfaen"/>
          <w:sz w:val="24"/>
          <w:szCs w:val="24"/>
          <w:lang w:val="hy-AM"/>
        </w:rPr>
      </w:pPr>
      <w:r w:rsidRPr="004554E0">
        <w:rPr>
          <w:rFonts w:ascii="GHEA Grapalat" w:eastAsia="Times New Roman" w:hAnsi="GHEA Grapalat" w:cs="Sylfaen"/>
          <w:sz w:val="24"/>
          <w:szCs w:val="24"/>
          <w:lang w:val="hy-AM"/>
        </w:rPr>
        <w:t xml:space="preserve">Հաշվեքննության ընթացքում պարզվել է, որ առկա է Ծառայության կողմից չդիտարկվող ռիսկ այն մասով, երբ գումարները վճարվում են լիազորված անձանց: Ծառայության կողմից տրամադրված տվյալների (Ծառայության կողմից ՍԵԿՏ համակարգից արտահանված տվյալների և կազմված վճարման ցուցակների) համադրման արդյունքում արձանագրվել են լիազորված անձանց կողմից Հայաստանի Հանրապետությունում չգտնվելու </w:t>
      </w:r>
      <w:r w:rsidR="00983BBD" w:rsidRPr="00983BBD">
        <w:rPr>
          <w:rFonts w:ascii="GHEA Grapalat" w:eastAsia="Times New Roman" w:hAnsi="GHEA Grapalat" w:cs="Sylfaen"/>
          <w:sz w:val="24"/>
          <w:szCs w:val="24"/>
          <w:lang w:val="hy-AM"/>
        </w:rPr>
        <w:t>պարագայում</w:t>
      </w:r>
      <w:r w:rsidRPr="004554E0">
        <w:rPr>
          <w:rFonts w:ascii="GHEA Grapalat" w:eastAsia="Times New Roman" w:hAnsi="GHEA Grapalat" w:cs="Sylfaen"/>
          <w:sz w:val="24"/>
          <w:szCs w:val="24"/>
          <w:lang w:val="hy-AM"/>
        </w:rPr>
        <w:t xml:space="preserve"> վերջիններիս կողմից կանխիկ ձևով գումարների ստացման որոշ դեպքեր: </w:t>
      </w:r>
    </w:p>
    <w:p w14:paraId="4B6DC6F2" w14:textId="77777777" w:rsidR="00E27BBD" w:rsidRDefault="00E27BBD" w:rsidP="00F731F8">
      <w:pPr>
        <w:spacing w:line="276" w:lineRule="auto"/>
        <w:jc w:val="both"/>
        <w:rPr>
          <w:rFonts w:ascii="GHEA Grapalat" w:eastAsia="Times New Roman" w:hAnsi="GHEA Grapalat" w:cs="Sylfaen"/>
          <w:sz w:val="24"/>
          <w:szCs w:val="24"/>
          <w:lang w:val="hy-AM"/>
        </w:rPr>
      </w:pPr>
    </w:p>
    <w:p w14:paraId="438AE0C7" w14:textId="6B455890" w:rsidR="006A1644" w:rsidRDefault="005B559E" w:rsidP="00983BBD">
      <w:pPr>
        <w:tabs>
          <w:tab w:val="left" w:pos="709"/>
          <w:tab w:val="left" w:pos="3420"/>
        </w:tabs>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ab/>
      </w:r>
    </w:p>
    <w:p w14:paraId="5E638F49" w14:textId="77777777" w:rsidR="006A1644" w:rsidRDefault="006A1644">
      <w:pPr>
        <w:rPr>
          <w:rFonts w:ascii="GHEA Grapalat" w:eastAsia="Times New Roman" w:hAnsi="GHEA Grapalat" w:cs="Sylfaen"/>
          <w:sz w:val="24"/>
          <w:szCs w:val="24"/>
          <w:lang w:val="hy-AM"/>
        </w:rPr>
      </w:pPr>
      <w:r>
        <w:rPr>
          <w:rFonts w:ascii="GHEA Grapalat" w:eastAsia="Times New Roman" w:hAnsi="GHEA Grapalat" w:cs="Sylfaen"/>
          <w:sz w:val="24"/>
          <w:szCs w:val="24"/>
          <w:lang w:val="hy-AM"/>
        </w:rPr>
        <w:br w:type="page"/>
      </w:r>
    </w:p>
    <w:p w14:paraId="7AFD5542" w14:textId="2758B4C1" w:rsidR="001442F0" w:rsidRDefault="004346EA" w:rsidP="005619A6">
      <w:pPr>
        <w:pStyle w:val="Heading1"/>
        <w:rPr>
          <w:rFonts w:eastAsia="Times New Roman"/>
        </w:rPr>
      </w:pPr>
      <w:bookmarkStart w:id="5" w:name="_Toc110000418"/>
      <w:r w:rsidRPr="007F49F9">
        <w:rPr>
          <w:rFonts w:eastAsia="Times New Roman"/>
        </w:rPr>
        <w:lastRenderedPageBreak/>
        <w:t>ՀԱՇՎԵՔՆՆՈՒԹՅԱՆ ՀԻՄՆԱԿԱՆ Ա</w:t>
      </w:r>
      <w:r w:rsidRPr="00AB08E5">
        <w:rPr>
          <w:rFonts w:eastAsia="Times New Roman"/>
        </w:rPr>
        <w:t>ՐԴՅՈՒՆՔՆԵՐԸ</w:t>
      </w:r>
      <w:bookmarkEnd w:id="5"/>
    </w:p>
    <w:p w14:paraId="1210A2FA" w14:textId="77777777" w:rsidR="007F49F9" w:rsidRDefault="007F49F9" w:rsidP="001442F0">
      <w:pPr>
        <w:spacing w:line="276" w:lineRule="auto"/>
        <w:ind w:firstLine="720"/>
        <w:jc w:val="both"/>
        <w:rPr>
          <w:rFonts w:ascii="GHEA Grapalat" w:eastAsia="Times New Roman" w:hAnsi="GHEA Grapalat" w:cs="Sylfaen"/>
          <w:sz w:val="28"/>
          <w:szCs w:val="28"/>
          <w:lang w:val="hy-AM"/>
        </w:rPr>
      </w:pPr>
    </w:p>
    <w:p w14:paraId="6FBB010F" w14:textId="37E6E1FA" w:rsidR="00B256C5" w:rsidRPr="007A3930" w:rsidRDefault="008C7847" w:rsidP="008C7847">
      <w:pPr>
        <w:spacing w:before="120" w:after="120" w:line="276" w:lineRule="auto"/>
        <w:ind w:firstLine="720"/>
        <w:jc w:val="both"/>
        <w:rPr>
          <w:rFonts w:ascii="GHEA Grapalat" w:eastAsia="Times New Roman" w:hAnsi="GHEA Grapalat" w:cs="Sylfaen"/>
          <w:sz w:val="24"/>
          <w:szCs w:val="24"/>
          <w:lang w:val="hy-AM"/>
        </w:rPr>
      </w:pPr>
      <w:r w:rsidRPr="007A3930">
        <w:rPr>
          <w:rFonts w:ascii="GHEA Grapalat" w:eastAsia="Times New Roman" w:hAnsi="GHEA Grapalat" w:cs="Sylfaen"/>
          <w:sz w:val="24"/>
          <w:szCs w:val="24"/>
          <w:lang w:val="hy-AM"/>
        </w:rPr>
        <w:t>Հաշվեքննության արդյունքում էական խեղաթյուրումներ և անհամապատասխանություններ չեն հայտնաբերվել:</w:t>
      </w:r>
      <w:r w:rsidR="005619A6" w:rsidRPr="007A3930">
        <w:rPr>
          <w:rFonts w:ascii="GHEA Grapalat" w:eastAsia="Times New Roman" w:hAnsi="GHEA Grapalat" w:cs="Sylfaen"/>
          <w:sz w:val="24"/>
          <w:szCs w:val="24"/>
          <w:lang w:val="hy-AM"/>
        </w:rPr>
        <w:t xml:space="preserve"> </w:t>
      </w:r>
    </w:p>
    <w:p w14:paraId="4D0297E2" w14:textId="571FB55C" w:rsidR="008C7847" w:rsidRPr="007A3930" w:rsidRDefault="008C7847" w:rsidP="008C7847">
      <w:pPr>
        <w:spacing w:before="120" w:after="120" w:line="276" w:lineRule="auto"/>
        <w:ind w:firstLine="720"/>
        <w:jc w:val="both"/>
        <w:rPr>
          <w:rFonts w:ascii="GHEA Grapalat" w:eastAsia="Times New Roman" w:hAnsi="GHEA Grapalat" w:cs="Sylfaen"/>
          <w:sz w:val="24"/>
          <w:szCs w:val="24"/>
          <w:lang w:val="hy-AM"/>
        </w:rPr>
      </w:pPr>
      <w:r w:rsidRPr="007A3930">
        <w:rPr>
          <w:rFonts w:ascii="GHEA Grapalat" w:eastAsia="Times New Roman" w:hAnsi="GHEA Grapalat" w:cs="Sylfaen"/>
          <w:sz w:val="24"/>
          <w:szCs w:val="24"/>
          <w:lang w:val="hy-AM"/>
        </w:rPr>
        <w:t xml:space="preserve">Հաշվեքննության ընթացքում </w:t>
      </w:r>
      <w:r w:rsidR="00332851" w:rsidRPr="007A3930">
        <w:rPr>
          <w:rFonts w:ascii="GHEA Grapalat" w:eastAsia="Times New Roman" w:hAnsi="GHEA Grapalat" w:cs="Sylfaen"/>
          <w:sz w:val="24"/>
          <w:szCs w:val="24"/>
          <w:lang w:val="hy-AM"/>
        </w:rPr>
        <w:t xml:space="preserve">հաշվեքննության համար էական նշանակություն ունեցող որոշ հարցերի մասով </w:t>
      </w:r>
      <w:r w:rsidRPr="007A3930">
        <w:rPr>
          <w:rFonts w:ascii="GHEA Grapalat" w:eastAsia="Times New Roman" w:hAnsi="GHEA Grapalat" w:cs="Sylfaen"/>
          <w:sz w:val="24"/>
          <w:szCs w:val="24"/>
          <w:lang w:val="hy-AM"/>
        </w:rPr>
        <w:t>կիրառվ</w:t>
      </w:r>
      <w:r w:rsidR="00332851" w:rsidRPr="007A3930">
        <w:rPr>
          <w:rFonts w:ascii="GHEA Grapalat" w:eastAsia="Times New Roman" w:hAnsi="GHEA Grapalat" w:cs="Sylfaen"/>
          <w:sz w:val="24"/>
          <w:szCs w:val="24"/>
          <w:lang w:val="hy-AM"/>
        </w:rPr>
        <w:t>ած</w:t>
      </w:r>
      <w:r w:rsidRPr="007A3930">
        <w:rPr>
          <w:rFonts w:ascii="GHEA Grapalat" w:eastAsia="Times New Roman" w:hAnsi="GHEA Grapalat" w:cs="Sylfaen"/>
          <w:sz w:val="24"/>
          <w:szCs w:val="24"/>
          <w:lang w:val="hy-AM"/>
        </w:rPr>
        <w:t xml:space="preserve"> հարցման </w:t>
      </w:r>
      <w:r w:rsidR="00332851" w:rsidRPr="007A3930">
        <w:rPr>
          <w:rFonts w:ascii="GHEA Grapalat" w:eastAsia="Times New Roman" w:hAnsi="GHEA Grapalat" w:cs="Sylfaen"/>
          <w:sz w:val="24"/>
          <w:szCs w:val="24"/>
          <w:lang w:val="hy-AM"/>
        </w:rPr>
        <w:t>և արտաքին հաստատման ընթացակարգերի արդյունքում չեն ստացվել բավարար տեղեկություններ</w:t>
      </w:r>
      <w:r w:rsidR="007A3930" w:rsidRPr="007A3930">
        <w:rPr>
          <w:rFonts w:ascii="GHEA Grapalat" w:eastAsia="Times New Roman" w:hAnsi="GHEA Grapalat" w:cs="Sylfaen"/>
          <w:sz w:val="24"/>
          <w:szCs w:val="24"/>
          <w:lang w:val="hy-AM"/>
        </w:rPr>
        <w:t>:</w:t>
      </w:r>
      <w:r w:rsidR="00332851" w:rsidRPr="007A3930">
        <w:rPr>
          <w:rFonts w:ascii="GHEA Grapalat" w:eastAsia="Times New Roman" w:hAnsi="GHEA Grapalat" w:cs="Sylfaen"/>
          <w:sz w:val="24"/>
          <w:szCs w:val="24"/>
          <w:lang w:val="hy-AM"/>
        </w:rPr>
        <w:t xml:space="preserve"> </w:t>
      </w:r>
      <w:r w:rsidR="007A3930" w:rsidRPr="007A3930">
        <w:rPr>
          <w:rFonts w:ascii="GHEA Grapalat" w:eastAsia="Times New Roman" w:hAnsi="GHEA Grapalat" w:cs="Sylfaen"/>
          <w:sz w:val="24"/>
          <w:szCs w:val="24"/>
          <w:lang w:val="hy-AM"/>
        </w:rPr>
        <w:t>Մ</w:t>
      </w:r>
      <w:r w:rsidR="00332851" w:rsidRPr="007A3930">
        <w:rPr>
          <w:rFonts w:ascii="GHEA Grapalat" w:eastAsia="Times New Roman" w:hAnsi="GHEA Grapalat" w:cs="Sylfaen"/>
          <w:sz w:val="24"/>
          <w:szCs w:val="24"/>
          <w:lang w:val="hy-AM"/>
        </w:rPr>
        <w:t xml:space="preserve">ասնավորապես՝ </w:t>
      </w:r>
      <w:r w:rsidR="00E554B4" w:rsidRPr="007A3930">
        <w:rPr>
          <w:rFonts w:ascii="GHEA Grapalat" w:eastAsia="Times New Roman" w:hAnsi="GHEA Grapalat" w:cs="Sylfaen"/>
          <w:sz w:val="24"/>
          <w:szCs w:val="24"/>
          <w:lang w:val="hy-AM"/>
        </w:rPr>
        <w:t>վճարման ցուցակներով նշված շահառուների Հայաստանի Հանրապետությունում գտնվելու վերաբերյալ տեղեկությունները սահմանային էլեկտրոնային կառավարման համակարգի տվյալների հետ համադրելու նպատակով կատարված արտաքին հաստատման մասով ՀՀ ազգային անվտանգության ծառայության կողմից տեղեկություններ չեն ներկայացվել</w:t>
      </w:r>
      <w:r w:rsidR="00977094" w:rsidRPr="007A3930">
        <w:rPr>
          <w:rFonts w:ascii="GHEA Grapalat" w:eastAsia="Times New Roman" w:hAnsi="GHEA Grapalat" w:cs="Sylfaen"/>
          <w:sz w:val="24"/>
          <w:szCs w:val="24"/>
          <w:lang w:val="hy-AM"/>
        </w:rPr>
        <w:t>:</w:t>
      </w:r>
    </w:p>
    <w:p w14:paraId="0C64DB0B" w14:textId="6339BF8B" w:rsidR="00216467" w:rsidRPr="007A3930" w:rsidRDefault="00E554B4" w:rsidP="00216467">
      <w:pPr>
        <w:spacing w:before="120" w:after="120" w:line="276" w:lineRule="auto"/>
        <w:ind w:firstLine="720"/>
        <w:jc w:val="both"/>
        <w:rPr>
          <w:rFonts w:ascii="GHEA Grapalat" w:eastAsia="Times New Roman" w:hAnsi="GHEA Grapalat" w:cs="Sylfaen"/>
          <w:sz w:val="24"/>
          <w:szCs w:val="24"/>
          <w:lang w:val="hy-AM"/>
        </w:rPr>
      </w:pPr>
      <w:r w:rsidRPr="007A3930">
        <w:rPr>
          <w:rFonts w:ascii="GHEA Grapalat" w:eastAsia="Times New Roman" w:hAnsi="GHEA Grapalat" w:cs="Sylfaen"/>
          <w:sz w:val="24"/>
          <w:szCs w:val="24"/>
          <w:lang w:val="hy-AM"/>
        </w:rPr>
        <w:t xml:space="preserve">Հաշվեքննության իրականացման համար բավարար տեղեկություններ չեն ստացվել նաև Ծառայության կողմից վճարված աշխատավարձի և պարգևատրումների </w:t>
      </w:r>
      <w:r w:rsidR="007A3930" w:rsidRPr="007A3930">
        <w:rPr>
          <w:rFonts w:ascii="GHEA Grapalat" w:eastAsia="Times New Roman" w:hAnsi="GHEA Grapalat" w:cs="Sylfaen"/>
          <w:sz w:val="24"/>
          <w:szCs w:val="24"/>
          <w:lang w:val="hy-AM"/>
        </w:rPr>
        <w:t xml:space="preserve">վերաբերյալ </w:t>
      </w:r>
      <w:r w:rsidRPr="007A3930">
        <w:rPr>
          <w:rFonts w:ascii="GHEA Grapalat" w:eastAsia="Times New Roman" w:hAnsi="GHEA Grapalat" w:cs="Sylfaen"/>
          <w:sz w:val="24"/>
          <w:szCs w:val="24"/>
          <w:lang w:val="hy-AM"/>
        </w:rPr>
        <w:t xml:space="preserve">պահանջված </w:t>
      </w:r>
      <w:r w:rsidR="00712DF5" w:rsidRPr="007A3930">
        <w:rPr>
          <w:rFonts w:ascii="GHEA Grapalat" w:eastAsia="Times New Roman" w:hAnsi="GHEA Grapalat" w:cs="Sylfaen"/>
          <w:sz w:val="24"/>
          <w:szCs w:val="24"/>
          <w:lang w:val="hy-AM"/>
        </w:rPr>
        <w:t xml:space="preserve">տեղեկությունների մասով: </w:t>
      </w:r>
    </w:p>
    <w:p w14:paraId="245F2EFB" w14:textId="03D97391" w:rsidR="00B700C4" w:rsidRPr="007B2FF9" w:rsidRDefault="00977094" w:rsidP="00216467">
      <w:pPr>
        <w:spacing w:before="120" w:after="120" w:line="276" w:lineRule="auto"/>
        <w:ind w:firstLine="720"/>
        <w:jc w:val="both"/>
        <w:rPr>
          <w:rFonts w:ascii="GHEA Grapalat" w:eastAsia="Times New Roman" w:hAnsi="GHEA Grapalat" w:cs="Sylfaen"/>
          <w:sz w:val="24"/>
          <w:szCs w:val="24"/>
          <w:lang w:val="hy-AM"/>
        </w:rPr>
      </w:pPr>
      <w:r w:rsidRPr="007A3930">
        <w:rPr>
          <w:rFonts w:ascii="GHEA Grapalat" w:eastAsia="Times New Roman" w:hAnsi="GHEA Grapalat" w:cs="Sylfaen"/>
          <w:sz w:val="24"/>
          <w:szCs w:val="24"/>
          <w:lang w:val="hy-AM"/>
        </w:rPr>
        <w:t xml:space="preserve">ՀՀ ազգային անվտանգության ծառայության և Ծառայության կողմից տեղեկությունների չտրամադրումը պայմանավորվել է «Անձնական տվյալների </w:t>
      </w:r>
      <w:r w:rsidRPr="007B2FF9">
        <w:rPr>
          <w:rFonts w:ascii="GHEA Grapalat" w:eastAsia="Times New Roman" w:hAnsi="GHEA Grapalat" w:cs="Sylfaen"/>
          <w:sz w:val="24"/>
          <w:szCs w:val="24"/>
          <w:lang w:val="hy-AM"/>
        </w:rPr>
        <w:t>պաշտպանության մասին» ՀՀ օրենքի որոշ դրույթներով, մասնավորապես</w:t>
      </w:r>
      <w:r w:rsidR="00B700C4" w:rsidRPr="007B2FF9">
        <w:rPr>
          <w:rFonts w:ascii="GHEA Grapalat" w:eastAsia="Times New Roman" w:hAnsi="GHEA Grapalat" w:cs="Sylfaen"/>
          <w:sz w:val="24"/>
          <w:szCs w:val="24"/>
          <w:lang w:val="hy-AM"/>
        </w:rPr>
        <w:t>՝</w:t>
      </w:r>
    </w:p>
    <w:p w14:paraId="6A34378A" w14:textId="0CC9A18A" w:rsidR="00B700C4" w:rsidRPr="007B2FF9" w:rsidRDefault="00B700C4" w:rsidP="00B700C4">
      <w:pPr>
        <w:pStyle w:val="ListParagraph"/>
        <w:numPr>
          <w:ilvl w:val="0"/>
          <w:numId w:val="38"/>
        </w:numPr>
        <w:spacing w:before="120" w:after="120" w:line="276" w:lineRule="auto"/>
        <w:ind w:left="426"/>
        <w:jc w:val="both"/>
        <w:rPr>
          <w:rFonts w:ascii="GHEA Grapalat" w:eastAsia="Times New Roman" w:hAnsi="GHEA Grapalat" w:cs="Sylfaen"/>
          <w:sz w:val="24"/>
          <w:szCs w:val="24"/>
          <w:lang w:val="hy-AM"/>
        </w:rPr>
      </w:pPr>
      <w:r w:rsidRPr="007B2FF9">
        <w:rPr>
          <w:rFonts w:ascii="GHEA Grapalat" w:eastAsia="Times New Roman" w:hAnsi="GHEA Grapalat" w:cs="Sylfaen"/>
          <w:sz w:val="24"/>
          <w:szCs w:val="24"/>
          <w:lang w:val="hy-AM"/>
        </w:rPr>
        <w:t>«</w:t>
      </w:r>
      <w:r w:rsidR="00977094" w:rsidRPr="007B2FF9">
        <w:rPr>
          <w:rFonts w:ascii="GHEA Grapalat" w:eastAsia="Times New Roman" w:hAnsi="GHEA Grapalat" w:cs="Sylfaen"/>
          <w:sz w:val="24"/>
          <w:szCs w:val="24"/>
          <w:lang w:val="hy-AM"/>
        </w:rPr>
        <w:t>առանց տվյալների սուբյեկտի համաձայնության անձնական տվյալները չեն կարող օգտագործվել այլ նպատակներով</w:t>
      </w:r>
      <w:r w:rsidRPr="007B2FF9">
        <w:rPr>
          <w:rFonts w:ascii="GHEA Grapalat" w:eastAsia="Times New Roman" w:hAnsi="GHEA Grapalat" w:cs="Sylfaen"/>
          <w:sz w:val="24"/>
          <w:szCs w:val="24"/>
          <w:lang w:val="hy-AM"/>
        </w:rPr>
        <w:t>»,</w:t>
      </w:r>
    </w:p>
    <w:p w14:paraId="04FFA73C" w14:textId="6ED78728" w:rsidR="00977094" w:rsidRPr="007B2FF9" w:rsidRDefault="00B700C4" w:rsidP="00B700C4">
      <w:pPr>
        <w:pStyle w:val="ListParagraph"/>
        <w:numPr>
          <w:ilvl w:val="0"/>
          <w:numId w:val="38"/>
        </w:numPr>
        <w:spacing w:before="120" w:after="120" w:line="276" w:lineRule="auto"/>
        <w:ind w:left="426"/>
        <w:jc w:val="both"/>
        <w:rPr>
          <w:rFonts w:ascii="GHEA Grapalat" w:eastAsia="Times New Roman" w:hAnsi="GHEA Grapalat" w:cs="Sylfaen"/>
          <w:sz w:val="24"/>
          <w:szCs w:val="24"/>
          <w:lang w:val="hy-AM"/>
        </w:rPr>
      </w:pPr>
      <w:r w:rsidRPr="007B2FF9">
        <w:rPr>
          <w:rFonts w:ascii="GHEA Grapalat" w:eastAsia="Times New Roman" w:hAnsi="GHEA Grapalat" w:cs="Sylfaen"/>
          <w:sz w:val="24"/>
          <w:szCs w:val="24"/>
          <w:lang w:val="hy-AM"/>
        </w:rPr>
        <w:t>«</w:t>
      </w:r>
      <w:r w:rsidR="00977094" w:rsidRPr="007B2FF9">
        <w:rPr>
          <w:rFonts w:ascii="GHEA Grapalat" w:eastAsia="Times New Roman" w:hAnsi="GHEA Grapalat" w:cs="Sylfaen"/>
          <w:sz w:val="24"/>
          <w:szCs w:val="24"/>
          <w:lang w:val="hy-AM"/>
        </w:rPr>
        <w:t>առանց տվյալների սուբյեկտի համաձայնության մշակողի կողմից անձնական տվյալները երրորդ անձանց կարող են փոխանցվել կամ տրամադրվել տվյալներից օգտվելու հնարավորություն, եթե դա նախատեսված է օրենքով</w:t>
      </w:r>
      <w:r w:rsidRPr="007B2FF9">
        <w:rPr>
          <w:rFonts w:ascii="GHEA Grapalat" w:eastAsia="Times New Roman" w:hAnsi="GHEA Grapalat" w:cs="Sylfaen"/>
          <w:sz w:val="24"/>
          <w:szCs w:val="24"/>
          <w:lang w:val="hy-AM"/>
        </w:rPr>
        <w:t>»</w:t>
      </w:r>
      <w:r w:rsidR="00977094" w:rsidRPr="007B2FF9">
        <w:rPr>
          <w:rFonts w:ascii="GHEA Grapalat" w:eastAsia="Times New Roman" w:hAnsi="GHEA Grapalat" w:cs="Sylfaen"/>
          <w:sz w:val="24"/>
          <w:szCs w:val="24"/>
          <w:lang w:val="hy-AM"/>
        </w:rPr>
        <w:t>:</w:t>
      </w:r>
    </w:p>
    <w:p w14:paraId="5757AC59" w14:textId="0778902A" w:rsidR="00327A2A" w:rsidRPr="007B2FF9" w:rsidRDefault="00216467" w:rsidP="000522DC">
      <w:pPr>
        <w:spacing w:before="120" w:after="120" w:line="276" w:lineRule="auto"/>
        <w:ind w:firstLine="720"/>
        <w:jc w:val="both"/>
        <w:rPr>
          <w:rFonts w:ascii="GHEA Grapalat" w:eastAsia="Times New Roman" w:hAnsi="GHEA Grapalat" w:cs="Sylfaen"/>
          <w:sz w:val="24"/>
          <w:szCs w:val="24"/>
          <w:lang w:val="hy-AM"/>
        </w:rPr>
      </w:pPr>
      <w:r w:rsidRPr="007B2FF9">
        <w:rPr>
          <w:rFonts w:ascii="GHEA Grapalat" w:eastAsia="Times New Roman" w:hAnsi="GHEA Grapalat" w:cs="Sylfaen"/>
          <w:sz w:val="24"/>
          <w:szCs w:val="24"/>
          <w:lang w:val="hy-AM"/>
        </w:rPr>
        <w:t xml:space="preserve">Սակայն </w:t>
      </w:r>
      <w:r w:rsidR="00977094" w:rsidRPr="007B2FF9">
        <w:rPr>
          <w:rFonts w:ascii="GHEA Grapalat" w:eastAsia="Times New Roman" w:hAnsi="GHEA Grapalat" w:cs="Sylfaen"/>
          <w:sz w:val="24"/>
          <w:szCs w:val="24"/>
          <w:lang w:val="hy-AM"/>
        </w:rPr>
        <w:t>վերջիններիս</w:t>
      </w:r>
      <w:r w:rsidRPr="007B2FF9">
        <w:rPr>
          <w:rFonts w:ascii="GHEA Grapalat" w:eastAsia="Times New Roman" w:hAnsi="GHEA Grapalat" w:cs="Sylfaen"/>
          <w:sz w:val="24"/>
          <w:szCs w:val="24"/>
          <w:lang w:val="hy-AM"/>
        </w:rPr>
        <w:t xml:space="preserve"> կողմից հաշվի չի առնվել «Հաշվեքննիչ պալատի մասին»</w:t>
      </w:r>
      <w:r w:rsidR="00735C18">
        <w:rPr>
          <w:rFonts w:ascii="GHEA Grapalat" w:eastAsia="Times New Roman" w:hAnsi="GHEA Grapalat" w:cs="Sylfaen"/>
          <w:sz w:val="24"/>
          <w:szCs w:val="24"/>
          <w:lang w:val="hy-AM"/>
        </w:rPr>
        <w:t xml:space="preserve"> </w:t>
      </w:r>
      <w:r w:rsidRPr="007B2FF9">
        <w:rPr>
          <w:rFonts w:ascii="GHEA Grapalat" w:eastAsia="Times New Roman" w:hAnsi="GHEA Grapalat" w:cs="Sylfaen"/>
          <w:sz w:val="24"/>
          <w:szCs w:val="24"/>
          <w:lang w:val="hy-AM"/>
        </w:rPr>
        <w:t>ՀՀ օրենքի 36-րդ հոդվածի 1-ի մասի 2-ր</w:t>
      </w:r>
      <w:r w:rsidR="000522DC" w:rsidRPr="007B2FF9">
        <w:rPr>
          <w:rFonts w:ascii="GHEA Grapalat" w:eastAsia="Times New Roman" w:hAnsi="GHEA Grapalat" w:cs="Sylfaen"/>
          <w:sz w:val="24"/>
          <w:szCs w:val="24"/>
          <w:lang w:val="hy-AM"/>
        </w:rPr>
        <w:t>դ</w:t>
      </w:r>
      <w:r w:rsidRPr="007B2FF9">
        <w:rPr>
          <w:rFonts w:ascii="GHEA Grapalat" w:eastAsia="Times New Roman" w:hAnsi="GHEA Grapalat" w:cs="Sylfaen"/>
          <w:sz w:val="24"/>
          <w:szCs w:val="24"/>
          <w:lang w:val="hy-AM"/>
        </w:rPr>
        <w:t xml:space="preserve"> </w:t>
      </w:r>
      <w:r w:rsidR="000522DC" w:rsidRPr="007B2FF9">
        <w:rPr>
          <w:rFonts w:ascii="GHEA Grapalat" w:eastAsia="Times New Roman" w:hAnsi="GHEA Grapalat" w:cs="Sylfaen"/>
          <w:sz w:val="24"/>
          <w:szCs w:val="24"/>
          <w:lang w:val="hy-AM"/>
        </w:rPr>
        <w:t xml:space="preserve">և 38-րդ հոդվածի 3-րդ մասի 2-րդ կետերով, ինչպես նաև </w:t>
      </w:r>
      <w:r w:rsidR="00327A2A" w:rsidRPr="007B2FF9">
        <w:rPr>
          <w:rFonts w:ascii="GHEA Grapalat" w:eastAsia="Times New Roman" w:hAnsi="GHEA Grapalat" w:cs="Sylfaen"/>
          <w:sz w:val="24"/>
          <w:szCs w:val="24"/>
          <w:lang w:val="hy-AM"/>
        </w:rPr>
        <w:t xml:space="preserve">39-րդ հոդվածի 3-րդ մասով </w:t>
      </w:r>
      <w:r w:rsidR="005619A6" w:rsidRPr="007B2FF9">
        <w:rPr>
          <w:rFonts w:ascii="GHEA Grapalat" w:eastAsia="Times New Roman" w:hAnsi="GHEA Grapalat" w:cs="Sylfaen"/>
          <w:sz w:val="24"/>
          <w:szCs w:val="24"/>
          <w:lang w:val="hy-AM"/>
        </w:rPr>
        <w:t>սահմանված դրույթ</w:t>
      </w:r>
      <w:r w:rsidR="00327A2A" w:rsidRPr="007B2FF9">
        <w:rPr>
          <w:rFonts w:ascii="GHEA Grapalat" w:eastAsia="Times New Roman" w:hAnsi="GHEA Grapalat" w:cs="Sylfaen"/>
          <w:sz w:val="24"/>
          <w:szCs w:val="24"/>
          <w:lang w:val="hy-AM"/>
        </w:rPr>
        <w:t>ները</w:t>
      </w:r>
      <w:r w:rsidRPr="007B2FF9">
        <w:rPr>
          <w:rFonts w:ascii="GHEA Grapalat" w:eastAsia="Times New Roman" w:hAnsi="GHEA Grapalat" w:cs="Sylfaen"/>
          <w:sz w:val="24"/>
          <w:szCs w:val="24"/>
          <w:lang w:val="hy-AM"/>
        </w:rPr>
        <w:t xml:space="preserve">, </w:t>
      </w:r>
      <w:r w:rsidR="00327A2A" w:rsidRPr="007B2FF9">
        <w:rPr>
          <w:rFonts w:ascii="GHEA Grapalat" w:eastAsia="Times New Roman" w:hAnsi="GHEA Grapalat" w:cs="Sylfaen"/>
          <w:sz w:val="24"/>
          <w:szCs w:val="24"/>
          <w:lang w:val="hy-AM"/>
        </w:rPr>
        <w:t>համաձայն որոնց.</w:t>
      </w:r>
    </w:p>
    <w:p w14:paraId="1C8DD189" w14:textId="72A5F1C2" w:rsidR="00327A2A" w:rsidRPr="007B2FF9" w:rsidRDefault="00327A2A" w:rsidP="000522DC">
      <w:pPr>
        <w:spacing w:before="120" w:after="120" w:line="276" w:lineRule="auto"/>
        <w:ind w:firstLine="720"/>
        <w:jc w:val="both"/>
        <w:rPr>
          <w:rFonts w:ascii="GHEA Grapalat" w:eastAsia="Times New Roman" w:hAnsi="GHEA Grapalat" w:cs="Sylfaen"/>
          <w:sz w:val="24"/>
          <w:szCs w:val="24"/>
          <w:lang w:val="hy-AM"/>
        </w:rPr>
      </w:pPr>
      <w:r w:rsidRPr="007B2FF9">
        <w:rPr>
          <w:rFonts w:ascii="GHEA Grapalat" w:eastAsia="Times New Roman" w:hAnsi="GHEA Grapalat" w:cs="Sylfaen"/>
          <w:sz w:val="24"/>
          <w:szCs w:val="24"/>
          <w:lang w:val="hy-AM"/>
        </w:rPr>
        <w:t>36-րդ հոդվածի 1-ի մասի 2-ր կետ՝ հաշվեքննողն իրավասու է հաշվեքննության օբյեկտի ղեկավարից կամ նրան փոխարինող անձից պահանջելու հաշվեքննության առարկային առնչվող առկա էլեկտրոնային շտեմարանների հասանելիություն, փաստաթղթեր, անհրաժեշտ տեղեկանքներ, տեղեկատվություն, հաշվապահական հաշվետվություններ, դրանցից դուրս գրելու տեղեկություններ և ստանալու պարզաբանումներ</w:t>
      </w:r>
      <w:r w:rsidR="000522DC" w:rsidRPr="007B2FF9">
        <w:rPr>
          <w:rFonts w:ascii="GHEA Grapalat" w:eastAsia="Times New Roman" w:hAnsi="GHEA Grapalat" w:cs="Sylfaen"/>
          <w:sz w:val="24"/>
          <w:szCs w:val="24"/>
          <w:lang w:val="hy-AM"/>
        </w:rPr>
        <w:t>:</w:t>
      </w:r>
      <w:r w:rsidR="00735C18">
        <w:rPr>
          <w:rFonts w:ascii="GHEA Grapalat" w:eastAsia="Times New Roman" w:hAnsi="GHEA Grapalat" w:cs="Sylfaen"/>
          <w:sz w:val="24"/>
          <w:szCs w:val="24"/>
          <w:lang w:val="hy-AM"/>
        </w:rPr>
        <w:t xml:space="preserve"> </w:t>
      </w:r>
      <w:r w:rsidR="000522DC" w:rsidRPr="007B2FF9">
        <w:rPr>
          <w:rFonts w:ascii="GHEA Grapalat" w:eastAsia="Times New Roman" w:hAnsi="GHEA Grapalat" w:cs="Sylfaen"/>
          <w:sz w:val="24"/>
          <w:szCs w:val="24"/>
          <w:lang w:val="hy-AM"/>
        </w:rPr>
        <w:t xml:space="preserve">Օրենքով գաղտնիք համարվող տեղեկատվությանը հաշվեքննողը </w:t>
      </w:r>
      <w:r w:rsidR="000522DC" w:rsidRPr="007B2FF9">
        <w:rPr>
          <w:rFonts w:ascii="GHEA Grapalat" w:eastAsia="Times New Roman" w:hAnsi="GHEA Grapalat" w:cs="Sylfaen"/>
          <w:sz w:val="24"/>
          <w:szCs w:val="24"/>
          <w:lang w:val="hy-AM"/>
        </w:rPr>
        <w:lastRenderedPageBreak/>
        <w:t>կարող է ծանոթանալ տվյալ գաղտնիքի համար օրենքով սահմանված դեպքում և կարգով,</w:t>
      </w:r>
    </w:p>
    <w:p w14:paraId="304F28A8" w14:textId="3B2FE74F" w:rsidR="000522DC" w:rsidRPr="007B2FF9" w:rsidRDefault="000522DC" w:rsidP="000522DC">
      <w:pPr>
        <w:spacing w:before="120" w:after="120" w:line="276" w:lineRule="auto"/>
        <w:ind w:firstLine="720"/>
        <w:jc w:val="both"/>
        <w:rPr>
          <w:rFonts w:ascii="GHEA Grapalat" w:eastAsia="Times New Roman" w:hAnsi="GHEA Grapalat" w:cs="Sylfaen"/>
          <w:sz w:val="24"/>
          <w:szCs w:val="24"/>
          <w:lang w:val="hy-AM"/>
        </w:rPr>
      </w:pPr>
      <w:r w:rsidRPr="007B2FF9">
        <w:rPr>
          <w:rFonts w:ascii="GHEA Grapalat" w:eastAsia="Times New Roman" w:hAnsi="GHEA Grapalat" w:cs="Sylfaen"/>
          <w:sz w:val="24"/>
          <w:szCs w:val="24"/>
          <w:lang w:val="hy-AM"/>
        </w:rPr>
        <w:t>38-րդ հոդվածի 3-րդ մասի 2-ր կետ՝ հաշվեքննության օբյեկտի պաշտոնատար անձը պարտավոր է հաշվեքննության ընթացքում հաշվեքննողի պահանջով երեք աշխատանքային օրվա ընթացքում տրամադրել հաշվեքննության առարկայի վերաբերյալ առկա և հասանելի ամբողջական և ճշգրիտ տեղեկատվություն, փաստաթղթեր և գրանցումներ,</w:t>
      </w:r>
    </w:p>
    <w:p w14:paraId="5A285068" w14:textId="45282639" w:rsidR="00327A2A" w:rsidRPr="007B2FF9" w:rsidRDefault="00327A2A" w:rsidP="000522DC">
      <w:pPr>
        <w:spacing w:before="120" w:after="120" w:line="276" w:lineRule="auto"/>
        <w:ind w:firstLine="720"/>
        <w:jc w:val="both"/>
        <w:rPr>
          <w:rFonts w:ascii="GHEA Grapalat" w:eastAsia="Times New Roman" w:hAnsi="GHEA Grapalat" w:cs="Sylfaen"/>
          <w:sz w:val="24"/>
          <w:szCs w:val="24"/>
          <w:lang w:val="hy-AM"/>
        </w:rPr>
      </w:pPr>
      <w:r w:rsidRPr="007B2FF9">
        <w:rPr>
          <w:rFonts w:ascii="GHEA Grapalat" w:eastAsia="Times New Roman" w:hAnsi="GHEA Grapalat" w:cs="Sylfaen"/>
          <w:sz w:val="24"/>
          <w:szCs w:val="24"/>
          <w:lang w:val="hy-AM"/>
        </w:rPr>
        <w:t xml:space="preserve">39-րդ հոդվածի 3-րդ մաս՝ </w:t>
      </w:r>
      <w:r w:rsidR="000522DC" w:rsidRPr="007B2FF9">
        <w:rPr>
          <w:rFonts w:ascii="GHEA Grapalat" w:eastAsia="Times New Roman" w:hAnsi="GHEA Grapalat" w:cs="Sylfaen"/>
          <w:sz w:val="24"/>
          <w:szCs w:val="24"/>
          <w:lang w:val="hy-AM"/>
        </w:rPr>
        <w:t>հ</w:t>
      </w:r>
      <w:r w:rsidRPr="007B2FF9">
        <w:rPr>
          <w:rFonts w:ascii="GHEA Grapalat" w:eastAsia="Times New Roman" w:hAnsi="GHEA Grapalat" w:cs="Sylfaen"/>
          <w:sz w:val="24"/>
          <w:szCs w:val="24"/>
          <w:lang w:val="hy-AM"/>
        </w:rPr>
        <w:t>աշվեքննիչ պալատի հարցման դեպքում Հայաստանի Հանրապետության պետական և տեղական ինքնակառավարման մարմինները տրամադրում են տեղեկատվություն իրենց կողմից հաշվեքննության օբյեկտի կամ հաշվեքննության առարկայի՝ հաշվեքննությունն ընդգրկող ժամանակաշրջանի վերաբերյալ իրականացրած վերահսկողության, հսկողության, ստուգումների, ներքին աուդիտի արդյունքների մասին կամ հաշվեքննիչ պալատի կողմից իրականացվող հաշվեքննությանը վերաբերող պահանջված այլ տեղեկատվություն, եթե այլ բան նախատեսված չէ օրենքով:</w:t>
      </w:r>
    </w:p>
    <w:p w14:paraId="084080A8" w14:textId="4B88A510" w:rsidR="000522DC" w:rsidRPr="004254F1" w:rsidRDefault="0091380D" w:rsidP="00216467">
      <w:pPr>
        <w:spacing w:before="120" w:after="120" w:line="276" w:lineRule="auto"/>
        <w:ind w:firstLine="720"/>
        <w:jc w:val="both"/>
        <w:rPr>
          <w:rFonts w:ascii="GHEA Grapalat" w:eastAsia="Times New Roman" w:hAnsi="GHEA Grapalat" w:cs="Sylfaen"/>
          <w:sz w:val="24"/>
          <w:szCs w:val="24"/>
          <w:lang w:val="hy-AM"/>
        </w:rPr>
      </w:pPr>
      <w:r w:rsidRPr="007B2FF9">
        <w:rPr>
          <w:rFonts w:ascii="GHEA Grapalat" w:eastAsia="Times New Roman" w:hAnsi="GHEA Grapalat" w:cs="Sylfaen"/>
          <w:sz w:val="24"/>
          <w:szCs w:val="24"/>
          <w:lang w:val="hy-AM"/>
        </w:rPr>
        <w:t>Վերը նշված՝ հ</w:t>
      </w:r>
      <w:r w:rsidR="000522DC" w:rsidRPr="007B2FF9">
        <w:rPr>
          <w:rFonts w:ascii="GHEA Grapalat" w:eastAsia="Times New Roman" w:hAnsi="GHEA Grapalat" w:cs="Sylfaen"/>
          <w:sz w:val="24"/>
          <w:szCs w:val="24"/>
          <w:lang w:val="hy-AM"/>
        </w:rPr>
        <w:t xml:space="preserve">աշվեքննողին վերապահված </w:t>
      </w:r>
      <w:r w:rsidRPr="007B2FF9">
        <w:rPr>
          <w:rFonts w:ascii="GHEA Grapalat" w:eastAsia="Times New Roman" w:hAnsi="GHEA Grapalat" w:cs="Sylfaen"/>
          <w:sz w:val="24"/>
          <w:szCs w:val="24"/>
          <w:lang w:val="hy-AM"/>
        </w:rPr>
        <w:t xml:space="preserve">իրավասությունները և </w:t>
      </w:r>
      <w:r w:rsidR="000522DC" w:rsidRPr="007B2FF9">
        <w:rPr>
          <w:rFonts w:ascii="GHEA Grapalat" w:eastAsia="Times New Roman" w:hAnsi="GHEA Grapalat" w:cs="Sylfaen"/>
          <w:sz w:val="24"/>
          <w:szCs w:val="24"/>
          <w:lang w:val="hy-AM"/>
        </w:rPr>
        <w:t xml:space="preserve">հաշվեքննության օբյեկտի </w:t>
      </w:r>
      <w:r w:rsidRPr="007B2FF9">
        <w:rPr>
          <w:rFonts w:ascii="GHEA Grapalat" w:eastAsia="Times New Roman" w:hAnsi="GHEA Grapalat" w:cs="Sylfaen"/>
          <w:sz w:val="24"/>
          <w:szCs w:val="24"/>
          <w:lang w:val="hy-AM"/>
        </w:rPr>
        <w:t>ու</w:t>
      </w:r>
      <w:r w:rsidR="000522DC" w:rsidRPr="007B2FF9">
        <w:rPr>
          <w:rFonts w:ascii="GHEA Grapalat" w:eastAsia="Times New Roman" w:hAnsi="GHEA Grapalat" w:cs="Sylfaen"/>
          <w:sz w:val="24"/>
          <w:szCs w:val="24"/>
          <w:lang w:val="hy-AM"/>
        </w:rPr>
        <w:t xml:space="preserve"> պետական մարմինների </w:t>
      </w:r>
      <w:r w:rsidRPr="007B2FF9">
        <w:rPr>
          <w:rFonts w:ascii="GHEA Grapalat" w:eastAsia="Times New Roman" w:hAnsi="GHEA Grapalat" w:cs="Sylfaen"/>
          <w:sz w:val="24"/>
          <w:szCs w:val="24"/>
          <w:lang w:val="hy-AM"/>
        </w:rPr>
        <w:t xml:space="preserve">պարտավորությունները սահմանված են օրենքով և հետևաբար՝ Ծառայության </w:t>
      </w:r>
      <w:r w:rsidR="00F03A2E">
        <w:rPr>
          <w:rFonts w:ascii="GHEA Grapalat" w:eastAsia="Times New Roman" w:hAnsi="GHEA Grapalat" w:cs="Sylfaen"/>
          <w:sz w:val="24"/>
          <w:szCs w:val="24"/>
          <w:lang w:val="hy-AM"/>
        </w:rPr>
        <w:t>ու</w:t>
      </w:r>
      <w:r w:rsidRPr="007B2FF9">
        <w:rPr>
          <w:rFonts w:ascii="GHEA Grapalat" w:eastAsia="Times New Roman" w:hAnsi="GHEA Grapalat" w:cs="Sylfaen"/>
          <w:sz w:val="24"/>
          <w:szCs w:val="24"/>
          <w:lang w:val="hy-AM"/>
        </w:rPr>
        <w:t xml:space="preserve"> ՀՀ ազգային անվտանգության ծառայության կողմից </w:t>
      </w:r>
      <w:r w:rsidR="004254F1" w:rsidRPr="007B2FF9">
        <w:rPr>
          <w:rFonts w:ascii="GHEA Grapalat" w:eastAsia="Times New Roman" w:hAnsi="GHEA Grapalat" w:cs="Sylfaen"/>
          <w:sz w:val="24"/>
          <w:szCs w:val="24"/>
          <w:lang w:val="hy-AM"/>
        </w:rPr>
        <w:t>տեղեկություններ չտրամադրելու</w:t>
      </w:r>
      <w:r w:rsidR="00F03A2E">
        <w:rPr>
          <w:rFonts w:ascii="GHEA Grapalat" w:eastAsia="Times New Roman" w:hAnsi="GHEA Grapalat" w:cs="Sylfaen"/>
          <w:sz w:val="24"/>
          <w:szCs w:val="24"/>
          <w:lang w:val="hy-AM"/>
        </w:rPr>
        <w:t xml:space="preserve"> հանգամանքը չի</w:t>
      </w:r>
      <w:r w:rsidR="004254F1" w:rsidRPr="007B2FF9">
        <w:rPr>
          <w:rFonts w:ascii="GHEA Grapalat" w:eastAsia="Times New Roman" w:hAnsi="GHEA Grapalat" w:cs="Sylfaen"/>
          <w:sz w:val="24"/>
          <w:szCs w:val="24"/>
          <w:lang w:val="hy-AM"/>
        </w:rPr>
        <w:t xml:space="preserve"> հիմնավոր</w:t>
      </w:r>
      <w:r w:rsidR="00F03A2E">
        <w:rPr>
          <w:rFonts w:ascii="GHEA Grapalat" w:eastAsia="Times New Roman" w:hAnsi="GHEA Grapalat" w:cs="Sylfaen"/>
          <w:sz w:val="24"/>
          <w:szCs w:val="24"/>
          <w:lang w:val="hy-AM"/>
        </w:rPr>
        <w:t xml:space="preserve">վում </w:t>
      </w:r>
      <w:r w:rsidR="004254F1" w:rsidRPr="007B2FF9">
        <w:rPr>
          <w:rFonts w:ascii="GHEA Grapalat" w:eastAsia="Times New Roman" w:hAnsi="GHEA Grapalat" w:cs="Sylfaen"/>
          <w:sz w:val="24"/>
          <w:szCs w:val="24"/>
          <w:lang w:val="hy-AM"/>
        </w:rPr>
        <w:t>գործող օրենսդրության պահանջների</w:t>
      </w:r>
      <w:r w:rsidR="00F03A2E">
        <w:rPr>
          <w:rFonts w:ascii="GHEA Grapalat" w:eastAsia="Times New Roman" w:hAnsi="GHEA Grapalat" w:cs="Sylfaen"/>
          <w:sz w:val="24"/>
          <w:szCs w:val="24"/>
          <w:lang w:val="hy-AM"/>
        </w:rPr>
        <w:t xml:space="preserve"> համակարգային վերլուծությամբ, ինչպես նաև հայցված տվյալների բացակայությունը սահմանափակում է բյուջետային ծրագրերի շրջանակում իրականացված միջոցառումների օրինականության վերաբերյալ հնարավորինս լիարժեք կարծիքի ձևավորման հնարավորությունը</w:t>
      </w:r>
      <w:r w:rsidR="004254F1" w:rsidRPr="007B2FF9">
        <w:rPr>
          <w:rFonts w:ascii="GHEA Grapalat" w:eastAsia="Times New Roman" w:hAnsi="GHEA Grapalat" w:cs="Sylfaen"/>
          <w:sz w:val="24"/>
          <w:szCs w:val="24"/>
          <w:lang w:val="hy-AM"/>
        </w:rPr>
        <w:t>:</w:t>
      </w:r>
    </w:p>
    <w:p w14:paraId="0984D1A1" w14:textId="77777777" w:rsidR="007B2FF9" w:rsidRDefault="005619A6">
      <w:pPr>
        <w:rPr>
          <w:rFonts w:ascii="GHEA Grapalat" w:eastAsia="Times New Roman" w:hAnsi="GHEA Grapalat" w:cs="Sylfaen"/>
          <w:lang w:val="hy-AM"/>
        </w:rPr>
        <w:sectPr w:rsidR="007B2FF9" w:rsidSect="00974AC8">
          <w:headerReference w:type="default" r:id="rId9"/>
          <w:footerReference w:type="default" r:id="rId10"/>
          <w:headerReference w:type="first" r:id="rId11"/>
          <w:type w:val="continuous"/>
          <w:pgSz w:w="11906" w:h="16838" w:code="9"/>
          <w:pgMar w:top="862" w:right="1134" w:bottom="862" w:left="1298" w:header="737" w:footer="720" w:gutter="0"/>
          <w:cols w:space="720"/>
          <w:titlePg/>
          <w:docGrid w:linePitch="360"/>
        </w:sectPr>
      </w:pPr>
      <w:r>
        <w:rPr>
          <w:rFonts w:ascii="GHEA Grapalat" w:eastAsia="Times New Roman" w:hAnsi="GHEA Grapalat" w:cs="Sylfaen"/>
          <w:lang w:val="hy-AM"/>
        </w:rPr>
        <w:br w:type="page"/>
      </w:r>
    </w:p>
    <w:p w14:paraId="6597F16F" w14:textId="02581E08" w:rsidR="005619A6" w:rsidRDefault="005619A6">
      <w:pPr>
        <w:rPr>
          <w:rFonts w:ascii="GHEA Grapalat" w:eastAsia="Times New Roman" w:hAnsi="GHEA Grapalat" w:cs="Sylfaen"/>
          <w:lang w:val="hy-AM"/>
        </w:rPr>
      </w:pPr>
    </w:p>
    <w:p w14:paraId="3095CE14" w14:textId="1CB78471" w:rsidR="00EF1BB9" w:rsidRPr="00236757" w:rsidRDefault="004837B8" w:rsidP="004837B8">
      <w:pPr>
        <w:pStyle w:val="Heading1"/>
        <w:ind w:left="851"/>
        <w:rPr>
          <w:noProof/>
        </w:rPr>
      </w:pPr>
      <w:bookmarkStart w:id="6" w:name="_Toc110000419"/>
      <w:r w:rsidRPr="004837B8">
        <w:t>ՀԱՇՎԵՔՆՆՈՒԹՅԱՆ ՕԲՅԵԿՏԻ ՖԻՆԱՆՍԱԿԱՆ ՑՈՒՑԱՆԻՇՆԵՐԸ</w:t>
      </w:r>
      <w:bookmarkEnd w:id="6"/>
    </w:p>
    <w:p w14:paraId="0F0A0818" w14:textId="77777777" w:rsidR="00455ADD" w:rsidRPr="00866120" w:rsidRDefault="00455ADD" w:rsidP="00DF03C6">
      <w:pPr>
        <w:spacing w:after="0" w:line="276" w:lineRule="auto"/>
        <w:jc w:val="both"/>
        <w:rPr>
          <w:rFonts w:ascii="GHEA Grapalat" w:hAnsi="GHEA Grapalat" w:cs="GHEA Grapalat"/>
          <w:lang w:val="hy-AM"/>
        </w:rPr>
      </w:pPr>
    </w:p>
    <w:p w14:paraId="17E50E15" w14:textId="6338859A" w:rsidR="00393998" w:rsidRDefault="004143E2" w:rsidP="004143E2">
      <w:pPr>
        <w:spacing w:after="0" w:line="276" w:lineRule="auto"/>
        <w:ind w:left="5040" w:firstLine="720"/>
        <w:jc w:val="right"/>
        <w:rPr>
          <w:rFonts w:ascii="GHEA Grapalat" w:hAnsi="GHEA Grapalat" w:cs="Sylfaen"/>
          <w:lang w:val="ru-RU"/>
        </w:rPr>
      </w:pPr>
      <w:r w:rsidRPr="00866120">
        <w:rPr>
          <w:rFonts w:ascii="GHEA Grapalat" w:hAnsi="GHEA Grapalat" w:cs="Sylfaen"/>
          <w:lang w:val="ru-RU"/>
        </w:rPr>
        <w:t>հազ.</w:t>
      </w:r>
      <w:r w:rsidRPr="00866120">
        <w:rPr>
          <w:rFonts w:ascii="GHEA Grapalat" w:hAnsi="GHEA Grapalat" w:cs="Sylfaen"/>
          <w:lang w:val="hy-AM"/>
        </w:rPr>
        <w:t>դ</w:t>
      </w:r>
      <w:r w:rsidRPr="00866120">
        <w:rPr>
          <w:rFonts w:ascii="GHEA Grapalat" w:hAnsi="GHEA Grapalat" w:cs="Sylfaen"/>
          <w:lang w:val="ru-RU"/>
        </w:rPr>
        <w:t>րամ</w:t>
      </w:r>
    </w:p>
    <w:tbl>
      <w:tblPr>
        <w:tblW w:w="15209" w:type="dxa"/>
        <w:tblLayout w:type="fixed"/>
        <w:tblLook w:val="04A0" w:firstRow="1" w:lastRow="0" w:firstColumn="1" w:lastColumn="0" w:noHBand="0" w:noVBand="1"/>
      </w:tblPr>
      <w:tblGrid>
        <w:gridCol w:w="989"/>
        <w:gridCol w:w="1260"/>
        <w:gridCol w:w="5904"/>
        <w:gridCol w:w="1418"/>
        <w:gridCol w:w="1417"/>
        <w:gridCol w:w="1418"/>
        <w:gridCol w:w="1417"/>
        <w:gridCol w:w="1386"/>
      </w:tblGrid>
      <w:tr w:rsidR="00B254B0" w:rsidRPr="00B254B0" w14:paraId="50BA9E01" w14:textId="77777777" w:rsidTr="00B254B0">
        <w:trPr>
          <w:trHeight w:val="1200"/>
        </w:trPr>
        <w:tc>
          <w:tcPr>
            <w:tcW w:w="815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918B553" w14:textId="77777777" w:rsidR="00B254B0" w:rsidRPr="00B254B0" w:rsidRDefault="00B254B0" w:rsidP="00B254B0">
            <w:pPr>
              <w:spacing w:after="0" w:line="240" w:lineRule="auto"/>
              <w:jc w:val="center"/>
              <w:rPr>
                <w:rFonts w:ascii="GHEA Grapalat" w:eastAsia="Times New Roman" w:hAnsi="GHEA Grapalat" w:cs="Times New Roman"/>
                <w:b/>
                <w:bCs/>
                <w:sz w:val="20"/>
                <w:szCs w:val="20"/>
                <w:lang w:val="ru-RU" w:eastAsia="ru-RU"/>
              </w:rPr>
            </w:pPr>
            <w:r w:rsidRPr="00B254B0">
              <w:rPr>
                <w:rFonts w:ascii="GHEA Grapalat" w:eastAsia="Times New Roman" w:hAnsi="GHEA Grapalat" w:cs="Times New Roman"/>
                <w:b/>
                <w:bCs/>
                <w:sz w:val="20"/>
                <w:szCs w:val="20"/>
                <w:lang w:val="ru-RU" w:eastAsia="ru-RU"/>
              </w:rPr>
              <w:t xml:space="preserve">Ծրագիր  Միջոցառում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3F11C3A" w14:textId="77777777" w:rsidR="00B254B0" w:rsidRPr="00B254B0" w:rsidRDefault="00B254B0" w:rsidP="00B254B0">
            <w:pPr>
              <w:spacing w:after="0" w:line="240" w:lineRule="auto"/>
              <w:jc w:val="center"/>
              <w:rPr>
                <w:rFonts w:ascii="GHEA Grapalat" w:eastAsia="Times New Roman" w:hAnsi="GHEA Grapalat" w:cs="Times New Roman"/>
                <w:b/>
                <w:bCs/>
                <w:sz w:val="20"/>
                <w:szCs w:val="20"/>
                <w:lang w:val="ru-RU" w:eastAsia="ru-RU"/>
              </w:rPr>
            </w:pPr>
            <w:r w:rsidRPr="00B254B0">
              <w:rPr>
                <w:rFonts w:ascii="GHEA Grapalat" w:eastAsia="Times New Roman" w:hAnsi="GHEA Grapalat" w:cs="Times New Roman"/>
                <w:b/>
                <w:bCs/>
                <w:sz w:val="20"/>
                <w:szCs w:val="20"/>
                <w:lang w:val="ru-RU" w:eastAsia="ru-RU"/>
              </w:rPr>
              <w:t>2022թ. 1-ին եռամսյակի պլան</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3D4A647" w14:textId="77777777" w:rsidR="00B254B0" w:rsidRPr="00B254B0" w:rsidRDefault="00B254B0" w:rsidP="00B254B0">
            <w:pPr>
              <w:spacing w:after="0" w:line="240" w:lineRule="auto"/>
              <w:jc w:val="center"/>
              <w:rPr>
                <w:rFonts w:ascii="GHEA Grapalat" w:eastAsia="Times New Roman" w:hAnsi="GHEA Grapalat" w:cs="Times New Roman"/>
                <w:b/>
                <w:bCs/>
                <w:sz w:val="20"/>
                <w:szCs w:val="20"/>
                <w:lang w:val="ru-RU" w:eastAsia="ru-RU"/>
              </w:rPr>
            </w:pPr>
            <w:r w:rsidRPr="00B254B0">
              <w:rPr>
                <w:rFonts w:ascii="GHEA Grapalat" w:eastAsia="Times New Roman" w:hAnsi="GHEA Grapalat" w:cs="Times New Roman"/>
                <w:b/>
                <w:bCs/>
                <w:sz w:val="20"/>
                <w:szCs w:val="20"/>
                <w:lang w:val="ru-RU" w:eastAsia="ru-RU"/>
              </w:rPr>
              <w:t>2022թ. 1-ին եռամսյակի ճշտված պլան</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FFBB706" w14:textId="77777777" w:rsidR="00B254B0" w:rsidRPr="00B254B0" w:rsidRDefault="00B254B0" w:rsidP="00B254B0">
            <w:pPr>
              <w:spacing w:after="0" w:line="240" w:lineRule="auto"/>
              <w:jc w:val="center"/>
              <w:rPr>
                <w:rFonts w:ascii="GHEA Grapalat" w:eastAsia="Times New Roman" w:hAnsi="GHEA Grapalat" w:cs="Times New Roman"/>
                <w:b/>
                <w:bCs/>
                <w:sz w:val="20"/>
                <w:szCs w:val="20"/>
                <w:lang w:val="ru-RU" w:eastAsia="ru-RU"/>
              </w:rPr>
            </w:pPr>
            <w:r w:rsidRPr="00B254B0">
              <w:rPr>
                <w:rFonts w:ascii="GHEA Grapalat" w:eastAsia="Times New Roman" w:hAnsi="GHEA Grapalat" w:cs="Times New Roman"/>
                <w:b/>
                <w:bCs/>
                <w:sz w:val="20"/>
                <w:szCs w:val="20"/>
                <w:lang w:val="ru-RU" w:eastAsia="ru-RU"/>
              </w:rPr>
              <w:t>Փաստ</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6A95B16" w14:textId="77777777" w:rsidR="00B254B0" w:rsidRPr="00B254B0" w:rsidRDefault="00B254B0" w:rsidP="00B254B0">
            <w:pPr>
              <w:spacing w:after="0" w:line="240" w:lineRule="auto"/>
              <w:jc w:val="center"/>
              <w:rPr>
                <w:rFonts w:ascii="GHEA Grapalat" w:eastAsia="Times New Roman" w:hAnsi="GHEA Grapalat" w:cs="Times New Roman"/>
                <w:b/>
                <w:bCs/>
                <w:sz w:val="20"/>
                <w:szCs w:val="20"/>
                <w:lang w:val="ru-RU" w:eastAsia="ru-RU"/>
              </w:rPr>
            </w:pPr>
            <w:r w:rsidRPr="00B254B0">
              <w:rPr>
                <w:rFonts w:ascii="GHEA Grapalat" w:eastAsia="Times New Roman" w:hAnsi="GHEA Grapalat" w:cs="Times New Roman"/>
                <w:b/>
                <w:bCs/>
                <w:sz w:val="20"/>
                <w:szCs w:val="20"/>
                <w:lang w:val="ru-RU" w:eastAsia="ru-RU"/>
              </w:rPr>
              <w:t>Փաստացի ծախս</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A184923" w14:textId="77777777" w:rsidR="00B254B0" w:rsidRPr="00B254B0" w:rsidRDefault="00B254B0" w:rsidP="00B254B0">
            <w:pPr>
              <w:spacing w:after="0" w:line="240" w:lineRule="auto"/>
              <w:jc w:val="center"/>
              <w:rPr>
                <w:rFonts w:ascii="GHEA Grapalat" w:eastAsia="Times New Roman" w:hAnsi="GHEA Grapalat" w:cs="Times New Roman"/>
                <w:b/>
                <w:bCs/>
                <w:sz w:val="20"/>
                <w:szCs w:val="20"/>
                <w:lang w:val="ru-RU" w:eastAsia="ru-RU"/>
              </w:rPr>
            </w:pPr>
            <w:r w:rsidRPr="00B254B0">
              <w:rPr>
                <w:rFonts w:ascii="GHEA Grapalat" w:eastAsia="Times New Roman" w:hAnsi="GHEA Grapalat" w:cs="Times New Roman"/>
                <w:b/>
                <w:bCs/>
                <w:sz w:val="20"/>
                <w:szCs w:val="20"/>
                <w:lang w:val="ru-RU" w:eastAsia="ru-RU"/>
              </w:rPr>
              <w:t>Կատարման %-ը ճշտված պլանի նկատմամբ</w:t>
            </w:r>
          </w:p>
        </w:tc>
      </w:tr>
      <w:tr w:rsidR="00B254B0" w:rsidRPr="00B254B0" w14:paraId="573BF9AB" w14:textId="77777777" w:rsidTr="00B254B0">
        <w:trPr>
          <w:trHeight w:val="230"/>
        </w:trPr>
        <w:tc>
          <w:tcPr>
            <w:tcW w:w="8153"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24C617C"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 xml:space="preserve">  Ը  Ն  Դ  Ա  Մ  Ե  Ն  Ը  </w:t>
            </w:r>
          </w:p>
        </w:tc>
        <w:tc>
          <w:tcPr>
            <w:tcW w:w="1418" w:type="dxa"/>
            <w:tcBorders>
              <w:top w:val="nil"/>
              <w:left w:val="nil"/>
              <w:bottom w:val="single" w:sz="4" w:space="0" w:color="auto"/>
              <w:right w:val="single" w:sz="4" w:space="0" w:color="auto"/>
            </w:tcBorders>
            <w:shd w:val="clear" w:color="auto" w:fill="auto"/>
            <w:noWrap/>
            <w:hideMark/>
          </w:tcPr>
          <w:p w14:paraId="674492B5" w14:textId="7395184F" w:rsidR="00B254B0" w:rsidRPr="00B254B0" w:rsidRDefault="00B254B0" w:rsidP="00B254B0">
            <w:pPr>
              <w:spacing w:after="0" w:line="240" w:lineRule="auto"/>
              <w:ind w:left="-91" w:right="-79"/>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106449351,0</w:t>
            </w:r>
          </w:p>
        </w:tc>
        <w:tc>
          <w:tcPr>
            <w:tcW w:w="1417" w:type="dxa"/>
            <w:tcBorders>
              <w:top w:val="nil"/>
              <w:left w:val="nil"/>
              <w:bottom w:val="single" w:sz="4" w:space="0" w:color="auto"/>
              <w:right w:val="single" w:sz="4" w:space="0" w:color="auto"/>
            </w:tcBorders>
            <w:shd w:val="clear" w:color="auto" w:fill="auto"/>
            <w:noWrap/>
            <w:hideMark/>
          </w:tcPr>
          <w:p w14:paraId="4CBD2097" w14:textId="59B91404" w:rsidR="00B254B0" w:rsidRPr="00B254B0" w:rsidRDefault="00B254B0" w:rsidP="00B254B0">
            <w:pPr>
              <w:spacing w:after="0" w:line="240" w:lineRule="auto"/>
              <w:ind w:left="-109" w:right="-118"/>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106692593,53</w:t>
            </w:r>
          </w:p>
        </w:tc>
        <w:tc>
          <w:tcPr>
            <w:tcW w:w="1418" w:type="dxa"/>
            <w:tcBorders>
              <w:top w:val="nil"/>
              <w:left w:val="nil"/>
              <w:bottom w:val="single" w:sz="4" w:space="0" w:color="auto"/>
              <w:right w:val="single" w:sz="4" w:space="0" w:color="auto"/>
            </w:tcBorders>
            <w:shd w:val="clear" w:color="auto" w:fill="auto"/>
            <w:noWrap/>
            <w:hideMark/>
          </w:tcPr>
          <w:p w14:paraId="0E981DD8" w14:textId="734F0551" w:rsidR="00B254B0" w:rsidRPr="00B254B0" w:rsidRDefault="00B254B0" w:rsidP="00B254B0">
            <w:pPr>
              <w:spacing w:after="0" w:line="240" w:lineRule="auto"/>
              <w:ind w:left="-98" w:right="-99"/>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102286079,59</w:t>
            </w:r>
          </w:p>
        </w:tc>
        <w:tc>
          <w:tcPr>
            <w:tcW w:w="1417" w:type="dxa"/>
            <w:tcBorders>
              <w:top w:val="nil"/>
              <w:left w:val="nil"/>
              <w:bottom w:val="single" w:sz="4" w:space="0" w:color="auto"/>
              <w:right w:val="single" w:sz="4" w:space="0" w:color="auto"/>
            </w:tcBorders>
            <w:shd w:val="clear" w:color="auto" w:fill="auto"/>
            <w:noWrap/>
            <w:hideMark/>
          </w:tcPr>
          <w:p w14:paraId="7CBDAAE7" w14:textId="17F878A5" w:rsidR="00B254B0" w:rsidRPr="00B254B0" w:rsidRDefault="00B254B0" w:rsidP="00B254B0">
            <w:pPr>
              <w:spacing w:after="0" w:line="240" w:lineRule="auto"/>
              <w:ind w:left="-75" w:right="-30"/>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102755095,12</w:t>
            </w:r>
          </w:p>
        </w:tc>
        <w:tc>
          <w:tcPr>
            <w:tcW w:w="1386" w:type="dxa"/>
            <w:tcBorders>
              <w:top w:val="nil"/>
              <w:left w:val="nil"/>
              <w:bottom w:val="single" w:sz="4" w:space="0" w:color="auto"/>
              <w:right w:val="single" w:sz="4" w:space="0" w:color="auto"/>
            </w:tcBorders>
            <w:shd w:val="clear" w:color="auto" w:fill="auto"/>
            <w:noWrap/>
            <w:hideMark/>
          </w:tcPr>
          <w:p w14:paraId="13524C0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95,87</w:t>
            </w:r>
          </w:p>
        </w:tc>
      </w:tr>
      <w:tr w:rsidR="00B254B0" w:rsidRPr="00B254B0" w14:paraId="34418234" w14:textId="77777777" w:rsidTr="00B254B0">
        <w:trPr>
          <w:trHeight w:val="1335"/>
        </w:trPr>
        <w:tc>
          <w:tcPr>
            <w:tcW w:w="989" w:type="dxa"/>
            <w:tcBorders>
              <w:top w:val="nil"/>
              <w:left w:val="single" w:sz="4" w:space="0" w:color="auto"/>
              <w:bottom w:val="single" w:sz="4" w:space="0" w:color="auto"/>
              <w:right w:val="single" w:sz="4" w:space="0" w:color="auto"/>
            </w:tcBorders>
            <w:shd w:val="clear" w:color="auto" w:fill="auto"/>
            <w:hideMark/>
          </w:tcPr>
          <w:p w14:paraId="32E5ED63"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03010104</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39D0C7C1"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ՀՀ ՊՆ, ՀՀ ԿԱ ԱԱԾ կրտսեր, միջին, ավագ և ՀՀ ոստիկանության միջին, ավագ, գլխավոր սպայական անձնակազմին` կենցաղային տեխնիկայի ձեռքբերմանն աջակցելու նպատակով տրամադրվող սպառողական վարկերի  տոկոսագումարները 2 կամ 3 տոկոսային կետով համաֆինանսավորման ծրագիր</w:t>
            </w:r>
          </w:p>
        </w:tc>
        <w:tc>
          <w:tcPr>
            <w:tcW w:w="1418" w:type="dxa"/>
            <w:tcBorders>
              <w:top w:val="nil"/>
              <w:left w:val="nil"/>
              <w:bottom w:val="single" w:sz="4" w:space="0" w:color="auto"/>
              <w:right w:val="single" w:sz="4" w:space="0" w:color="auto"/>
            </w:tcBorders>
            <w:shd w:val="clear" w:color="auto" w:fill="auto"/>
            <w:noWrap/>
            <w:hideMark/>
          </w:tcPr>
          <w:p w14:paraId="198C1A52"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3 163,90</w:t>
            </w:r>
          </w:p>
        </w:tc>
        <w:tc>
          <w:tcPr>
            <w:tcW w:w="1417" w:type="dxa"/>
            <w:tcBorders>
              <w:top w:val="nil"/>
              <w:left w:val="nil"/>
              <w:bottom w:val="single" w:sz="4" w:space="0" w:color="auto"/>
              <w:right w:val="single" w:sz="4" w:space="0" w:color="auto"/>
            </w:tcBorders>
            <w:shd w:val="clear" w:color="auto" w:fill="auto"/>
            <w:noWrap/>
            <w:hideMark/>
          </w:tcPr>
          <w:p w14:paraId="2EDA822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3 163,90</w:t>
            </w:r>
          </w:p>
        </w:tc>
        <w:tc>
          <w:tcPr>
            <w:tcW w:w="1418" w:type="dxa"/>
            <w:tcBorders>
              <w:top w:val="nil"/>
              <w:left w:val="nil"/>
              <w:bottom w:val="single" w:sz="4" w:space="0" w:color="auto"/>
              <w:right w:val="single" w:sz="4" w:space="0" w:color="auto"/>
            </w:tcBorders>
            <w:shd w:val="clear" w:color="auto" w:fill="auto"/>
            <w:noWrap/>
            <w:hideMark/>
          </w:tcPr>
          <w:p w14:paraId="0FBFB4C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362,27</w:t>
            </w:r>
          </w:p>
        </w:tc>
        <w:tc>
          <w:tcPr>
            <w:tcW w:w="1417" w:type="dxa"/>
            <w:tcBorders>
              <w:top w:val="nil"/>
              <w:left w:val="nil"/>
              <w:bottom w:val="single" w:sz="4" w:space="0" w:color="auto"/>
              <w:right w:val="single" w:sz="4" w:space="0" w:color="auto"/>
            </w:tcBorders>
            <w:shd w:val="clear" w:color="auto" w:fill="auto"/>
            <w:noWrap/>
            <w:hideMark/>
          </w:tcPr>
          <w:p w14:paraId="488759B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362,27</w:t>
            </w:r>
          </w:p>
        </w:tc>
        <w:tc>
          <w:tcPr>
            <w:tcW w:w="1386" w:type="dxa"/>
            <w:tcBorders>
              <w:top w:val="nil"/>
              <w:left w:val="nil"/>
              <w:bottom w:val="single" w:sz="4" w:space="0" w:color="auto"/>
              <w:right w:val="single" w:sz="4" w:space="0" w:color="auto"/>
            </w:tcBorders>
            <w:shd w:val="clear" w:color="auto" w:fill="auto"/>
            <w:noWrap/>
            <w:hideMark/>
          </w:tcPr>
          <w:p w14:paraId="0B897B0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11,45</w:t>
            </w:r>
          </w:p>
        </w:tc>
      </w:tr>
      <w:tr w:rsidR="00B254B0" w:rsidRPr="00B254B0" w14:paraId="7C0665B6"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502CC361" w14:textId="1394FF02"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60504CCF"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1205-12007</w:t>
            </w:r>
          </w:p>
        </w:tc>
        <w:tc>
          <w:tcPr>
            <w:tcW w:w="5904" w:type="dxa"/>
            <w:tcBorders>
              <w:top w:val="nil"/>
              <w:left w:val="nil"/>
              <w:bottom w:val="single" w:sz="4" w:space="0" w:color="auto"/>
              <w:right w:val="single" w:sz="4" w:space="0" w:color="auto"/>
            </w:tcBorders>
            <w:shd w:val="clear" w:color="auto" w:fill="auto"/>
            <w:hideMark/>
          </w:tcPr>
          <w:p w14:paraId="039F829C"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ՀՀ ՊՆ, ՀՀ ԿԱ ԱԱԾ կրտսեր, միջին, ավագ և ՀՀ ԿԱ ՀՀ ոստիկանության միջին, ավագ, գլխավոր սպայական անձնակազմին սոցիալական աջակցություն</w:t>
            </w:r>
          </w:p>
        </w:tc>
        <w:tc>
          <w:tcPr>
            <w:tcW w:w="1418" w:type="dxa"/>
            <w:tcBorders>
              <w:top w:val="nil"/>
              <w:left w:val="nil"/>
              <w:bottom w:val="single" w:sz="4" w:space="0" w:color="auto"/>
              <w:right w:val="single" w:sz="4" w:space="0" w:color="auto"/>
            </w:tcBorders>
            <w:shd w:val="clear" w:color="auto" w:fill="auto"/>
            <w:noWrap/>
            <w:hideMark/>
          </w:tcPr>
          <w:p w14:paraId="1962533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3 163,90</w:t>
            </w:r>
          </w:p>
        </w:tc>
        <w:tc>
          <w:tcPr>
            <w:tcW w:w="1417" w:type="dxa"/>
            <w:tcBorders>
              <w:top w:val="nil"/>
              <w:left w:val="nil"/>
              <w:bottom w:val="single" w:sz="4" w:space="0" w:color="auto"/>
              <w:right w:val="single" w:sz="4" w:space="0" w:color="auto"/>
            </w:tcBorders>
            <w:shd w:val="clear" w:color="auto" w:fill="auto"/>
            <w:noWrap/>
            <w:hideMark/>
          </w:tcPr>
          <w:p w14:paraId="6C2050A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3 163,90</w:t>
            </w:r>
          </w:p>
        </w:tc>
        <w:tc>
          <w:tcPr>
            <w:tcW w:w="1418" w:type="dxa"/>
            <w:tcBorders>
              <w:top w:val="nil"/>
              <w:left w:val="nil"/>
              <w:bottom w:val="single" w:sz="4" w:space="0" w:color="auto"/>
              <w:right w:val="single" w:sz="4" w:space="0" w:color="auto"/>
            </w:tcBorders>
            <w:shd w:val="clear" w:color="auto" w:fill="auto"/>
            <w:noWrap/>
            <w:hideMark/>
          </w:tcPr>
          <w:p w14:paraId="2EC4174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362,27</w:t>
            </w:r>
          </w:p>
        </w:tc>
        <w:tc>
          <w:tcPr>
            <w:tcW w:w="1417" w:type="dxa"/>
            <w:tcBorders>
              <w:top w:val="nil"/>
              <w:left w:val="nil"/>
              <w:bottom w:val="single" w:sz="4" w:space="0" w:color="auto"/>
              <w:right w:val="single" w:sz="4" w:space="0" w:color="auto"/>
            </w:tcBorders>
            <w:shd w:val="clear" w:color="auto" w:fill="auto"/>
            <w:noWrap/>
            <w:hideMark/>
          </w:tcPr>
          <w:p w14:paraId="33BDC03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362,27</w:t>
            </w:r>
          </w:p>
        </w:tc>
        <w:tc>
          <w:tcPr>
            <w:tcW w:w="1386" w:type="dxa"/>
            <w:tcBorders>
              <w:top w:val="nil"/>
              <w:left w:val="nil"/>
              <w:bottom w:val="single" w:sz="4" w:space="0" w:color="auto"/>
              <w:right w:val="single" w:sz="4" w:space="0" w:color="auto"/>
            </w:tcBorders>
            <w:shd w:val="clear" w:color="auto" w:fill="auto"/>
            <w:noWrap/>
            <w:hideMark/>
          </w:tcPr>
          <w:p w14:paraId="11837AB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11,45</w:t>
            </w:r>
          </w:p>
        </w:tc>
      </w:tr>
      <w:tr w:rsidR="00B254B0" w:rsidRPr="00B254B0" w14:paraId="43191397" w14:textId="77777777" w:rsidTr="00B254B0">
        <w:trPr>
          <w:trHeight w:val="1080"/>
        </w:trPr>
        <w:tc>
          <w:tcPr>
            <w:tcW w:w="989" w:type="dxa"/>
            <w:tcBorders>
              <w:top w:val="nil"/>
              <w:left w:val="single" w:sz="4" w:space="0" w:color="auto"/>
              <w:bottom w:val="single" w:sz="4" w:space="0" w:color="auto"/>
              <w:right w:val="single" w:sz="4" w:space="0" w:color="auto"/>
            </w:tcBorders>
            <w:shd w:val="clear" w:color="auto" w:fill="auto"/>
            <w:hideMark/>
          </w:tcPr>
          <w:p w14:paraId="1C78E4AA"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04090120</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64E916D0"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ՀՀ պետական կառավարման մարմինների կողմից  դիմումներ, հայցադիմումներ, դատարանի վճիռների  և որոշումների դեմ վերաքննիչ և վճռաբեկ բողոքներ ներկայացնելիս` «Պետական տուրքի մասին» ՀՀ օրենքով սահմանված վճարումներ</w:t>
            </w:r>
          </w:p>
        </w:tc>
        <w:tc>
          <w:tcPr>
            <w:tcW w:w="1418" w:type="dxa"/>
            <w:tcBorders>
              <w:top w:val="nil"/>
              <w:left w:val="nil"/>
              <w:bottom w:val="single" w:sz="4" w:space="0" w:color="auto"/>
              <w:right w:val="single" w:sz="4" w:space="0" w:color="auto"/>
            </w:tcBorders>
            <w:shd w:val="clear" w:color="auto" w:fill="auto"/>
            <w:noWrap/>
            <w:hideMark/>
          </w:tcPr>
          <w:p w14:paraId="5D1D073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3DAAF17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465,03</w:t>
            </w:r>
          </w:p>
        </w:tc>
        <w:tc>
          <w:tcPr>
            <w:tcW w:w="1418" w:type="dxa"/>
            <w:tcBorders>
              <w:top w:val="nil"/>
              <w:left w:val="nil"/>
              <w:bottom w:val="single" w:sz="4" w:space="0" w:color="auto"/>
              <w:right w:val="single" w:sz="4" w:space="0" w:color="auto"/>
            </w:tcBorders>
            <w:shd w:val="clear" w:color="auto" w:fill="auto"/>
            <w:noWrap/>
            <w:hideMark/>
          </w:tcPr>
          <w:p w14:paraId="61FF5C2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465,03</w:t>
            </w:r>
          </w:p>
        </w:tc>
        <w:tc>
          <w:tcPr>
            <w:tcW w:w="1417" w:type="dxa"/>
            <w:tcBorders>
              <w:top w:val="nil"/>
              <w:left w:val="nil"/>
              <w:bottom w:val="single" w:sz="4" w:space="0" w:color="auto"/>
              <w:right w:val="single" w:sz="4" w:space="0" w:color="auto"/>
            </w:tcBorders>
            <w:shd w:val="clear" w:color="auto" w:fill="auto"/>
            <w:noWrap/>
            <w:hideMark/>
          </w:tcPr>
          <w:p w14:paraId="1C7FBEF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465,03</w:t>
            </w:r>
          </w:p>
        </w:tc>
        <w:tc>
          <w:tcPr>
            <w:tcW w:w="1386" w:type="dxa"/>
            <w:tcBorders>
              <w:top w:val="nil"/>
              <w:left w:val="nil"/>
              <w:bottom w:val="single" w:sz="4" w:space="0" w:color="auto"/>
              <w:right w:val="single" w:sz="4" w:space="0" w:color="auto"/>
            </w:tcBorders>
            <w:shd w:val="clear" w:color="auto" w:fill="auto"/>
            <w:noWrap/>
            <w:hideMark/>
          </w:tcPr>
          <w:p w14:paraId="6BCD6E9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100,00</w:t>
            </w:r>
          </w:p>
        </w:tc>
      </w:tr>
      <w:tr w:rsidR="00B254B0" w:rsidRPr="00B254B0" w14:paraId="100F42CE" w14:textId="77777777" w:rsidTr="002E14E4">
        <w:trPr>
          <w:trHeight w:val="1155"/>
        </w:trPr>
        <w:tc>
          <w:tcPr>
            <w:tcW w:w="989" w:type="dxa"/>
            <w:tcBorders>
              <w:top w:val="nil"/>
              <w:left w:val="single" w:sz="4" w:space="0" w:color="auto"/>
              <w:bottom w:val="single" w:sz="4" w:space="0" w:color="auto"/>
              <w:right w:val="single" w:sz="4" w:space="0" w:color="auto"/>
            </w:tcBorders>
            <w:shd w:val="clear" w:color="auto" w:fill="auto"/>
            <w:hideMark/>
          </w:tcPr>
          <w:p w14:paraId="34115542" w14:textId="56079FE8"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180090CF"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1117-11007</w:t>
            </w:r>
          </w:p>
        </w:tc>
        <w:tc>
          <w:tcPr>
            <w:tcW w:w="5904" w:type="dxa"/>
            <w:tcBorders>
              <w:top w:val="nil"/>
              <w:left w:val="nil"/>
              <w:bottom w:val="single" w:sz="4" w:space="0" w:color="auto"/>
              <w:right w:val="single" w:sz="4" w:space="0" w:color="auto"/>
            </w:tcBorders>
            <w:shd w:val="clear" w:color="auto" w:fill="auto"/>
            <w:hideMark/>
          </w:tcPr>
          <w:p w14:paraId="68C001C8"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ՀՀ պետական կառավարման մարմինների կողմից  դիմումներ, հայցադիմումներ, դատարանի վճիռների  և որոշումների դեմ վերաքննիչ և վճռաբեկ բողոքներ ներկայացնելիս` «Պետական տուրքի մասին» ՀՀ օրենքով սահմանված վճարումներ</w:t>
            </w:r>
          </w:p>
        </w:tc>
        <w:tc>
          <w:tcPr>
            <w:tcW w:w="1418" w:type="dxa"/>
            <w:tcBorders>
              <w:top w:val="nil"/>
              <w:left w:val="nil"/>
              <w:bottom w:val="single" w:sz="4" w:space="0" w:color="auto"/>
              <w:right w:val="single" w:sz="4" w:space="0" w:color="auto"/>
            </w:tcBorders>
            <w:shd w:val="clear" w:color="auto" w:fill="auto"/>
            <w:noWrap/>
            <w:hideMark/>
          </w:tcPr>
          <w:p w14:paraId="2911326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13C807C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465,03</w:t>
            </w:r>
          </w:p>
        </w:tc>
        <w:tc>
          <w:tcPr>
            <w:tcW w:w="1418" w:type="dxa"/>
            <w:tcBorders>
              <w:top w:val="nil"/>
              <w:left w:val="nil"/>
              <w:bottom w:val="single" w:sz="4" w:space="0" w:color="auto"/>
              <w:right w:val="single" w:sz="4" w:space="0" w:color="auto"/>
            </w:tcBorders>
            <w:shd w:val="clear" w:color="auto" w:fill="auto"/>
            <w:noWrap/>
            <w:hideMark/>
          </w:tcPr>
          <w:p w14:paraId="7BDEBC52"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465,03</w:t>
            </w:r>
          </w:p>
        </w:tc>
        <w:tc>
          <w:tcPr>
            <w:tcW w:w="1417" w:type="dxa"/>
            <w:tcBorders>
              <w:top w:val="nil"/>
              <w:left w:val="nil"/>
              <w:bottom w:val="single" w:sz="4" w:space="0" w:color="auto"/>
              <w:right w:val="single" w:sz="4" w:space="0" w:color="auto"/>
            </w:tcBorders>
            <w:shd w:val="clear" w:color="auto" w:fill="auto"/>
            <w:noWrap/>
            <w:hideMark/>
          </w:tcPr>
          <w:p w14:paraId="2AEB98F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465,03</w:t>
            </w:r>
          </w:p>
        </w:tc>
        <w:tc>
          <w:tcPr>
            <w:tcW w:w="1386" w:type="dxa"/>
            <w:tcBorders>
              <w:top w:val="nil"/>
              <w:left w:val="nil"/>
              <w:bottom w:val="single" w:sz="4" w:space="0" w:color="auto"/>
              <w:right w:val="single" w:sz="4" w:space="0" w:color="auto"/>
            </w:tcBorders>
            <w:shd w:val="clear" w:color="auto" w:fill="auto"/>
            <w:noWrap/>
            <w:hideMark/>
          </w:tcPr>
          <w:p w14:paraId="2B58FDD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100,00</w:t>
            </w:r>
          </w:p>
        </w:tc>
      </w:tr>
      <w:tr w:rsidR="00B254B0" w:rsidRPr="00B254B0" w14:paraId="7B559EBC" w14:textId="77777777" w:rsidTr="002E14E4">
        <w:trPr>
          <w:trHeight w:val="230"/>
        </w:trPr>
        <w:tc>
          <w:tcPr>
            <w:tcW w:w="989" w:type="dxa"/>
            <w:tcBorders>
              <w:top w:val="single" w:sz="4" w:space="0" w:color="auto"/>
              <w:left w:val="single" w:sz="4" w:space="0" w:color="auto"/>
              <w:bottom w:val="single" w:sz="4" w:space="0" w:color="auto"/>
              <w:right w:val="single" w:sz="4" w:space="0" w:color="auto"/>
            </w:tcBorders>
            <w:shd w:val="clear" w:color="auto" w:fill="auto"/>
            <w:hideMark/>
          </w:tcPr>
          <w:p w14:paraId="34828B90" w14:textId="77777777" w:rsidR="00B254B0" w:rsidRPr="00B254B0" w:rsidRDefault="00B254B0" w:rsidP="002E14E4">
            <w:pPr>
              <w:spacing w:after="0" w:line="240" w:lineRule="auto"/>
              <w:ind w:left="-99"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lastRenderedPageBreak/>
              <w:t>08020506</w:t>
            </w:r>
          </w:p>
        </w:tc>
        <w:tc>
          <w:tcPr>
            <w:tcW w:w="716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30EC08"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«Ժողովրդական» պատվավոր կոչման արժանացած անձանց ամենամսյա պատվովճար</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2DBA4C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10 560,00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1F4D572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10 560,00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514A25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7 460,00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33A3FE0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7 460,00</w:t>
            </w:r>
          </w:p>
        </w:tc>
        <w:tc>
          <w:tcPr>
            <w:tcW w:w="1386" w:type="dxa"/>
            <w:tcBorders>
              <w:top w:val="single" w:sz="4" w:space="0" w:color="auto"/>
              <w:left w:val="single" w:sz="4" w:space="0" w:color="auto"/>
              <w:bottom w:val="single" w:sz="4" w:space="0" w:color="auto"/>
              <w:right w:val="single" w:sz="4" w:space="0" w:color="auto"/>
            </w:tcBorders>
            <w:shd w:val="clear" w:color="auto" w:fill="auto"/>
            <w:noWrap/>
            <w:hideMark/>
          </w:tcPr>
          <w:p w14:paraId="35543A8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70,64</w:t>
            </w:r>
          </w:p>
        </w:tc>
      </w:tr>
      <w:tr w:rsidR="00B254B0" w:rsidRPr="00B254B0" w14:paraId="7062085B"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1EB788C3" w14:textId="7D8E5940"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02065B10"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1168-12001</w:t>
            </w:r>
          </w:p>
        </w:tc>
        <w:tc>
          <w:tcPr>
            <w:tcW w:w="5904" w:type="dxa"/>
            <w:tcBorders>
              <w:top w:val="nil"/>
              <w:left w:val="nil"/>
              <w:bottom w:val="single" w:sz="4" w:space="0" w:color="auto"/>
              <w:right w:val="single" w:sz="4" w:space="0" w:color="auto"/>
            </w:tcBorders>
            <w:shd w:val="clear" w:color="auto" w:fill="auto"/>
            <w:hideMark/>
          </w:tcPr>
          <w:p w14:paraId="48E02D75"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«Ժողովրդական» պատվավոր կոչման արժանացած անձանց պատվովճար</w:t>
            </w:r>
          </w:p>
        </w:tc>
        <w:tc>
          <w:tcPr>
            <w:tcW w:w="1418" w:type="dxa"/>
            <w:tcBorders>
              <w:top w:val="nil"/>
              <w:left w:val="nil"/>
              <w:bottom w:val="single" w:sz="4" w:space="0" w:color="auto"/>
              <w:right w:val="single" w:sz="4" w:space="0" w:color="auto"/>
            </w:tcBorders>
            <w:shd w:val="clear" w:color="auto" w:fill="auto"/>
            <w:noWrap/>
            <w:hideMark/>
          </w:tcPr>
          <w:p w14:paraId="5B3CC7A2" w14:textId="77777777" w:rsidR="00B254B0" w:rsidRPr="00B254B0" w:rsidRDefault="00B254B0" w:rsidP="00B254B0">
            <w:pPr>
              <w:spacing w:after="0" w:line="240" w:lineRule="auto"/>
              <w:ind w:lef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10 560,00</w:t>
            </w:r>
          </w:p>
        </w:tc>
        <w:tc>
          <w:tcPr>
            <w:tcW w:w="1417" w:type="dxa"/>
            <w:tcBorders>
              <w:top w:val="nil"/>
              <w:left w:val="nil"/>
              <w:bottom w:val="single" w:sz="4" w:space="0" w:color="auto"/>
              <w:right w:val="single" w:sz="4" w:space="0" w:color="auto"/>
            </w:tcBorders>
            <w:shd w:val="clear" w:color="auto" w:fill="auto"/>
            <w:noWrap/>
            <w:hideMark/>
          </w:tcPr>
          <w:p w14:paraId="45C3726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10 560,00</w:t>
            </w:r>
          </w:p>
        </w:tc>
        <w:tc>
          <w:tcPr>
            <w:tcW w:w="1418" w:type="dxa"/>
            <w:tcBorders>
              <w:top w:val="nil"/>
              <w:left w:val="nil"/>
              <w:bottom w:val="single" w:sz="4" w:space="0" w:color="auto"/>
              <w:right w:val="single" w:sz="4" w:space="0" w:color="auto"/>
            </w:tcBorders>
            <w:shd w:val="clear" w:color="auto" w:fill="auto"/>
            <w:noWrap/>
            <w:hideMark/>
          </w:tcPr>
          <w:p w14:paraId="7609EB5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7 460,00</w:t>
            </w:r>
          </w:p>
        </w:tc>
        <w:tc>
          <w:tcPr>
            <w:tcW w:w="1417" w:type="dxa"/>
            <w:tcBorders>
              <w:top w:val="nil"/>
              <w:left w:val="nil"/>
              <w:bottom w:val="single" w:sz="4" w:space="0" w:color="auto"/>
              <w:right w:val="single" w:sz="4" w:space="0" w:color="auto"/>
            </w:tcBorders>
            <w:shd w:val="clear" w:color="auto" w:fill="auto"/>
            <w:noWrap/>
            <w:hideMark/>
          </w:tcPr>
          <w:p w14:paraId="7596020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7 460,00</w:t>
            </w:r>
          </w:p>
        </w:tc>
        <w:tc>
          <w:tcPr>
            <w:tcW w:w="1386" w:type="dxa"/>
            <w:tcBorders>
              <w:top w:val="nil"/>
              <w:left w:val="nil"/>
              <w:bottom w:val="single" w:sz="4" w:space="0" w:color="auto"/>
              <w:right w:val="single" w:sz="4" w:space="0" w:color="auto"/>
            </w:tcBorders>
            <w:shd w:val="clear" w:color="auto" w:fill="auto"/>
            <w:noWrap/>
            <w:hideMark/>
          </w:tcPr>
          <w:p w14:paraId="16D7D062"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70,64</w:t>
            </w:r>
          </w:p>
        </w:tc>
      </w:tr>
      <w:tr w:rsidR="00B254B0" w:rsidRPr="00B254B0" w14:paraId="2FC0782E"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7BE77335" w14:textId="77777777" w:rsidR="00B254B0" w:rsidRPr="00B254B0" w:rsidRDefault="00B254B0" w:rsidP="002E14E4">
            <w:pPr>
              <w:spacing w:after="0" w:line="240" w:lineRule="auto"/>
              <w:ind w:left="-12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08020509</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793BA4AC"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«Ժողովրդական» պատվավոր կոչման արժանացած անձանց ամենամսյա պատվովճարի վճարման ծառայություններ</w:t>
            </w:r>
          </w:p>
        </w:tc>
        <w:tc>
          <w:tcPr>
            <w:tcW w:w="1418" w:type="dxa"/>
            <w:tcBorders>
              <w:top w:val="nil"/>
              <w:left w:val="nil"/>
              <w:bottom w:val="single" w:sz="4" w:space="0" w:color="auto"/>
              <w:right w:val="single" w:sz="4" w:space="0" w:color="auto"/>
            </w:tcBorders>
            <w:shd w:val="clear" w:color="auto" w:fill="auto"/>
            <w:noWrap/>
            <w:hideMark/>
          </w:tcPr>
          <w:p w14:paraId="0029546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105,60</w:t>
            </w:r>
          </w:p>
        </w:tc>
        <w:tc>
          <w:tcPr>
            <w:tcW w:w="1417" w:type="dxa"/>
            <w:tcBorders>
              <w:top w:val="nil"/>
              <w:left w:val="nil"/>
              <w:bottom w:val="single" w:sz="4" w:space="0" w:color="auto"/>
              <w:right w:val="single" w:sz="4" w:space="0" w:color="auto"/>
            </w:tcBorders>
            <w:shd w:val="clear" w:color="auto" w:fill="auto"/>
            <w:noWrap/>
            <w:hideMark/>
          </w:tcPr>
          <w:p w14:paraId="4C976E8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105,60</w:t>
            </w:r>
          </w:p>
        </w:tc>
        <w:tc>
          <w:tcPr>
            <w:tcW w:w="1418" w:type="dxa"/>
            <w:tcBorders>
              <w:top w:val="nil"/>
              <w:left w:val="nil"/>
              <w:bottom w:val="single" w:sz="4" w:space="0" w:color="auto"/>
              <w:right w:val="single" w:sz="4" w:space="0" w:color="auto"/>
            </w:tcBorders>
            <w:shd w:val="clear" w:color="auto" w:fill="auto"/>
            <w:noWrap/>
            <w:hideMark/>
          </w:tcPr>
          <w:p w14:paraId="6878D21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19,25</w:t>
            </w:r>
          </w:p>
        </w:tc>
        <w:tc>
          <w:tcPr>
            <w:tcW w:w="1417" w:type="dxa"/>
            <w:tcBorders>
              <w:top w:val="nil"/>
              <w:left w:val="nil"/>
              <w:bottom w:val="single" w:sz="4" w:space="0" w:color="auto"/>
              <w:right w:val="single" w:sz="4" w:space="0" w:color="auto"/>
            </w:tcBorders>
            <w:shd w:val="clear" w:color="auto" w:fill="auto"/>
            <w:noWrap/>
            <w:hideMark/>
          </w:tcPr>
          <w:p w14:paraId="7E21A84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19,25</w:t>
            </w:r>
          </w:p>
        </w:tc>
        <w:tc>
          <w:tcPr>
            <w:tcW w:w="1386" w:type="dxa"/>
            <w:tcBorders>
              <w:top w:val="nil"/>
              <w:left w:val="nil"/>
              <w:bottom w:val="single" w:sz="4" w:space="0" w:color="auto"/>
              <w:right w:val="single" w:sz="4" w:space="0" w:color="auto"/>
            </w:tcBorders>
            <w:shd w:val="clear" w:color="auto" w:fill="auto"/>
            <w:noWrap/>
            <w:hideMark/>
          </w:tcPr>
          <w:p w14:paraId="6C41B4C2"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18,23</w:t>
            </w:r>
          </w:p>
        </w:tc>
      </w:tr>
      <w:tr w:rsidR="00B254B0" w:rsidRPr="00B254B0" w14:paraId="3BBF23BE"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05CF4060" w14:textId="5902E183"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7AE5572C"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1168-11008</w:t>
            </w:r>
          </w:p>
        </w:tc>
        <w:tc>
          <w:tcPr>
            <w:tcW w:w="5904" w:type="dxa"/>
            <w:tcBorders>
              <w:top w:val="nil"/>
              <w:left w:val="nil"/>
              <w:bottom w:val="single" w:sz="4" w:space="0" w:color="auto"/>
              <w:right w:val="single" w:sz="4" w:space="0" w:color="auto"/>
            </w:tcBorders>
            <w:shd w:val="clear" w:color="auto" w:fill="auto"/>
            <w:hideMark/>
          </w:tcPr>
          <w:p w14:paraId="4B4E2AF2"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«Ժողովրդական» պատվավոր կոչման արժանացած անձանց ամենամսյա պատվովճարի վճարման ծառայություններ</w:t>
            </w:r>
          </w:p>
        </w:tc>
        <w:tc>
          <w:tcPr>
            <w:tcW w:w="1418" w:type="dxa"/>
            <w:tcBorders>
              <w:top w:val="nil"/>
              <w:left w:val="nil"/>
              <w:bottom w:val="single" w:sz="4" w:space="0" w:color="auto"/>
              <w:right w:val="single" w:sz="4" w:space="0" w:color="auto"/>
            </w:tcBorders>
            <w:shd w:val="clear" w:color="auto" w:fill="auto"/>
            <w:noWrap/>
            <w:hideMark/>
          </w:tcPr>
          <w:p w14:paraId="10D2586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105,60</w:t>
            </w:r>
          </w:p>
        </w:tc>
        <w:tc>
          <w:tcPr>
            <w:tcW w:w="1417" w:type="dxa"/>
            <w:tcBorders>
              <w:top w:val="nil"/>
              <w:left w:val="nil"/>
              <w:bottom w:val="single" w:sz="4" w:space="0" w:color="auto"/>
              <w:right w:val="single" w:sz="4" w:space="0" w:color="auto"/>
            </w:tcBorders>
            <w:shd w:val="clear" w:color="auto" w:fill="auto"/>
            <w:noWrap/>
            <w:hideMark/>
          </w:tcPr>
          <w:p w14:paraId="70968D7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105,60</w:t>
            </w:r>
          </w:p>
        </w:tc>
        <w:tc>
          <w:tcPr>
            <w:tcW w:w="1418" w:type="dxa"/>
            <w:tcBorders>
              <w:top w:val="nil"/>
              <w:left w:val="nil"/>
              <w:bottom w:val="single" w:sz="4" w:space="0" w:color="auto"/>
              <w:right w:val="single" w:sz="4" w:space="0" w:color="auto"/>
            </w:tcBorders>
            <w:shd w:val="clear" w:color="auto" w:fill="auto"/>
            <w:noWrap/>
            <w:hideMark/>
          </w:tcPr>
          <w:p w14:paraId="5ABDAF1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19,25</w:t>
            </w:r>
          </w:p>
        </w:tc>
        <w:tc>
          <w:tcPr>
            <w:tcW w:w="1417" w:type="dxa"/>
            <w:tcBorders>
              <w:top w:val="nil"/>
              <w:left w:val="nil"/>
              <w:bottom w:val="single" w:sz="4" w:space="0" w:color="auto"/>
              <w:right w:val="single" w:sz="4" w:space="0" w:color="auto"/>
            </w:tcBorders>
            <w:shd w:val="clear" w:color="auto" w:fill="auto"/>
            <w:noWrap/>
            <w:hideMark/>
          </w:tcPr>
          <w:p w14:paraId="39F42E9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19,25</w:t>
            </w:r>
          </w:p>
        </w:tc>
        <w:tc>
          <w:tcPr>
            <w:tcW w:w="1386" w:type="dxa"/>
            <w:tcBorders>
              <w:top w:val="nil"/>
              <w:left w:val="nil"/>
              <w:bottom w:val="single" w:sz="4" w:space="0" w:color="auto"/>
              <w:right w:val="single" w:sz="4" w:space="0" w:color="auto"/>
            </w:tcBorders>
            <w:shd w:val="clear" w:color="auto" w:fill="auto"/>
            <w:noWrap/>
            <w:hideMark/>
          </w:tcPr>
          <w:p w14:paraId="67AB8FF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18,23</w:t>
            </w:r>
          </w:p>
        </w:tc>
      </w:tr>
      <w:tr w:rsidR="00B254B0" w:rsidRPr="00B254B0" w14:paraId="549583D5" w14:textId="77777777" w:rsidTr="00B254B0">
        <w:trPr>
          <w:trHeight w:val="855"/>
        </w:trPr>
        <w:tc>
          <w:tcPr>
            <w:tcW w:w="989" w:type="dxa"/>
            <w:tcBorders>
              <w:top w:val="nil"/>
              <w:left w:val="single" w:sz="4" w:space="0" w:color="auto"/>
              <w:bottom w:val="single" w:sz="4" w:space="0" w:color="auto"/>
              <w:right w:val="single" w:sz="4" w:space="0" w:color="auto"/>
            </w:tcBorders>
            <w:shd w:val="clear" w:color="auto" w:fill="auto"/>
            <w:hideMark/>
          </w:tcPr>
          <w:p w14:paraId="2ECAF329"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10010101</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3ADF3C25"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Աշխատողների աշխատանքային պարտականությունների կատարման հետ կապված խեղման, մասնագիտական հիվանդության և առողջության այլ վնասման հետևանքով պատճառված վնասի փոխհատուցում</w:t>
            </w:r>
          </w:p>
        </w:tc>
        <w:tc>
          <w:tcPr>
            <w:tcW w:w="1418" w:type="dxa"/>
            <w:tcBorders>
              <w:top w:val="nil"/>
              <w:left w:val="nil"/>
              <w:bottom w:val="single" w:sz="4" w:space="0" w:color="auto"/>
              <w:right w:val="single" w:sz="4" w:space="0" w:color="auto"/>
            </w:tcBorders>
            <w:shd w:val="clear" w:color="auto" w:fill="auto"/>
            <w:noWrap/>
            <w:hideMark/>
          </w:tcPr>
          <w:p w14:paraId="21131F8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17 118,90</w:t>
            </w:r>
          </w:p>
        </w:tc>
        <w:tc>
          <w:tcPr>
            <w:tcW w:w="1417" w:type="dxa"/>
            <w:tcBorders>
              <w:top w:val="nil"/>
              <w:left w:val="nil"/>
              <w:bottom w:val="single" w:sz="4" w:space="0" w:color="auto"/>
              <w:right w:val="single" w:sz="4" w:space="0" w:color="auto"/>
            </w:tcBorders>
            <w:shd w:val="clear" w:color="auto" w:fill="auto"/>
            <w:noWrap/>
            <w:hideMark/>
          </w:tcPr>
          <w:p w14:paraId="75AD277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17 118,90</w:t>
            </w:r>
          </w:p>
        </w:tc>
        <w:tc>
          <w:tcPr>
            <w:tcW w:w="1418" w:type="dxa"/>
            <w:tcBorders>
              <w:top w:val="nil"/>
              <w:left w:val="nil"/>
              <w:bottom w:val="single" w:sz="4" w:space="0" w:color="auto"/>
              <w:right w:val="single" w:sz="4" w:space="0" w:color="auto"/>
            </w:tcBorders>
            <w:shd w:val="clear" w:color="auto" w:fill="auto"/>
            <w:noWrap/>
            <w:hideMark/>
          </w:tcPr>
          <w:p w14:paraId="0ED05E52"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16 113,86</w:t>
            </w:r>
          </w:p>
        </w:tc>
        <w:tc>
          <w:tcPr>
            <w:tcW w:w="1417" w:type="dxa"/>
            <w:tcBorders>
              <w:top w:val="nil"/>
              <w:left w:val="nil"/>
              <w:bottom w:val="single" w:sz="4" w:space="0" w:color="auto"/>
              <w:right w:val="single" w:sz="4" w:space="0" w:color="auto"/>
            </w:tcBorders>
            <w:shd w:val="clear" w:color="auto" w:fill="auto"/>
            <w:noWrap/>
            <w:hideMark/>
          </w:tcPr>
          <w:p w14:paraId="6ABF31F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16 113,86</w:t>
            </w:r>
          </w:p>
        </w:tc>
        <w:tc>
          <w:tcPr>
            <w:tcW w:w="1386" w:type="dxa"/>
            <w:tcBorders>
              <w:top w:val="nil"/>
              <w:left w:val="nil"/>
              <w:bottom w:val="single" w:sz="4" w:space="0" w:color="auto"/>
              <w:right w:val="single" w:sz="4" w:space="0" w:color="auto"/>
            </w:tcBorders>
            <w:shd w:val="clear" w:color="auto" w:fill="auto"/>
            <w:noWrap/>
            <w:hideMark/>
          </w:tcPr>
          <w:p w14:paraId="43EC200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94,13</w:t>
            </w:r>
          </w:p>
        </w:tc>
      </w:tr>
      <w:tr w:rsidR="00B254B0" w:rsidRPr="00B254B0" w14:paraId="6175BA1A" w14:textId="77777777" w:rsidTr="00B254B0">
        <w:trPr>
          <w:trHeight w:val="1110"/>
        </w:trPr>
        <w:tc>
          <w:tcPr>
            <w:tcW w:w="989" w:type="dxa"/>
            <w:tcBorders>
              <w:top w:val="nil"/>
              <w:left w:val="single" w:sz="4" w:space="0" w:color="auto"/>
              <w:bottom w:val="single" w:sz="4" w:space="0" w:color="auto"/>
              <w:right w:val="single" w:sz="4" w:space="0" w:color="auto"/>
            </w:tcBorders>
            <w:shd w:val="clear" w:color="auto" w:fill="auto"/>
            <w:hideMark/>
          </w:tcPr>
          <w:p w14:paraId="06EF73AD" w14:textId="5E9242C4"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2B35598A" w14:textId="77777777" w:rsidR="00B254B0" w:rsidRPr="00B254B0" w:rsidRDefault="00B254B0" w:rsidP="002E14E4">
            <w:pPr>
              <w:spacing w:after="0" w:line="240" w:lineRule="auto"/>
              <w:ind w:right="-38"/>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1082-12003</w:t>
            </w:r>
          </w:p>
        </w:tc>
        <w:tc>
          <w:tcPr>
            <w:tcW w:w="5904" w:type="dxa"/>
            <w:tcBorders>
              <w:top w:val="nil"/>
              <w:left w:val="nil"/>
              <w:bottom w:val="single" w:sz="4" w:space="0" w:color="auto"/>
              <w:right w:val="single" w:sz="4" w:space="0" w:color="auto"/>
            </w:tcBorders>
            <w:shd w:val="clear" w:color="auto" w:fill="auto"/>
            <w:hideMark/>
          </w:tcPr>
          <w:p w14:paraId="38B8C49F"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Աշխատողների աշխատանքային պարտականությունների կատարման հետ կապված խեղման, մասնագիտական հիվանդության և առողջության այլ վնասման հետևանքով պատճառված վնասի փոխհատուցում</w:t>
            </w:r>
          </w:p>
        </w:tc>
        <w:tc>
          <w:tcPr>
            <w:tcW w:w="1418" w:type="dxa"/>
            <w:tcBorders>
              <w:top w:val="nil"/>
              <w:left w:val="nil"/>
              <w:bottom w:val="single" w:sz="4" w:space="0" w:color="auto"/>
              <w:right w:val="single" w:sz="4" w:space="0" w:color="auto"/>
            </w:tcBorders>
            <w:shd w:val="clear" w:color="auto" w:fill="auto"/>
            <w:noWrap/>
            <w:hideMark/>
          </w:tcPr>
          <w:p w14:paraId="235BD82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17 118,90</w:t>
            </w:r>
          </w:p>
        </w:tc>
        <w:tc>
          <w:tcPr>
            <w:tcW w:w="1417" w:type="dxa"/>
            <w:tcBorders>
              <w:top w:val="nil"/>
              <w:left w:val="nil"/>
              <w:bottom w:val="single" w:sz="4" w:space="0" w:color="auto"/>
              <w:right w:val="single" w:sz="4" w:space="0" w:color="auto"/>
            </w:tcBorders>
            <w:shd w:val="clear" w:color="auto" w:fill="auto"/>
            <w:noWrap/>
            <w:hideMark/>
          </w:tcPr>
          <w:p w14:paraId="158072E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17 118,90</w:t>
            </w:r>
          </w:p>
        </w:tc>
        <w:tc>
          <w:tcPr>
            <w:tcW w:w="1418" w:type="dxa"/>
            <w:tcBorders>
              <w:top w:val="nil"/>
              <w:left w:val="nil"/>
              <w:bottom w:val="single" w:sz="4" w:space="0" w:color="auto"/>
              <w:right w:val="single" w:sz="4" w:space="0" w:color="auto"/>
            </w:tcBorders>
            <w:shd w:val="clear" w:color="auto" w:fill="auto"/>
            <w:noWrap/>
            <w:hideMark/>
          </w:tcPr>
          <w:p w14:paraId="7BC5429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16 113,86</w:t>
            </w:r>
          </w:p>
        </w:tc>
        <w:tc>
          <w:tcPr>
            <w:tcW w:w="1417" w:type="dxa"/>
            <w:tcBorders>
              <w:top w:val="nil"/>
              <w:left w:val="nil"/>
              <w:bottom w:val="single" w:sz="4" w:space="0" w:color="auto"/>
              <w:right w:val="single" w:sz="4" w:space="0" w:color="auto"/>
            </w:tcBorders>
            <w:shd w:val="clear" w:color="auto" w:fill="auto"/>
            <w:noWrap/>
            <w:hideMark/>
          </w:tcPr>
          <w:p w14:paraId="59977A0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16 113,86</w:t>
            </w:r>
          </w:p>
        </w:tc>
        <w:tc>
          <w:tcPr>
            <w:tcW w:w="1386" w:type="dxa"/>
            <w:tcBorders>
              <w:top w:val="nil"/>
              <w:left w:val="nil"/>
              <w:bottom w:val="single" w:sz="4" w:space="0" w:color="auto"/>
              <w:right w:val="single" w:sz="4" w:space="0" w:color="auto"/>
            </w:tcBorders>
            <w:shd w:val="clear" w:color="auto" w:fill="auto"/>
            <w:noWrap/>
            <w:hideMark/>
          </w:tcPr>
          <w:p w14:paraId="2332731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94,13</w:t>
            </w:r>
          </w:p>
        </w:tc>
      </w:tr>
      <w:tr w:rsidR="00B254B0" w:rsidRPr="00B254B0" w14:paraId="6C69B940" w14:textId="77777777" w:rsidTr="00B254B0">
        <w:trPr>
          <w:trHeight w:val="230"/>
        </w:trPr>
        <w:tc>
          <w:tcPr>
            <w:tcW w:w="989" w:type="dxa"/>
            <w:tcBorders>
              <w:top w:val="nil"/>
              <w:left w:val="single" w:sz="4" w:space="0" w:color="auto"/>
              <w:bottom w:val="single" w:sz="4" w:space="0" w:color="auto"/>
              <w:right w:val="single" w:sz="4" w:space="0" w:color="auto"/>
            </w:tcBorders>
            <w:shd w:val="clear" w:color="auto" w:fill="auto"/>
            <w:hideMark/>
          </w:tcPr>
          <w:p w14:paraId="7C71709A"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10020101</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26F9B923"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Սպայական անձնակազմի և նրանց ընտանիքների անդամների կենսաթոշակներ</w:t>
            </w:r>
          </w:p>
        </w:tc>
        <w:tc>
          <w:tcPr>
            <w:tcW w:w="1418" w:type="dxa"/>
            <w:tcBorders>
              <w:top w:val="nil"/>
              <w:left w:val="nil"/>
              <w:bottom w:val="single" w:sz="4" w:space="0" w:color="auto"/>
              <w:right w:val="single" w:sz="4" w:space="0" w:color="auto"/>
            </w:tcBorders>
            <w:shd w:val="clear" w:color="auto" w:fill="auto"/>
            <w:noWrap/>
            <w:hideMark/>
          </w:tcPr>
          <w:p w14:paraId="55402A7D" w14:textId="77777777" w:rsidR="00B254B0" w:rsidRPr="00B254B0" w:rsidRDefault="00B254B0" w:rsidP="00B254B0">
            <w:pPr>
              <w:spacing w:after="0" w:line="240" w:lineRule="auto"/>
              <w:ind w:left="-63" w:right="-93"/>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8 603 660,00</w:t>
            </w:r>
          </w:p>
        </w:tc>
        <w:tc>
          <w:tcPr>
            <w:tcW w:w="1417" w:type="dxa"/>
            <w:tcBorders>
              <w:top w:val="nil"/>
              <w:left w:val="nil"/>
              <w:bottom w:val="single" w:sz="4" w:space="0" w:color="auto"/>
              <w:right w:val="single" w:sz="4" w:space="0" w:color="auto"/>
            </w:tcBorders>
            <w:shd w:val="clear" w:color="auto" w:fill="auto"/>
            <w:noWrap/>
            <w:hideMark/>
          </w:tcPr>
          <w:p w14:paraId="19AACEC9" w14:textId="77777777" w:rsidR="00B254B0" w:rsidRPr="00B254B0" w:rsidRDefault="00B254B0" w:rsidP="00B254B0">
            <w:pPr>
              <w:spacing w:after="0" w:line="240" w:lineRule="auto"/>
              <w:ind w:left="-8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8 603 660,00</w:t>
            </w:r>
          </w:p>
        </w:tc>
        <w:tc>
          <w:tcPr>
            <w:tcW w:w="1418" w:type="dxa"/>
            <w:tcBorders>
              <w:top w:val="nil"/>
              <w:left w:val="nil"/>
              <w:bottom w:val="single" w:sz="4" w:space="0" w:color="auto"/>
              <w:right w:val="single" w:sz="4" w:space="0" w:color="auto"/>
            </w:tcBorders>
            <w:shd w:val="clear" w:color="auto" w:fill="auto"/>
            <w:noWrap/>
            <w:hideMark/>
          </w:tcPr>
          <w:p w14:paraId="48CBB289" w14:textId="77777777" w:rsidR="00B254B0" w:rsidRPr="00B254B0" w:rsidRDefault="00B254B0" w:rsidP="00B254B0">
            <w:pPr>
              <w:spacing w:after="0" w:line="240" w:lineRule="auto"/>
              <w:ind w:left="-112" w:right="-43"/>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8 399 967,36</w:t>
            </w:r>
          </w:p>
        </w:tc>
        <w:tc>
          <w:tcPr>
            <w:tcW w:w="1417" w:type="dxa"/>
            <w:tcBorders>
              <w:top w:val="nil"/>
              <w:left w:val="nil"/>
              <w:bottom w:val="single" w:sz="4" w:space="0" w:color="auto"/>
              <w:right w:val="single" w:sz="4" w:space="0" w:color="auto"/>
            </w:tcBorders>
            <w:shd w:val="clear" w:color="auto" w:fill="auto"/>
            <w:noWrap/>
            <w:hideMark/>
          </w:tcPr>
          <w:p w14:paraId="498D107B" w14:textId="77777777" w:rsidR="00B254B0" w:rsidRPr="00B254B0" w:rsidRDefault="00B254B0" w:rsidP="00B254B0">
            <w:pPr>
              <w:spacing w:after="0" w:line="240" w:lineRule="auto"/>
              <w:ind w:left="-75"/>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8 399 967,36</w:t>
            </w:r>
          </w:p>
        </w:tc>
        <w:tc>
          <w:tcPr>
            <w:tcW w:w="1386" w:type="dxa"/>
            <w:tcBorders>
              <w:top w:val="nil"/>
              <w:left w:val="nil"/>
              <w:bottom w:val="single" w:sz="4" w:space="0" w:color="auto"/>
              <w:right w:val="single" w:sz="4" w:space="0" w:color="auto"/>
            </w:tcBorders>
            <w:shd w:val="clear" w:color="auto" w:fill="auto"/>
            <w:noWrap/>
            <w:hideMark/>
          </w:tcPr>
          <w:p w14:paraId="43BE08F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97,63</w:t>
            </w:r>
          </w:p>
        </w:tc>
      </w:tr>
      <w:tr w:rsidR="00B254B0" w:rsidRPr="00B254B0" w14:paraId="6BB70F03"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2EF4B2D4" w14:textId="2C1853CA"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7C7D3C1D"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1102-12001</w:t>
            </w:r>
          </w:p>
        </w:tc>
        <w:tc>
          <w:tcPr>
            <w:tcW w:w="5904" w:type="dxa"/>
            <w:tcBorders>
              <w:top w:val="nil"/>
              <w:left w:val="nil"/>
              <w:bottom w:val="single" w:sz="4" w:space="0" w:color="auto"/>
              <w:right w:val="single" w:sz="4" w:space="0" w:color="auto"/>
            </w:tcBorders>
            <w:shd w:val="clear" w:color="auto" w:fill="auto"/>
            <w:hideMark/>
          </w:tcPr>
          <w:p w14:paraId="6B782137"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Սպայական անձնակազմի և նրանց ընտանիքների անդամների կենսաթոշակներ</w:t>
            </w:r>
          </w:p>
        </w:tc>
        <w:tc>
          <w:tcPr>
            <w:tcW w:w="1418" w:type="dxa"/>
            <w:tcBorders>
              <w:top w:val="nil"/>
              <w:left w:val="nil"/>
              <w:bottom w:val="single" w:sz="4" w:space="0" w:color="auto"/>
              <w:right w:val="single" w:sz="4" w:space="0" w:color="auto"/>
            </w:tcBorders>
            <w:shd w:val="clear" w:color="auto" w:fill="auto"/>
            <w:noWrap/>
            <w:hideMark/>
          </w:tcPr>
          <w:p w14:paraId="7A9F1E68" w14:textId="77777777" w:rsidR="00B254B0" w:rsidRPr="00B254B0" w:rsidRDefault="00B254B0" w:rsidP="00B254B0">
            <w:pPr>
              <w:spacing w:after="0" w:line="240" w:lineRule="auto"/>
              <w:ind w:left="-105"/>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8 603 660,00</w:t>
            </w:r>
          </w:p>
        </w:tc>
        <w:tc>
          <w:tcPr>
            <w:tcW w:w="1417" w:type="dxa"/>
            <w:tcBorders>
              <w:top w:val="nil"/>
              <w:left w:val="nil"/>
              <w:bottom w:val="single" w:sz="4" w:space="0" w:color="auto"/>
              <w:right w:val="single" w:sz="4" w:space="0" w:color="auto"/>
            </w:tcBorders>
            <w:shd w:val="clear" w:color="auto" w:fill="auto"/>
            <w:noWrap/>
            <w:hideMark/>
          </w:tcPr>
          <w:p w14:paraId="455E7D7B" w14:textId="77777777" w:rsidR="00B254B0" w:rsidRPr="00B254B0" w:rsidRDefault="00B254B0" w:rsidP="00B254B0">
            <w:pPr>
              <w:spacing w:after="0" w:line="240" w:lineRule="auto"/>
              <w:ind w:left="-8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8 603 660,00</w:t>
            </w:r>
          </w:p>
        </w:tc>
        <w:tc>
          <w:tcPr>
            <w:tcW w:w="1418" w:type="dxa"/>
            <w:tcBorders>
              <w:top w:val="nil"/>
              <w:left w:val="nil"/>
              <w:bottom w:val="single" w:sz="4" w:space="0" w:color="auto"/>
              <w:right w:val="single" w:sz="4" w:space="0" w:color="auto"/>
            </w:tcBorders>
            <w:shd w:val="clear" w:color="auto" w:fill="auto"/>
            <w:noWrap/>
            <w:hideMark/>
          </w:tcPr>
          <w:p w14:paraId="5500C1B5" w14:textId="77777777" w:rsidR="00B254B0" w:rsidRPr="00B254B0" w:rsidRDefault="00B254B0" w:rsidP="00B254B0">
            <w:pPr>
              <w:spacing w:after="0" w:line="240" w:lineRule="auto"/>
              <w:ind w:left="-56"/>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8 399 967,36</w:t>
            </w:r>
          </w:p>
        </w:tc>
        <w:tc>
          <w:tcPr>
            <w:tcW w:w="1417" w:type="dxa"/>
            <w:tcBorders>
              <w:top w:val="nil"/>
              <w:left w:val="nil"/>
              <w:bottom w:val="single" w:sz="4" w:space="0" w:color="auto"/>
              <w:right w:val="single" w:sz="4" w:space="0" w:color="auto"/>
            </w:tcBorders>
            <w:shd w:val="clear" w:color="auto" w:fill="auto"/>
            <w:noWrap/>
            <w:hideMark/>
          </w:tcPr>
          <w:p w14:paraId="1914176B" w14:textId="77777777" w:rsidR="00B254B0" w:rsidRPr="00B254B0" w:rsidRDefault="00B254B0" w:rsidP="00B254B0">
            <w:pPr>
              <w:spacing w:after="0" w:line="240" w:lineRule="auto"/>
              <w:ind w:left="-6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8 399 967,36</w:t>
            </w:r>
          </w:p>
        </w:tc>
        <w:tc>
          <w:tcPr>
            <w:tcW w:w="1386" w:type="dxa"/>
            <w:tcBorders>
              <w:top w:val="nil"/>
              <w:left w:val="nil"/>
              <w:bottom w:val="single" w:sz="4" w:space="0" w:color="auto"/>
              <w:right w:val="single" w:sz="4" w:space="0" w:color="auto"/>
            </w:tcBorders>
            <w:shd w:val="clear" w:color="auto" w:fill="auto"/>
            <w:noWrap/>
            <w:hideMark/>
          </w:tcPr>
          <w:p w14:paraId="32D3357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97,63</w:t>
            </w:r>
          </w:p>
        </w:tc>
      </w:tr>
      <w:tr w:rsidR="00B254B0" w:rsidRPr="00B254B0" w14:paraId="73DF4A58" w14:textId="77777777" w:rsidTr="00B254B0">
        <w:trPr>
          <w:trHeight w:val="230"/>
        </w:trPr>
        <w:tc>
          <w:tcPr>
            <w:tcW w:w="989" w:type="dxa"/>
            <w:tcBorders>
              <w:top w:val="nil"/>
              <w:left w:val="single" w:sz="4" w:space="0" w:color="auto"/>
              <w:bottom w:val="single" w:sz="4" w:space="0" w:color="auto"/>
              <w:right w:val="single" w:sz="4" w:space="0" w:color="auto"/>
            </w:tcBorders>
            <w:shd w:val="clear" w:color="auto" w:fill="auto"/>
            <w:hideMark/>
          </w:tcPr>
          <w:p w14:paraId="68C7DECC"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10020102</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56BB29ED"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Շարքային զինծառայողների և նրանց ընտանիքների անդամների կենսաթոշակներ</w:t>
            </w:r>
          </w:p>
        </w:tc>
        <w:tc>
          <w:tcPr>
            <w:tcW w:w="1418" w:type="dxa"/>
            <w:tcBorders>
              <w:top w:val="nil"/>
              <w:left w:val="nil"/>
              <w:bottom w:val="single" w:sz="4" w:space="0" w:color="auto"/>
              <w:right w:val="single" w:sz="4" w:space="0" w:color="auto"/>
            </w:tcBorders>
            <w:shd w:val="clear" w:color="auto" w:fill="auto"/>
            <w:noWrap/>
            <w:hideMark/>
          </w:tcPr>
          <w:p w14:paraId="65443F9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161 044,00</w:t>
            </w:r>
          </w:p>
        </w:tc>
        <w:tc>
          <w:tcPr>
            <w:tcW w:w="1417" w:type="dxa"/>
            <w:tcBorders>
              <w:top w:val="nil"/>
              <w:left w:val="nil"/>
              <w:bottom w:val="single" w:sz="4" w:space="0" w:color="auto"/>
              <w:right w:val="single" w:sz="4" w:space="0" w:color="auto"/>
            </w:tcBorders>
            <w:shd w:val="clear" w:color="auto" w:fill="auto"/>
            <w:noWrap/>
            <w:hideMark/>
          </w:tcPr>
          <w:p w14:paraId="064768A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161 044,00</w:t>
            </w:r>
          </w:p>
        </w:tc>
        <w:tc>
          <w:tcPr>
            <w:tcW w:w="1418" w:type="dxa"/>
            <w:tcBorders>
              <w:top w:val="nil"/>
              <w:left w:val="nil"/>
              <w:bottom w:val="single" w:sz="4" w:space="0" w:color="auto"/>
              <w:right w:val="single" w:sz="4" w:space="0" w:color="auto"/>
            </w:tcBorders>
            <w:shd w:val="clear" w:color="auto" w:fill="auto"/>
            <w:noWrap/>
            <w:hideMark/>
          </w:tcPr>
          <w:p w14:paraId="7C87AE3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152 577,76</w:t>
            </w:r>
          </w:p>
        </w:tc>
        <w:tc>
          <w:tcPr>
            <w:tcW w:w="1417" w:type="dxa"/>
            <w:tcBorders>
              <w:top w:val="nil"/>
              <w:left w:val="nil"/>
              <w:bottom w:val="single" w:sz="4" w:space="0" w:color="auto"/>
              <w:right w:val="single" w:sz="4" w:space="0" w:color="auto"/>
            </w:tcBorders>
            <w:shd w:val="clear" w:color="auto" w:fill="auto"/>
            <w:noWrap/>
            <w:hideMark/>
          </w:tcPr>
          <w:p w14:paraId="7C33F12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152 577,76</w:t>
            </w:r>
          </w:p>
        </w:tc>
        <w:tc>
          <w:tcPr>
            <w:tcW w:w="1386" w:type="dxa"/>
            <w:tcBorders>
              <w:top w:val="nil"/>
              <w:left w:val="nil"/>
              <w:bottom w:val="single" w:sz="4" w:space="0" w:color="auto"/>
              <w:right w:val="single" w:sz="4" w:space="0" w:color="auto"/>
            </w:tcBorders>
            <w:shd w:val="clear" w:color="auto" w:fill="auto"/>
            <w:noWrap/>
            <w:hideMark/>
          </w:tcPr>
          <w:p w14:paraId="6FB7A91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94,74</w:t>
            </w:r>
          </w:p>
        </w:tc>
      </w:tr>
      <w:tr w:rsidR="00B254B0" w:rsidRPr="00B254B0" w14:paraId="5217B88D"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58341491" w14:textId="3C53262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6105EF97"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1102-12002</w:t>
            </w:r>
          </w:p>
        </w:tc>
        <w:tc>
          <w:tcPr>
            <w:tcW w:w="5904" w:type="dxa"/>
            <w:tcBorders>
              <w:top w:val="nil"/>
              <w:left w:val="nil"/>
              <w:bottom w:val="single" w:sz="4" w:space="0" w:color="auto"/>
              <w:right w:val="single" w:sz="4" w:space="0" w:color="auto"/>
            </w:tcBorders>
            <w:shd w:val="clear" w:color="auto" w:fill="auto"/>
            <w:hideMark/>
          </w:tcPr>
          <w:p w14:paraId="3BC569CB"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Շարքային զինծառայողների և նրանց ընտանիքների անդամների զինվորական կենսաթոշակներ</w:t>
            </w:r>
          </w:p>
        </w:tc>
        <w:tc>
          <w:tcPr>
            <w:tcW w:w="1418" w:type="dxa"/>
            <w:tcBorders>
              <w:top w:val="nil"/>
              <w:left w:val="nil"/>
              <w:bottom w:val="single" w:sz="4" w:space="0" w:color="auto"/>
              <w:right w:val="single" w:sz="4" w:space="0" w:color="auto"/>
            </w:tcBorders>
            <w:shd w:val="clear" w:color="auto" w:fill="auto"/>
            <w:noWrap/>
            <w:hideMark/>
          </w:tcPr>
          <w:p w14:paraId="1F7866D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161 044,00</w:t>
            </w:r>
          </w:p>
        </w:tc>
        <w:tc>
          <w:tcPr>
            <w:tcW w:w="1417" w:type="dxa"/>
            <w:tcBorders>
              <w:top w:val="nil"/>
              <w:left w:val="nil"/>
              <w:bottom w:val="single" w:sz="4" w:space="0" w:color="auto"/>
              <w:right w:val="single" w:sz="4" w:space="0" w:color="auto"/>
            </w:tcBorders>
            <w:shd w:val="clear" w:color="auto" w:fill="auto"/>
            <w:noWrap/>
            <w:hideMark/>
          </w:tcPr>
          <w:p w14:paraId="690E14A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161 044,00</w:t>
            </w:r>
          </w:p>
        </w:tc>
        <w:tc>
          <w:tcPr>
            <w:tcW w:w="1418" w:type="dxa"/>
            <w:tcBorders>
              <w:top w:val="nil"/>
              <w:left w:val="nil"/>
              <w:bottom w:val="single" w:sz="4" w:space="0" w:color="auto"/>
              <w:right w:val="single" w:sz="4" w:space="0" w:color="auto"/>
            </w:tcBorders>
            <w:shd w:val="clear" w:color="auto" w:fill="auto"/>
            <w:noWrap/>
            <w:hideMark/>
          </w:tcPr>
          <w:p w14:paraId="5C3A4C1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152 577,76</w:t>
            </w:r>
          </w:p>
        </w:tc>
        <w:tc>
          <w:tcPr>
            <w:tcW w:w="1417" w:type="dxa"/>
            <w:tcBorders>
              <w:top w:val="nil"/>
              <w:left w:val="nil"/>
              <w:bottom w:val="single" w:sz="4" w:space="0" w:color="auto"/>
              <w:right w:val="single" w:sz="4" w:space="0" w:color="auto"/>
            </w:tcBorders>
            <w:shd w:val="clear" w:color="auto" w:fill="auto"/>
            <w:noWrap/>
            <w:hideMark/>
          </w:tcPr>
          <w:p w14:paraId="4386D66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152 577,76</w:t>
            </w:r>
          </w:p>
        </w:tc>
        <w:tc>
          <w:tcPr>
            <w:tcW w:w="1386" w:type="dxa"/>
            <w:tcBorders>
              <w:top w:val="nil"/>
              <w:left w:val="nil"/>
              <w:bottom w:val="single" w:sz="4" w:space="0" w:color="auto"/>
              <w:right w:val="single" w:sz="4" w:space="0" w:color="auto"/>
            </w:tcBorders>
            <w:shd w:val="clear" w:color="auto" w:fill="auto"/>
            <w:noWrap/>
            <w:hideMark/>
          </w:tcPr>
          <w:p w14:paraId="26DB9CB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94,74</w:t>
            </w:r>
          </w:p>
        </w:tc>
      </w:tr>
      <w:tr w:rsidR="00B254B0" w:rsidRPr="00B254B0" w14:paraId="0F5C3393"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730FC92B"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10020103</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3FA56F8E"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Ծերության, հաշմանդամության, կերակրողին կորցնելու դեպքում սոցիալական նպաստներ</w:t>
            </w:r>
          </w:p>
        </w:tc>
        <w:tc>
          <w:tcPr>
            <w:tcW w:w="1418" w:type="dxa"/>
            <w:tcBorders>
              <w:top w:val="nil"/>
              <w:left w:val="nil"/>
              <w:bottom w:val="single" w:sz="4" w:space="0" w:color="auto"/>
              <w:right w:val="single" w:sz="4" w:space="0" w:color="auto"/>
            </w:tcBorders>
            <w:shd w:val="clear" w:color="auto" w:fill="auto"/>
            <w:noWrap/>
            <w:hideMark/>
          </w:tcPr>
          <w:p w14:paraId="48B57B05" w14:textId="77777777" w:rsidR="00B254B0" w:rsidRPr="00B254B0" w:rsidRDefault="00B254B0" w:rsidP="00B254B0">
            <w:pPr>
              <w:spacing w:after="0" w:line="240" w:lineRule="auto"/>
              <w:ind w:left="-35"/>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7 679 100,00</w:t>
            </w:r>
          </w:p>
        </w:tc>
        <w:tc>
          <w:tcPr>
            <w:tcW w:w="1417" w:type="dxa"/>
            <w:tcBorders>
              <w:top w:val="nil"/>
              <w:left w:val="nil"/>
              <w:bottom w:val="single" w:sz="4" w:space="0" w:color="auto"/>
              <w:right w:val="single" w:sz="4" w:space="0" w:color="auto"/>
            </w:tcBorders>
            <w:shd w:val="clear" w:color="auto" w:fill="auto"/>
            <w:noWrap/>
            <w:hideMark/>
          </w:tcPr>
          <w:p w14:paraId="753D3FE3" w14:textId="77777777" w:rsidR="00B254B0" w:rsidRPr="00B254B0" w:rsidRDefault="00B254B0" w:rsidP="00B254B0">
            <w:pPr>
              <w:spacing w:after="0" w:line="240" w:lineRule="auto"/>
              <w:ind w:left="-95"/>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7 679 100,00</w:t>
            </w:r>
          </w:p>
        </w:tc>
        <w:tc>
          <w:tcPr>
            <w:tcW w:w="1418" w:type="dxa"/>
            <w:tcBorders>
              <w:top w:val="nil"/>
              <w:left w:val="nil"/>
              <w:bottom w:val="single" w:sz="4" w:space="0" w:color="auto"/>
              <w:right w:val="single" w:sz="4" w:space="0" w:color="auto"/>
            </w:tcBorders>
            <w:shd w:val="clear" w:color="auto" w:fill="auto"/>
            <w:noWrap/>
            <w:hideMark/>
          </w:tcPr>
          <w:p w14:paraId="49C8D5D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7 604 048,15</w:t>
            </w:r>
          </w:p>
        </w:tc>
        <w:tc>
          <w:tcPr>
            <w:tcW w:w="1417" w:type="dxa"/>
            <w:tcBorders>
              <w:top w:val="nil"/>
              <w:left w:val="nil"/>
              <w:bottom w:val="single" w:sz="4" w:space="0" w:color="auto"/>
              <w:right w:val="single" w:sz="4" w:space="0" w:color="auto"/>
            </w:tcBorders>
            <w:shd w:val="clear" w:color="auto" w:fill="auto"/>
            <w:noWrap/>
            <w:hideMark/>
          </w:tcPr>
          <w:p w14:paraId="38C03BA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7 604 048,15</w:t>
            </w:r>
          </w:p>
        </w:tc>
        <w:tc>
          <w:tcPr>
            <w:tcW w:w="1386" w:type="dxa"/>
            <w:tcBorders>
              <w:top w:val="nil"/>
              <w:left w:val="nil"/>
              <w:bottom w:val="single" w:sz="4" w:space="0" w:color="auto"/>
              <w:right w:val="single" w:sz="4" w:space="0" w:color="auto"/>
            </w:tcBorders>
            <w:shd w:val="clear" w:color="auto" w:fill="auto"/>
            <w:noWrap/>
            <w:hideMark/>
          </w:tcPr>
          <w:p w14:paraId="41BD1F0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99,02</w:t>
            </w:r>
          </w:p>
        </w:tc>
      </w:tr>
      <w:tr w:rsidR="00B254B0" w:rsidRPr="00B254B0" w14:paraId="162B5A30"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5F3354AF" w14:textId="5CEB81BB"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4F44A5F3"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1205-12001</w:t>
            </w:r>
          </w:p>
        </w:tc>
        <w:tc>
          <w:tcPr>
            <w:tcW w:w="5904" w:type="dxa"/>
            <w:tcBorders>
              <w:top w:val="nil"/>
              <w:left w:val="nil"/>
              <w:bottom w:val="single" w:sz="4" w:space="0" w:color="auto"/>
              <w:right w:val="single" w:sz="4" w:space="0" w:color="auto"/>
            </w:tcBorders>
            <w:shd w:val="clear" w:color="auto" w:fill="auto"/>
            <w:hideMark/>
          </w:tcPr>
          <w:p w14:paraId="179F3618"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Ծերության, հաշմանդամության, կերակրողին կորցնելու դեպքում նպաստներ</w:t>
            </w:r>
          </w:p>
        </w:tc>
        <w:tc>
          <w:tcPr>
            <w:tcW w:w="1418" w:type="dxa"/>
            <w:tcBorders>
              <w:top w:val="nil"/>
              <w:left w:val="nil"/>
              <w:bottom w:val="single" w:sz="4" w:space="0" w:color="auto"/>
              <w:right w:val="single" w:sz="4" w:space="0" w:color="auto"/>
            </w:tcBorders>
            <w:shd w:val="clear" w:color="auto" w:fill="auto"/>
            <w:noWrap/>
            <w:hideMark/>
          </w:tcPr>
          <w:p w14:paraId="51EAEFE3" w14:textId="77777777" w:rsidR="00B254B0" w:rsidRPr="00B254B0" w:rsidRDefault="00B254B0" w:rsidP="00B254B0">
            <w:pPr>
              <w:spacing w:after="0" w:line="240" w:lineRule="auto"/>
              <w:ind w:left="-49"/>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7 679 100,00</w:t>
            </w:r>
          </w:p>
        </w:tc>
        <w:tc>
          <w:tcPr>
            <w:tcW w:w="1417" w:type="dxa"/>
            <w:tcBorders>
              <w:top w:val="nil"/>
              <w:left w:val="nil"/>
              <w:bottom w:val="single" w:sz="4" w:space="0" w:color="auto"/>
              <w:right w:val="single" w:sz="4" w:space="0" w:color="auto"/>
            </w:tcBorders>
            <w:shd w:val="clear" w:color="auto" w:fill="auto"/>
            <w:noWrap/>
            <w:hideMark/>
          </w:tcPr>
          <w:p w14:paraId="3D01C802" w14:textId="77777777" w:rsidR="00B254B0" w:rsidRPr="00B254B0" w:rsidRDefault="00B254B0" w:rsidP="00B254B0">
            <w:pPr>
              <w:spacing w:after="0" w:line="240" w:lineRule="auto"/>
              <w:ind w:left="-39"/>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7 679 100,00</w:t>
            </w:r>
          </w:p>
        </w:tc>
        <w:tc>
          <w:tcPr>
            <w:tcW w:w="1418" w:type="dxa"/>
            <w:tcBorders>
              <w:top w:val="nil"/>
              <w:left w:val="nil"/>
              <w:bottom w:val="single" w:sz="4" w:space="0" w:color="auto"/>
              <w:right w:val="single" w:sz="4" w:space="0" w:color="auto"/>
            </w:tcBorders>
            <w:shd w:val="clear" w:color="auto" w:fill="auto"/>
            <w:noWrap/>
            <w:hideMark/>
          </w:tcPr>
          <w:p w14:paraId="0862C7D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7 604 048,15</w:t>
            </w:r>
          </w:p>
        </w:tc>
        <w:tc>
          <w:tcPr>
            <w:tcW w:w="1417" w:type="dxa"/>
            <w:tcBorders>
              <w:top w:val="nil"/>
              <w:left w:val="nil"/>
              <w:bottom w:val="single" w:sz="4" w:space="0" w:color="auto"/>
              <w:right w:val="single" w:sz="4" w:space="0" w:color="auto"/>
            </w:tcBorders>
            <w:shd w:val="clear" w:color="auto" w:fill="auto"/>
            <w:noWrap/>
            <w:hideMark/>
          </w:tcPr>
          <w:p w14:paraId="5098ADF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7 604 048,15</w:t>
            </w:r>
          </w:p>
        </w:tc>
        <w:tc>
          <w:tcPr>
            <w:tcW w:w="1386" w:type="dxa"/>
            <w:tcBorders>
              <w:top w:val="nil"/>
              <w:left w:val="nil"/>
              <w:bottom w:val="single" w:sz="4" w:space="0" w:color="auto"/>
              <w:right w:val="single" w:sz="4" w:space="0" w:color="auto"/>
            </w:tcBorders>
            <w:shd w:val="clear" w:color="auto" w:fill="auto"/>
            <w:noWrap/>
            <w:hideMark/>
          </w:tcPr>
          <w:p w14:paraId="0C578F9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99,02</w:t>
            </w:r>
          </w:p>
        </w:tc>
      </w:tr>
      <w:tr w:rsidR="00B254B0" w:rsidRPr="00B254B0" w14:paraId="25BC2220" w14:textId="77777777" w:rsidTr="00B254B0">
        <w:trPr>
          <w:trHeight w:val="230"/>
        </w:trPr>
        <w:tc>
          <w:tcPr>
            <w:tcW w:w="989" w:type="dxa"/>
            <w:tcBorders>
              <w:top w:val="nil"/>
              <w:left w:val="single" w:sz="4" w:space="0" w:color="auto"/>
              <w:bottom w:val="single" w:sz="4" w:space="0" w:color="auto"/>
              <w:right w:val="single" w:sz="4" w:space="0" w:color="auto"/>
            </w:tcBorders>
            <w:shd w:val="clear" w:color="auto" w:fill="auto"/>
            <w:hideMark/>
          </w:tcPr>
          <w:p w14:paraId="182F92DF"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10020104</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742227A9"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ՀՀ օրենքներով նշանակված կենսաթոշակներ</w:t>
            </w:r>
          </w:p>
        </w:tc>
        <w:tc>
          <w:tcPr>
            <w:tcW w:w="1418" w:type="dxa"/>
            <w:tcBorders>
              <w:top w:val="nil"/>
              <w:left w:val="nil"/>
              <w:bottom w:val="single" w:sz="4" w:space="0" w:color="auto"/>
              <w:right w:val="single" w:sz="4" w:space="0" w:color="auto"/>
            </w:tcBorders>
            <w:shd w:val="clear" w:color="auto" w:fill="auto"/>
            <w:noWrap/>
            <w:hideMark/>
          </w:tcPr>
          <w:p w14:paraId="5D58768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782 580,00</w:t>
            </w:r>
          </w:p>
        </w:tc>
        <w:tc>
          <w:tcPr>
            <w:tcW w:w="1417" w:type="dxa"/>
            <w:tcBorders>
              <w:top w:val="nil"/>
              <w:left w:val="nil"/>
              <w:bottom w:val="single" w:sz="4" w:space="0" w:color="auto"/>
              <w:right w:val="single" w:sz="4" w:space="0" w:color="auto"/>
            </w:tcBorders>
            <w:shd w:val="clear" w:color="auto" w:fill="auto"/>
            <w:noWrap/>
            <w:hideMark/>
          </w:tcPr>
          <w:p w14:paraId="25C7134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782 580,00</w:t>
            </w:r>
          </w:p>
        </w:tc>
        <w:tc>
          <w:tcPr>
            <w:tcW w:w="1418" w:type="dxa"/>
            <w:tcBorders>
              <w:top w:val="nil"/>
              <w:left w:val="nil"/>
              <w:bottom w:val="single" w:sz="4" w:space="0" w:color="auto"/>
              <w:right w:val="single" w:sz="4" w:space="0" w:color="auto"/>
            </w:tcBorders>
            <w:shd w:val="clear" w:color="auto" w:fill="auto"/>
            <w:noWrap/>
            <w:hideMark/>
          </w:tcPr>
          <w:p w14:paraId="613C1BA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722 650,34</w:t>
            </w:r>
          </w:p>
        </w:tc>
        <w:tc>
          <w:tcPr>
            <w:tcW w:w="1417" w:type="dxa"/>
            <w:tcBorders>
              <w:top w:val="nil"/>
              <w:left w:val="nil"/>
              <w:bottom w:val="single" w:sz="4" w:space="0" w:color="auto"/>
              <w:right w:val="single" w:sz="4" w:space="0" w:color="auto"/>
            </w:tcBorders>
            <w:shd w:val="clear" w:color="auto" w:fill="auto"/>
            <w:noWrap/>
            <w:hideMark/>
          </w:tcPr>
          <w:p w14:paraId="59FED09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722 650,34</w:t>
            </w:r>
          </w:p>
        </w:tc>
        <w:tc>
          <w:tcPr>
            <w:tcW w:w="1386" w:type="dxa"/>
            <w:tcBorders>
              <w:top w:val="nil"/>
              <w:left w:val="nil"/>
              <w:bottom w:val="single" w:sz="4" w:space="0" w:color="auto"/>
              <w:right w:val="single" w:sz="4" w:space="0" w:color="auto"/>
            </w:tcBorders>
            <w:shd w:val="clear" w:color="auto" w:fill="auto"/>
            <w:noWrap/>
            <w:hideMark/>
          </w:tcPr>
          <w:p w14:paraId="1F94ACF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92,34</w:t>
            </w:r>
          </w:p>
        </w:tc>
      </w:tr>
      <w:tr w:rsidR="00B254B0" w:rsidRPr="00B254B0" w14:paraId="51AFB129" w14:textId="77777777" w:rsidTr="002E14E4">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3D75E76A" w14:textId="51DCBB6C"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6F3B936A"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1102-12004</w:t>
            </w:r>
          </w:p>
        </w:tc>
        <w:tc>
          <w:tcPr>
            <w:tcW w:w="5904" w:type="dxa"/>
            <w:tcBorders>
              <w:top w:val="nil"/>
              <w:left w:val="nil"/>
              <w:bottom w:val="single" w:sz="4" w:space="0" w:color="auto"/>
              <w:right w:val="single" w:sz="4" w:space="0" w:color="auto"/>
            </w:tcBorders>
            <w:shd w:val="clear" w:color="auto" w:fill="auto"/>
            <w:hideMark/>
          </w:tcPr>
          <w:p w14:paraId="5B933567"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ՀՀ օրենքով նշանակված կենսաթոշակներ</w:t>
            </w:r>
          </w:p>
        </w:tc>
        <w:tc>
          <w:tcPr>
            <w:tcW w:w="1418" w:type="dxa"/>
            <w:tcBorders>
              <w:top w:val="nil"/>
              <w:left w:val="nil"/>
              <w:bottom w:val="single" w:sz="4" w:space="0" w:color="auto"/>
              <w:right w:val="single" w:sz="4" w:space="0" w:color="auto"/>
            </w:tcBorders>
            <w:shd w:val="clear" w:color="auto" w:fill="auto"/>
            <w:noWrap/>
            <w:hideMark/>
          </w:tcPr>
          <w:p w14:paraId="39749FD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782 580,00</w:t>
            </w:r>
          </w:p>
        </w:tc>
        <w:tc>
          <w:tcPr>
            <w:tcW w:w="1417" w:type="dxa"/>
            <w:tcBorders>
              <w:top w:val="nil"/>
              <w:left w:val="nil"/>
              <w:bottom w:val="single" w:sz="4" w:space="0" w:color="auto"/>
              <w:right w:val="single" w:sz="4" w:space="0" w:color="auto"/>
            </w:tcBorders>
            <w:shd w:val="clear" w:color="auto" w:fill="auto"/>
            <w:noWrap/>
            <w:hideMark/>
          </w:tcPr>
          <w:p w14:paraId="4A24B26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782 580,00</w:t>
            </w:r>
          </w:p>
        </w:tc>
        <w:tc>
          <w:tcPr>
            <w:tcW w:w="1418" w:type="dxa"/>
            <w:tcBorders>
              <w:top w:val="nil"/>
              <w:left w:val="nil"/>
              <w:bottom w:val="single" w:sz="4" w:space="0" w:color="auto"/>
              <w:right w:val="single" w:sz="4" w:space="0" w:color="auto"/>
            </w:tcBorders>
            <w:shd w:val="clear" w:color="auto" w:fill="auto"/>
            <w:noWrap/>
            <w:hideMark/>
          </w:tcPr>
          <w:p w14:paraId="7CDCF53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722 650,34</w:t>
            </w:r>
          </w:p>
        </w:tc>
        <w:tc>
          <w:tcPr>
            <w:tcW w:w="1417" w:type="dxa"/>
            <w:tcBorders>
              <w:top w:val="nil"/>
              <w:left w:val="nil"/>
              <w:bottom w:val="single" w:sz="4" w:space="0" w:color="auto"/>
              <w:right w:val="single" w:sz="4" w:space="0" w:color="auto"/>
            </w:tcBorders>
            <w:shd w:val="clear" w:color="auto" w:fill="auto"/>
            <w:noWrap/>
            <w:hideMark/>
          </w:tcPr>
          <w:p w14:paraId="43B7B94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722 650,34</w:t>
            </w:r>
          </w:p>
        </w:tc>
        <w:tc>
          <w:tcPr>
            <w:tcW w:w="1386" w:type="dxa"/>
            <w:tcBorders>
              <w:top w:val="nil"/>
              <w:left w:val="nil"/>
              <w:bottom w:val="single" w:sz="4" w:space="0" w:color="auto"/>
              <w:right w:val="single" w:sz="4" w:space="0" w:color="auto"/>
            </w:tcBorders>
            <w:shd w:val="clear" w:color="auto" w:fill="auto"/>
            <w:noWrap/>
            <w:hideMark/>
          </w:tcPr>
          <w:p w14:paraId="7A4C06D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92,34</w:t>
            </w:r>
          </w:p>
        </w:tc>
      </w:tr>
      <w:tr w:rsidR="00B254B0" w:rsidRPr="00B254B0" w14:paraId="16CD9DBB" w14:textId="77777777" w:rsidTr="002E14E4">
        <w:trPr>
          <w:trHeight w:val="230"/>
        </w:trPr>
        <w:tc>
          <w:tcPr>
            <w:tcW w:w="989" w:type="dxa"/>
            <w:tcBorders>
              <w:top w:val="single" w:sz="4" w:space="0" w:color="auto"/>
              <w:left w:val="single" w:sz="4" w:space="0" w:color="auto"/>
              <w:bottom w:val="single" w:sz="4" w:space="0" w:color="auto"/>
              <w:right w:val="single" w:sz="4" w:space="0" w:color="auto"/>
            </w:tcBorders>
            <w:shd w:val="clear" w:color="auto" w:fill="auto"/>
            <w:hideMark/>
          </w:tcPr>
          <w:p w14:paraId="5C2C5553"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10020108</w:t>
            </w:r>
          </w:p>
        </w:tc>
        <w:tc>
          <w:tcPr>
            <w:tcW w:w="716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D22C6B"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Աշխատանքային կենսաթոշակներ</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8FEC17D" w14:textId="77777777" w:rsidR="00B254B0" w:rsidRPr="00B254B0" w:rsidRDefault="00B254B0" w:rsidP="00B254B0">
            <w:pPr>
              <w:spacing w:after="0" w:line="240" w:lineRule="auto"/>
              <w:ind w:left="-91" w:right="-93"/>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62 558 600,00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2051B03A" w14:textId="77777777" w:rsidR="00B254B0" w:rsidRPr="00B254B0" w:rsidRDefault="00B254B0" w:rsidP="00B254B0">
            <w:pPr>
              <w:spacing w:after="0" w:line="240" w:lineRule="auto"/>
              <w:ind w:left="-81" w:right="-90"/>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61 108 600,00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8E27669" w14:textId="77777777" w:rsidR="00B254B0" w:rsidRPr="00B254B0" w:rsidRDefault="00B254B0" w:rsidP="00B254B0">
            <w:pPr>
              <w:spacing w:after="0" w:line="240" w:lineRule="auto"/>
              <w:ind w:left="-84"/>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58 917 777,81</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22E59614" w14:textId="77777777" w:rsidR="00B254B0" w:rsidRPr="00B254B0" w:rsidRDefault="00B254B0" w:rsidP="00B254B0">
            <w:pPr>
              <w:spacing w:after="0" w:line="240" w:lineRule="auto"/>
              <w:ind w:left="-75"/>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58 917 777,81</w:t>
            </w:r>
          </w:p>
        </w:tc>
        <w:tc>
          <w:tcPr>
            <w:tcW w:w="1386" w:type="dxa"/>
            <w:tcBorders>
              <w:top w:val="single" w:sz="4" w:space="0" w:color="auto"/>
              <w:left w:val="single" w:sz="4" w:space="0" w:color="auto"/>
              <w:bottom w:val="single" w:sz="4" w:space="0" w:color="auto"/>
              <w:right w:val="single" w:sz="4" w:space="0" w:color="auto"/>
            </w:tcBorders>
            <w:shd w:val="clear" w:color="auto" w:fill="auto"/>
            <w:noWrap/>
            <w:hideMark/>
          </w:tcPr>
          <w:p w14:paraId="5CBB418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96,41</w:t>
            </w:r>
          </w:p>
        </w:tc>
      </w:tr>
      <w:tr w:rsidR="00B254B0" w:rsidRPr="00B254B0" w14:paraId="246C844B" w14:textId="77777777" w:rsidTr="002E14E4">
        <w:trPr>
          <w:trHeight w:val="460"/>
        </w:trPr>
        <w:tc>
          <w:tcPr>
            <w:tcW w:w="989" w:type="dxa"/>
            <w:tcBorders>
              <w:top w:val="single" w:sz="4" w:space="0" w:color="auto"/>
              <w:left w:val="single" w:sz="4" w:space="0" w:color="auto"/>
              <w:bottom w:val="single" w:sz="4" w:space="0" w:color="auto"/>
              <w:right w:val="single" w:sz="4" w:space="0" w:color="auto"/>
            </w:tcBorders>
            <w:shd w:val="clear" w:color="auto" w:fill="auto"/>
            <w:hideMark/>
          </w:tcPr>
          <w:p w14:paraId="6928BF8F" w14:textId="1C0F0BEF"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single" w:sz="4" w:space="0" w:color="auto"/>
              <w:left w:val="nil"/>
              <w:bottom w:val="single" w:sz="4" w:space="0" w:color="auto"/>
              <w:right w:val="single" w:sz="4" w:space="0" w:color="auto"/>
            </w:tcBorders>
            <w:shd w:val="clear" w:color="auto" w:fill="auto"/>
            <w:hideMark/>
          </w:tcPr>
          <w:p w14:paraId="5B49CCBB"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1102-12003</w:t>
            </w:r>
          </w:p>
        </w:tc>
        <w:tc>
          <w:tcPr>
            <w:tcW w:w="5904" w:type="dxa"/>
            <w:tcBorders>
              <w:top w:val="single" w:sz="4" w:space="0" w:color="auto"/>
              <w:left w:val="nil"/>
              <w:bottom w:val="single" w:sz="4" w:space="0" w:color="auto"/>
              <w:right w:val="single" w:sz="4" w:space="0" w:color="auto"/>
            </w:tcBorders>
            <w:shd w:val="clear" w:color="auto" w:fill="auto"/>
            <w:hideMark/>
          </w:tcPr>
          <w:p w14:paraId="393FFE79"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Աշխատանքային կենսաթոշակներ</w:t>
            </w:r>
          </w:p>
        </w:tc>
        <w:tc>
          <w:tcPr>
            <w:tcW w:w="1418" w:type="dxa"/>
            <w:tcBorders>
              <w:top w:val="single" w:sz="4" w:space="0" w:color="auto"/>
              <w:left w:val="nil"/>
              <w:bottom w:val="single" w:sz="4" w:space="0" w:color="auto"/>
              <w:right w:val="single" w:sz="4" w:space="0" w:color="auto"/>
            </w:tcBorders>
            <w:shd w:val="clear" w:color="auto" w:fill="auto"/>
            <w:noWrap/>
            <w:hideMark/>
          </w:tcPr>
          <w:p w14:paraId="671227F2" w14:textId="77777777" w:rsidR="00B254B0" w:rsidRPr="00B254B0" w:rsidRDefault="00B254B0" w:rsidP="00B254B0">
            <w:pPr>
              <w:spacing w:after="0" w:line="240" w:lineRule="auto"/>
              <w:ind w:left="-133" w:right="-93"/>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62 558 600,00</w:t>
            </w:r>
          </w:p>
        </w:tc>
        <w:tc>
          <w:tcPr>
            <w:tcW w:w="1417" w:type="dxa"/>
            <w:tcBorders>
              <w:top w:val="single" w:sz="4" w:space="0" w:color="auto"/>
              <w:left w:val="nil"/>
              <w:bottom w:val="single" w:sz="4" w:space="0" w:color="auto"/>
              <w:right w:val="single" w:sz="4" w:space="0" w:color="auto"/>
            </w:tcBorders>
            <w:shd w:val="clear" w:color="auto" w:fill="auto"/>
            <w:noWrap/>
            <w:hideMark/>
          </w:tcPr>
          <w:p w14:paraId="3E934D66" w14:textId="77777777" w:rsidR="00B254B0" w:rsidRPr="00B254B0" w:rsidRDefault="00B254B0" w:rsidP="00B254B0">
            <w:pPr>
              <w:spacing w:after="0" w:line="240" w:lineRule="auto"/>
              <w:ind w:left="-81" w:right="-62"/>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61 108 600,00</w:t>
            </w:r>
          </w:p>
        </w:tc>
        <w:tc>
          <w:tcPr>
            <w:tcW w:w="1418" w:type="dxa"/>
            <w:tcBorders>
              <w:top w:val="single" w:sz="4" w:space="0" w:color="auto"/>
              <w:left w:val="nil"/>
              <w:bottom w:val="single" w:sz="4" w:space="0" w:color="auto"/>
              <w:right w:val="single" w:sz="4" w:space="0" w:color="auto"/>
            </w:tcBorders>
            <w:shd w:val="clear" w:color="auto" w:fill="auto"/>
            <w:noWrap/>
            <w:hideMark/>
          </w:tcPr>
          <w:p w14:paraId="340D1DC5" w14:textId="77777777" w:rsidR="00B254B0" w:rsidRPr="00B254B0" w:rsidRDefault="00B254B0" w:rsidP="00B254B0">
            <w:pPr>
              <w:spacing w:after="0" w:line="240" w:lineRule="auto"/>
              <w:ind w:left="-84"/>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58 917 777,81</w:t>
            </w:r>
          </w:p>
        </w:tc>
        <w:tc>
          <w:tcPr>
            <w:tcW w:w="1417" w:type="dxa"/>
            <w:tcBorders>
              <w:top w:val="single" w:sz="4" w:space="0" w:color="auto"/>
              <w:left w:val="nil"/>
              <w:bottom w:val="single" w:sz="4" w:space="0" w:color="auto"/>
              <w:right w:val="single" w:sz="4" w:space="0" w:color="auto"/>
            </w:tcBorders>
            <w:shd w:val="clear" w:color="auto" w:fill="auto"/>
            <w:noWrap/>
            <w:hideMark/>
          </w:tcPr>
          <w:p w14:paraId="763BCEA1" w14:textId="77777777" w:rsidR="00B254B0" w:rsidRPr="00B254B0" w:rsidRDefault="00B254B0" w:rsidP="00B254B0">
            <w:pPr>
              <w:spacing w:after="0" w:line="240" w:lineRule="auto"/>
              <w:ind w:left="-89"/>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58 917 777,81</w:t>
            </w:r>
          </w:p>
        </w:tc>
        <w:tc>
          <w:tcPr>
            <w:tcW w:w="1386" w:type="dxa"/>
            <w:tcBorders>
              <w:top w:val="single" w:sz="4" w:space="0" w:color="auto"/>
              <w:left w:val="nil"/>
              <w:bottom w:val="single" w:sz="4" w:space="0" w:color="auto"/>
              <w:right w:val="single" w:sz="4" w:space="0" w:color="auto"/>
            </w:tcBorders>
            <w:shd w:val="clear" w:color="auto" w:fill="auto"/>
            <w:noWrap/>
            <w:hideMark/>
          </w:tcPr>
          <w:p w14:paraId="6F72DBF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96,41</w:t>
            </w:r>
          </w:p>
        </w:tc>
      </w:tr>
      <w:tr w:rsidR="00B254B0" w:rsidRPr="00B254B0" w14:paraId="6E26B9B6"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721BFFB1"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10030101</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372D3053"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Զոհված՛ հետմահու Հայաստանի ազգային հերոսների և Մարտական խաչ շքանշանով պարգևատրված անձի ընտանիքի անդամներին տրվող պարգևավճար</w:t>
            </w:r>
          </w:p>
        </w:tc>
        <w:tc>
          <w:tcPr>
            <w:tcW w:w="1418" w:type="dxa"/>
            <w:tcBorders>
              <w:top w:val="nil"/>
              <w:left w:val="nil"/>
              <w:bottom w:val="single" w:sz="4" w:space="0" w:color="auto"/>
              <w:right w:val="single" w:sz="4" w:space="0" w:color="auto"/>
            </w:tcBorders>
            <w:shd w:val="clear" w:color="auto" w:fill="auto"/>
            <w:noWrap/>
            <w:hideMark/>
          </w:tcPr>
          <w:p w14:paraId="5BA39FE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53 976,00</w:t>
            </w:r>
          </w:p>
        </w:tc>
        <w:tc>
          <w:tcPr>
            <w:tcW w:w="1417" w:type="dxa"/>
            <w:tcBorders>
              <w:top w:val="nil"/>
              <w:left w:val="nil"/>
              <w:bottom w:val="single" w:sz="4" w:space="0" w:color="auto"/>
              <w:right w:val="single" w:sz="4" w:space="0" w:color="auto"/>
            </w:tcBorders>
            <w:shd w:val="clear" w:color="auto" w:fill="auto"/>
            <w:noWrap/>
            <w:hideMark/>
          </w:tcPr>
          <w:p w14:paraId="2F3AC3F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63 476,00</w:t>
            </w:r>
          </w:p>
        </w:tc>
        <w:tc>
          <w:tcPr>
            <w:tcW w:w="1418" w:type="dxa"/>
            <w:tcBorders>
              <w:top w:val="nil"/>
              <w:left w:val="nil"/>
              <w:bottom w:val="single" w:sz="4" w:space="0" w:color="auto"/>
              <w:right w:val="single" w:sz="4" w:space="0" w:color="auto"/>
            </w:tcBorders>
            <w:shd w:val="clear" w:color="auto" w:fill="auto"/>
            <w:noWrap/>
            <w:hideMark/>
          </w:tcPr>
          <w:p w14:paraId="7C7C295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58 655,83</w:t>
            </w:r>
          </w:p>
        </w:tc>
        <w:tc>
          <w:tcPr>
            <w:tcW w:w="1417" w:type="dxa"/>
            <w:tcBorders>
              <w:top w:val="nil"/>
              <w:left w:val="nil"/>
              <w:bottom w:val="single" w:sz="4" w:space="0" w:color="auto"/>
              <w:right w:val="single" w:sz="4" w:space="0" w:color="auto"/>
            </w:tcBorders>
            <w:shd w:val="clear" w:color="auto" w:fill="auto"/>
            <w:noWrap/>
            <w:hideMark/>
          </w:tcPr>
          <w:p w14:paraId="424B470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58 655,83</w:t>
            </w:r>
          </w:p>
        </w:tc>
        <w:tc>
          <w:tcPr>
            <w:tcW w:w="1386" w:type="dxa"/>
            <w:tcBorders>
              <w:top w:val="nil"/>
              <w:left w:val="nil"/>
              <w:bottom w:val="single" w:sz="4" w:space="0" w:color="auto"/>
              <w:right w:val="single" w:sz="4" w:space="0" w:color="auto"/>
            </w:tcBorders>
            <w:shd w:val="clear" w:color="auto" w:fill="auto"/>
            <w:noWrap/>
            <w:hideMark/>
          </w:tcPr>
          <w:p w14:paraId="5CEF94A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92,41</w:t>
            </w:r>
          </w:p>
        </w:tc>
      </w:tr>
      <w:tr w:rsidR="00B254B0" w:rsidRPr="00B254B0" w14:paraId="31519DBD" w14:textId="77777777" w:rsidTr="00B254B0">
        <w:trPr>
          <w:trHeight w:val="1110"/>
        </w:trPr>
        <w:tc>
          <w:tcPr>
            <w:tcW w:w="989" w:type="dxa"/>
            <w:tcBorders>
              <w:top w:val="nil"/>
              <w:left w:val="single" w:sz="4" w:space="0" w:color="auto"/>
              <w:bottom w:val="single" w:sz="4" w:space="0" w:color="auto"/>
              <w:right w:val="single" w:sz="4" w:space="0" w:color="auto"/>
            </w:tcBorders>
            <w:shd w:val="clear" w:color="auto" w:fill="auto"/>
            <w:hideMark/>
          </w:tcPr>
          <w:p w14:paraId="5EAF5C4C" w14:textId="0849804E"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0874C015" w14:textId="77777777" w:rsidR="00B254B0" w:rsidRPr="00B254B0" w:rsidRDefault="00B254B0" w:rsidP="002E14E4">
            <w:pPr>
              <w:spacing w:after="0" w:line="240" w:lineRule="auto"/>
              <w:ind w:left="-38"/>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1005-12003</w:t>
            </w:r>
          </w:p>
        </w:tc>
        <w:tc>
          <w:tcPr>
            <w:tcW w:w="5904" w:type="dxa"/>
            <w:tcBorders>
              <w:top w:val="nil"/>
              <w:left w:val="nil"/>
              <w:bottom w:val="single" w:sz="4" w:space="0" w:color="auto"/>
              <w:right w:val="single" w:sz="4" w:space="0" w:color="auto"/>
            </w:tcBorders>
            <w:shd w:val="clear" w:color="auto" w:fill="auto"/>
            <w:hideMark/>
          </w:tcPr>
          <w:p w14:paraId="01F98B66"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Զոհված` հետմահու «Հայաստանի ազգային հերոս» ՀՀ բարձրագույն կոչում ստացած կամ «Մարտական խաչ» շքանշանով պարգևատրված անձի ընտանիքին տրվող պարգևավճար</w:t>
            </w:r>
          </w:p>
        </w:tc>
        <w:tc>
          <w:tcPr>
            <w:tcW w:w="1418" w:type="dxa"/>
            <w:tcBorders>
              <w:top w:val="nil"/>
              <w:left w:val="nil"/>
              <w:bottom w:val="single" w:sz="4" w:space="0" w:color="auto"/>
              <w:right w:val="single" w:sz="4" w:space="0" w:color="auto"/>
            </w:tcBorders>
            <w:shd w:val="clear" w:color="auto" w:fill="auto"/>
            <w:noWrap/>
            <w:hideMark/>
          </w:tcPr>
          <w:p w14:paraId="5D656A2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53 976,00</w:t>
            </w:r>
          </w:p>
        </w:tc>
        <w:tc>
          <w:tcPr>
            <w:tcW w:w="1417" w:type="dxa"/>
            <w:tcBorders>
              <w:top w:val="nil"/>
              <w:left w:val="nil"/>
              <w:bottom w:val="single" w:sz="4" w:space="0" w:color="auto"/>
              <w:right w:val="single" w:sz="4" w:space="0" w:color="auto"/>
            </w:tcBorders>
            <w:shd w:val="clear" w:color="auto" w:fill="auto"/>
            <w:noWrap/>
            <w:hideMark/>
          </w:tcPr>
          <w:p w14:paraId="16A6001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63 476,00</w:t>
            </w:r>
          </w:p>
        </w:tc>
        <w:tc>
          <w:tcPr>
            <w:tcW w:w="1418" w:type="dxa"/>
            <w:tcBorders>
              <w:top w:val="nil"/>
              <w:left w:val="nil"/>
              <w:bottom w:val="single" w:sz="4" w:space="0" w:color="auto"/>
              <w:right w:val="single" w:sz="4" w:space="0" w:color="auto"/>
            </w:tcBorders>
            <w:shd w:val="clear" w:color="auto" w:fill="auto"/>
            <w:noWrap/>
            <w:hideMark/>
          </w:tcPr>
          <w:p w14:paraId="795E130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58 655,83</w:t>
            </w:r>
          </w:p>
        </w:tc>
        <w:tc>
          <w:tcPr>
            <w:tcW w:w="1417" w:type="dxa"/>
            <w:tcBorders>
              <w:top w:val="nil"/>
              <w:left w:val="nil"/>
              <w:bottom w:val="single" w:sz="4" w:space="0" w:color="auto"/>
              <w:right w:val="single" w:sz="4" w:space="0" w:color="auto"/>
            </w:tcBorders>
            <w:shd w:val="clear" w:color="auto" w:fill="auto"/>
            <w:noWrap/>
            <w:hideMark/>
          </w:tcPr>
          <w:p w14:paraId="290CAE8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58 655,83</w:t>
            </w:r>
          </w:p>
        </w:tc>
        <w:tc>
          <w:tcPr>
            <w:tcW w:w="1386" w:type="dxa"/>
            <w:tcBorders>
              <w:top w:val="nil"/>
              <w:left w:val="nil"/>
              <w:bottom w:val="single" w:sz="4" w:space="0" w:color="auto"/>
              <w:right w:val="single" w:sz="4" w:space="0" w:color="auto"/>
            </w:tcBorders>
            <w:shd w:val="clear" w:color="auto" w:fill="auto"/>
            <w:noWrap/>
            <w:hideMark/>
          </w:tcPr>
          <w:p w14:paraId="668FAFA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92,41</w:t>
            </w:r>
          </w:p>
        </w:tc>
      </w:tr>
      <w:tr w:rsidR="00B254B0" w:rsidRPr="00B254B0" w14:paraId="67401BFA"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231D24DE"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10030102</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301C1DE2"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Կենսաթոշակառուի, ծերության, հաշմանդամության, կերակրողին կորցնելու դեպքում սոցիալական նպաստառուի մահվան դեպքում տրվող թաղման նպաստ</w:t>
            </w:r>
          </w:p>
        </w:tc>
        <w:tc>
          <w:tcPr>
            <w:tcW w:w="1418" w:type="dxa"/>
            <w:tcBorders>
              <w:top w:val="nil"/>
              <w:left w:val="nil"/>
              <w:bottom w:val="single" w:sz="4" w:space="0" w:color="auto"/>
              <w:right w:val="single" w:sz="4" w:space="0" w:color="auto"/>
            </w:tcBorders>
            <w:shd w:val="clear" w:color="auto" w:fill="auto"/>
            <w:noWrap/>
            <w:hideMark/>
          </w:tcPr>
          <w:p w14:paraId="41B33AA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1 358 344,00</w:t>
            </w:r>
          </w:p>
        </w:tc>
        <w:tc>
          <w:tcPr>
            <w:tcW w:w="1417" w:type="dxa"/>
            <w:tcBorders>
              <w:top w:val="nil"/>
              <w:left w:val="nil"/>
              <w:bottom w:val="single" w:sz="4" w:space="0" w:color="auto"/>
              <w:right w:val="single" w:sz="4" w:space="0" w:color="auto"/>
            </w:tcBorders>
            <w:shd w:val="clear" w:color="auto" w:fill="auto"/>
            <w:noWrap/>
            <w:hideMark/>
          </w:tcPr>
          <w:p w14:paraId="13DDBA1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1 558 344,00</w:t>
            </w:r>
          </w:p>
        </w:tc>
        <w:tc>
          <w:tcPr>
            <w:tcW w:w="1418" w:type="dxa"/>
            <w:tcBorders>
              <w:top w:val="nil"/>
              <w:left w:val="nil"/>
              <w:bottom w:val="single" w:sz="4" w:space="0" w:color="auto"/>
              <w:right w:val="single" w:sz="4" w:space="0" w:color="auto"/>
            </w:tcBorders>
            <w:shd w:val="clear" w:color="auto" w:fill="auto"/>
            <w:noWrap/>
            <w:hideMark/>
          </w:tcPr>
          <w:p w14:paraId="3C38B84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1 519 983,67</w:t>
            </w:r>
          </w:p>
        </w:tc>
        <w:tc>
          <w:tcPr>
            <w:tcW w:w="1417" w:type="dxa"/>
            <w:tcBorders>
              <w:top w:val="nil"/>
              <w:left w:val="nil"/>
              <w:bottom w:val="single" w:sz="4" w:space="0" w:color="auto"/>
              <w:right w:val="single" w:sz="4" w:space="0" w:color="auto"/>
            </w:tcBorders>
            <w:shd w:val="clear" w:color="auto" w:fill="auto"/>
            <w:noWrap/>
            <w:hideMark/>
          </w:tcPr>
          <w:p w14:paraId="6702774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1 519 983,67</w:t>
            </w:r>
          </w:p>
        </w:tc>
        <w:tc>
          <w:tcPr>
            <w:tcW w:w="1386" w:type="dxa"/>
            <w:tcBorders>
              <w:top w:val="nil"/>
              <w:left w:val="nil"/>
              <w:bottom w:val="single" w:sz="4" w:space="0" w:color="auto"/>
              <w:right w:val="single" w:sz="4" w:space="0" w:color="auto"/>
            </w:tcBorders>
            <w:shd w:val="clear" w:color="auto" w:fill="auto"/>
            <w:noWrap/>
            <w:hideMark/>
          </w:tcPr>
          <w:p w14:paraId="64A69F7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97,54</w:t>
            </w:r>
          </w:p>
        </w:tc>
      </w:tr>
      <w:tr w:rsidR="00B254B0" w:rsidRPr="00B254B0" w14:paraId="17BEA605" w14:textId="77777777" w:rsidTr="00B254B0">
        <w:trPr>
          <w:trHeight w:val="1110"/>
        </w:trPr>
        <w:tc>
          <w:tcPr>
            <w:tcW w:w="989" w:type="dxa"/>
            <w:tcBorders>
              <w:top w:val="nil"/>
              <w:left w:val="single" w:sz="4" w:space="0" w:color="auto"/>
              <w:bottom w:val="single" w:sz="4" w:space="0" w:color="auto"/>
              <w:right w:val="single" w:sz="4" w:space="0" w:color="auto"/>
            </w:tcBorders>
            <w:shd w:val="clear" w:color="auto" w:fill="auto"/>
            <w:hideMark/>
          </w:tcPr>
          <w:p w14:paraId="217E22CF" w14:textId="06CBF7D2" w:rsid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p w14:paraId="2376B8B1" w14:textId="77777777" w:rsidR="00B254B0" w:rsidRPr="00B254B0" w:rsidRDefault="00B254B0" w:rsidP="00B254B0">
            <w:pPr>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7F0A22A2"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1205-12002</w:t>
            </w:r>
          </w:p>
        </w:tc>
        <w:tc>
          <w:tcPr>
            <w:tcW w:w="5904" w:type="dxa"/>
            <w:tcBorders>
              <w:top w:val="nil"/>
              <w:left w:val="nil"/>
              <w:bottom w:val="single" w:sz="4" w:space="0" w:color="auto"/>
              <w:right w:val="single" w:sz="4" w:space="0" w:color="auto"/>
            </w:tcBorders>
            <w:shd w:val="clear" w:color="auto" w:fill="auto"/>
            <w:hideMark/>
          </w:tcPr>
          <w:p w14:paraId="42DF8CF9"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Կենսաթոշակ, ծերության նպաստ, կերակրողին կորցնելու դեպքում նպաստ կամ հաշմանդամության նպաստ ստանալու իրավունք ունեցող անձանց մահվան դեպքում տրվող թաղման նպաստ</w:t>
            </w:r>
          </w:p>
        </w:tc>
        <w:tc>
          <w:tcPr>
            <w:tcW w:w="1418" w:type="dxa"/>
            <w:tcBorders>
              <w:top w:val="nil"/>
              <w:left w:val="nil"/>
              <w:bottom w:val="single" w:sz="4" w:space="0" w:color="auto"/>
              <w:right w:val="single" w:sz="4" w:space="0" w:color="auto"/>
            </w:tcBorders>
            <w:shd w:val="clear" w:color="auto" w:fill="auto"/>
            <w:noWrap/>
            <w:hideMark/>
          </w:tcPr>
          <w:p w14:paraId="15300A7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1 358 344,00</w:t>
            </w:r>
          </w:p>
        </w:tc>
        <w:tc>
          <w:tcPr>
            <w:tcW w:w="1417" w:type="dxa"/>
            <w:tcBorders>
              <w:top w:val="nil"/>
              <w:left w:val="nil"/>
              <w:bottom w:val="single" w:sz="4" w:space="0" w:color="auto"/>
              <w:right w:val="single" w:sz="4" w:space="0" w:color="auto"/>
            </w:tcBorders>
            <w:shd w:val="clear" w:color="auto" w:fill="auto"/>
            <w:noWrap/>
            <w:hideMark/>
          </w:tcPr>
          <w:p w14:paraId="6F0F5C0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1 558 344,00</w:t>
            </w:r>
          </w:p>
        </w:tc>
        <w:tc>
          <w:tcPr>
            <w:tcW w:w="1418" w:type="dxa"/>
            <w:tcBorders>
              <w:top w:val="nil"/>
              <w:left w:val="nil"/>
              <w:bottom w:val="single" w:sz="4" w:space="0" w:color="auto"/>
              <w:right w:val="single" w:sz="4" w:space="0" w:color="auto"/>
            </w:tcBorders>
            <w:shd w:val="clear" w:color="auto" w:fill="auto"/>
            <w:noWrap/>
            <w:hideMark/>
          </w:tcPr>
          <w:p w14:paraId="3B4AC46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1 519 983,67</w:t>
            </w:r>
          </w:p>
        </w:tc>
        <w:tc>
          <w:tcPr>
            <w:tcW w:w="1417" w:type="dxa"/>
            <w:tcBorders>
              <w:top w:val="nil"/>
              <w:left w:val="nil"/>
              <w:bottom w:val="single" w:sz="4" w:space="0" w:color="auto"/>
              <w:right w:val="single" w:sz="4" w:space="0" w:color="auto"/>
            </w:tcBorders>
            <w:shd w:val="clear" w:color="auto" w:fill="auto"/>
            <w:noWrap/>
            <w:hideMark/>
          </w:tcPr>
          <w:p w14:paraId="3E5E468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1 519 983,67</w:t>
            </w:r>
          </w:p>
        </w:tc>
        <w:tc>
          <w:tcPr>
            <w:tcW w:w="1386" w:type="dxa"/>
            <w:tcBorders>
              <w:top w:val="nil"/>
              <w:left w:val="nil"/>
              <w:bottom w:val="single" w:sz="4" w:space="0" w:color="auto"/>
              <w:right w:val="single" w:sz="4" w:space="0" w:color="auto"/>
            </w:tcBorders>
            <w:shd w:val="clear" w:color="auto" w:fill="auto"/>
            <w:noWrap/>
            <w:hideMark/>
          </w:tcPr>
          <w:p w14:paraId="41C4034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97,54</w:t>
            </w:r>
          </w:p>
        </w:tc>
      </w:tr>
      <w:tr w:rsidR="00B254B0" w:rsidRPr="00B254B0" w14:paraId="08D12F68" w14:textId="77777777" w:rsidTr="00B254B0">
        <w:trPr>
          <w:trHeight w:val="1665"/>
        </w:trPr>
        <w:tc>
          <w:tcPr>
            <w:tcW w:w="989" w:type="dxa"/>
            <w:tcBorders>
              <w:top w:val="nil"/>
              <w:left w:val="single" w:sz="4" w:space="0" w:color="auto"/>
              <w:bottom w:val="single" w:sz="4" w:space="0" w:color="auto"/>
              <w:right w:val="single" w:sz="4" w:space="0" w:color="auto"/>
            </w:tcBorders>
            <w:shd w:val="clear" w:color="auto" w:fill="auto"/>
            <w:hideMark/>
          </w:tcPr>
          <w:p w14:paraId="07F3BE86"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10040101</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2CE0D0B4"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Միանվագ սոցիալական ապահովագրության վճարներ ՀՀ պաշտպանության, փրկարարական ծառայության և ՀՀ քննչական կոմիտեում ծառայության ժամանակ հաշմանդամ դարձած զինծառայողներին և  զոհված (մահացած) զինծառայողների ու փրկարար ծառայողների  ընտանիքներին</w:t>
            </w:r>
          </w:p>
        </w:tc>
        <w:tc>
          <w:tcPr>
            <w:tcW w:w="1418" w:type="dxa"/>
            <w:tcBorders>
              <w:top w:val="nil"/>
              <w:left w:val="nil"/>
              <w:bottom w:val="single" w:sz="4" w:space="0" w:color="auto"/>
              <w:right w:val="single" w:sz="4" w:space="0" w:color="auto"/>
            </w:tcBorders>
            <w:shd w:val="clear" w:color="auto" w:fill="auto"/>
            <w:noWrap/>
            <w:hideMark/>
          </w:tcPr>
          <w:p w14:paraId="47B361C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47BC029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105 000,00</w:t>
            </w:r>
          </w:p>
        </w:tc>
        <w:tc>
          <w:tcPr>
            <w:tcW w:w="1418" w:type="dxa"/>
            <w:tcBorders>
              <w:top w:val="nil"/>
              <w:left w:val="nil"/>
              <w:bottom w:val="single" w:sz="4" w:space="0" w:color="auto"/>
              <w:right w:val="single" w:sz="4" w:space="0" w:color="auto"/>
            </w:tcBorders>
            <w:shd w:val="clear" w:color="auto" w:fill="auto"/>
            <w:noWrap/>
            <w:hideMark/>
          </w:tcPr>
          <w:p w14:paraId="12BB294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39 200,00</w:t>
            </w:r>
          </w:p>
        </w:tc>
        <w:tc>
          <w:tcPr>
            <w:tcW w:w="1417" w:type="dxa"/>
            <w:tcBorders>
              <w:top w:val="nil"/>
              <w:left w:val="nil"/>
              <w:bottom w:val="single" w:sz="4" w:space="0" w:color="auto"/>
              <w:right w:val="single" w:sz="4" w:space="0" w:color="auto"/>
            </w:tcBorders>
            <w:shd w:val="clear" w:color="auto" w:fill="auto"/>
            <w:noWrap/>
            <w:hideMark/>
          </w:tcPr>
          <w:p w14:paraId="312B4FE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39 200,00</w:t>
            </w:r>
          </w:p>
        </w:tc>
        <w:tc>
          <w:tcPr>
            <w:tcW w:w="1386" w:type="dxa"/>
            <w:tcBorders>
              <w:top w:val="nil"/>
              <w:left w:val="nil"/>
              <w:bottom w:val="single" w:sz="4" w:space="0" w:color="auto"/>
              <w:right w:val="single" w:sz="4" w:space="0" w:color="auto"/>
            </w:tcBorders>
            <w:shd w:val="clear" w:color="auto" w:fill="auto"/>
            <w:noWrap/>
            <w:hideMark/>
          </w:tcPr>
          <w:p w14:paraId="65A512D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37,33</w:t>
            </w:r>
          </w:p>
        </w:tc>
      </w:tr>
      <w:tr w:rsidR="00B254B0" w:rsidRPr="00B254B0" w14:paraId="0D2C1173"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5C146612" w14:textId="59EEF1B4"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159CB0B6"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1205-12004</w:t>
            </w:r>
          </w:p>
        </w:tc>
        <w:tc>
          <w:tcPr>
            <w:tcW w:w="5904" w:type="dxa"/>
            <w:tcBorders>
              <w:top w:val="nil"/>
              <w:left w:val="nil"/>
              <w:bottom w:val="single" w:sz="4" w:space="0" w:color="auto"/>
              <w:right w:val="single" w:sz="4" w:space="0" w:color="auto"/>
            </w:tcBorders>
            <w:shd w:val="clear" w:color="auto" w:fill="auto"/>
            <w:hideMark/>
          </w:tcPr>
          <w:p w14:paraId="3733E65F"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Աջակցություն հաշմանդամ դարձած զինծառայողներին և զոհվածների ընտանիքներին</w:t>
            </w:r>
          </w:p>
        </w:tc>
        <w:tc>
          <w:tcPr>
            <w:tcW w:w="1418" w:type="dxa"/>
            <w:tcBorders>
              <w:top w:val="nil"/>
              <w:left w:val="nil"/>
              <w:bottom w:val="single" w:sz="4" w:space="0" w:color="auto"/>
              <w:right w:val="single" w:sz="4" w:space="0" w:color="auto"/>
            </w:tcBorders>
            <w:shd w:val="clear" w:color="auto" w:fill="auto"/>
            <w:noWrap/>
            <w:hideMark/>
          </w:tcPr>
          <w:p w14:paraId="5D19A37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3BA063E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105 000,00</w:t>
            </w:r>
          </w:p>
        </w:tc>
        <w:tc>
          <w:tcPr>
            <w:tcW w:w="1418" w:type="dxa"/>
            <w:tcBorders>
              <w:top w:val="nil"/>
              <w:left w:val="nil"/>
              <w:bottom w:val="single" w:sz="4" w:space="0" w:color="auto"/>
              <w:right w:val="single" w:sz="4" w:space="0" w:color="auto"/>
            </w:tcBorders>
            <w:shd w:val="clear" w:color="auto" w:fill="auto"/>
            <w:noWrap/>
            <w:hideMark/>
          </w:tcPr>
          <w:p w14:paraId="132612D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39 200,00</w:t>
            </w:r>
          </w:p>
        </w:tc>
        <w:tc>
          <w:tcPr>
            <w:tcW w:w="1417" w:type="dxa"/>
            <w:tcBorders>
              <w:top w:val="nil"/>
              <w:left w:val="nil"/>
              <w:bottom w:val="single" w:sz="4" w:space="0" w:color="auto"/>
              <w:right w:val="single" w:sz="4" w:space="0" w:color="auto"/>
            </w:tcBorders>
            <w:shd w:val="clear" w:color="auto" w:fill="auto"/>
            <w:noWrap/>
            <w:hideMark/>
          </w:tcPr>
          <w:p w14:paraId="36ADFEE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39 200,00</w:t>
            </w:r>
          </w:p>
        </w:tc>
        <w:tc>
          <w:tcPr>
            <w:tcW w:w="1386" w:type="dxa"/>
            <w:tcBorders>
              <w:top w:val="nil"/>
              <w:left w:val="nil"/>
              <w:bottom w:val="single" w:sz="4" w:space="0" w:color="auto"/>
              <w:right w:val="single" w:sz="4" w:space="0" w:color="auto"/>
            </w:tcBorders>
            <w:shd w:val="clear" w:color="auto" w:fill="auto"/>
            <w:noWrap/>
            <w:hideMark/>
          </w:tcPr>
          <w:p w14:paraId="4C1999B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37,33</w:t>
            </w:r>
          </w:p>
        </w:tc>
      </w:tr>
      <w:tr w:rsidR="00B254B0" w:rsidRPr="00B254B0" w14:paraId="29D2F2A4" w14:textId="77777777" w:rsidTr="00B254B0">
        <w:trPr>
          <w:trHeight w:val="230"/>
        </w:trPr>
        <w:tc>
          <w:tcPr>
            <w:tcW w:w="989" w:type="dxa"/>
            <w:tcBorders>
              <w:top w:val="nil"/>
              <w:left w:val="single" w:sz="4" w:space="0" w:color="auto"/>
              <w:bottom w:val="single" w:sz="4" w:space="0" w:color="auto"/>
              <w:right w:val="single" w:sz="4" w:space="0" w:color="auto"/>
            </w:tcBorders>
            <w:shd w:val="clear" w:color="auto" w:fill="auto"/>
            <w:hideMark/>
          </w:tcPr>
          <w:p w14:paraId="6EA6332E"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10040102</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790653B5"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Ընտանիքի կենսամակարդակի բարձրացմանն ուղղված նպաստներ</w:t>
            </w:r>
          </w:p>
        </w:tc>
        <w:tc>
          <w:tcPr>
            <w:tcW w:w="1418" w:type="dxa"/>
            <w:tcBorders>
              <w:top w:val="nil"/>
              <w:left w:val="nil"/>
              <w:bottom w:val="single" w:sz="4" w:space="0" w:color="auto"/>
              <w:right w:val="single" w:sz="4" w:space="0" w:color="auto"/>
            </w:tcBorders>
            <w:shd w:val="clear" w:color="auto" w:fill="auto"/>
            <w:noWrap/>
            <w:hideMark/>
          </w:tcPr>
          <w:p w14:paraId="02C64B75" w14:textId="77777777" w:rsidR="00B254B0" w:rsidRPr="00B254B0" w:rsidRDefault="00B254B0" w:rsidP="00B254B0">
            <w:pPr>
              <w:spacing w:after="0" w:line="240" w:lineRule="auto"/>
              <w:ind w:lef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7 665 666,00</w:t>
            </w:r>
          </w:p>
        </w:tc>
        <w:tc>
          <w:tcPr>
            <w:tcW w:w="1417" w:type="dxa"/>
            <w:tcBorders>
              <w:top w:val="nil"/>
              <w:left w:val="nil"/>
              <w:bottom w:val="single" w:sz="4" w:space="0" w:color="auto"/>
              <w:right w:val="single" w:sz="4" w:space="0" w:color="auto"/>
            </w:tcBorders>
            <w:shd w:val="clear" w:color="auto" w:fill="auto"/>
            <w:noWrap/>
            <w:hideMark/>
          </w:tcPr>
          <w:p w14:paraId="0C496EFF" w14:textId="77777777" w:rsidR="00B254B0" w:rsidRPr="00B254B0" w:rsidRDefault="00B254B0" w:rsidP="00B254B0">
            <w:pPr>
              <w:spacing w:after="0" w:line="240" w:lineRule="auto"/>
              <w:ind w:left="-67"/>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7 665 666,00</w:t>
            </w:r>
          </w:p>
        </w:tc>
        <w:tc>
          <w:tcPr>
            <w:tcW w:w="1418" w:type="dxa"/>
            <w:tcBorders>
              <w:top w:val="nil"/>
              <w:left w:val="nil"/>
              <w:bottom w:val="single" w:sz="4" w:space="0" w:color="auto"/>
              <w:right w:val="single" w:sz="4" w:space="0" w:color="auto"/>
            </w:tcBorders>
            <w:shd w:val="clear" w:color="auto" w:fill="auto"/>
            <w:noWrap/>
            <w:hideMark/>
          </w:tcPr>
          <w:p w14:paraId="7833D58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7 078 692,91</w:t>
            </w:r>
          </w:p>
        </w:tc>
        <w:tc>
          <w:tcPr>
            <w:tcW w:w="1417" w:type="dxa"/>
            <w:tcBorders>
              <w:top w:val="nil"/>
              <w:left w:val="nil"/>
              <w:bottom w:val="single" w:sz="4" w:space="0" w:color="auto"/>
              <w:right w:val="single" w:sz="4" w:space="0" w:color="auto"/>
            </w:tcBorders>
            <w:shd w:val="clear" w:color="auto" w:fill="auto"/>
            <w:noWrap/>
            <w:hideMark/>
          </w:tcPr>
          <w:p w14:paraId="7794536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7 078 692,91</w:t>
            </w:r>
          </w:p>
        </w:tc>
        <w:tc>
          <w:tcPr>
            <w:tcW w:w="1386" w:type="dxa"/>
            <w:tcBorders>
              <w:top w:val="nil"/>
              <w:left w:val="nil"/>
              <w:bottom w:val="single" w:sz="4" w:space="0" w:color="auto"/>
              <w:right w:val="single" w:sz="4" w:space="0" w:color="auto"/>
            </w:tcBorders>
            <w:shd w:val="clear" w:color="auto" w:fill="auto"/>
            <w:noWrap/>
            <w:hideMark/>
          </w:tcPr>
          <w:p w14:paraId="1051B67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92,34</w:t>
            </w:r>
          </w:p>
        </w:tc>
      </w:tr>
      <w:tr w:rsidR="00B254B0" w:rsidRPr="00B254B0" w14:paraId="188B9520"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1CB34284" w14:textId="3EBB6BFE"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240B79A0"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1011-12001</w:t>
            </w:r>
          </w:p>
        </w:tc>
        <w:tc>
          <w:tcPr>
            <w:tcW w:w="5904" w:type="dxa"/>
            <w:tcBorders>
              <w:top w:val="nil"/>
              <w:left w:val="nil"/>
              <w:bottom w:val="single" w:sz="4" w:space="0" w:color="auto"/>
              <w:right w:val="single" w:sz="4" w:space="0" w:color="auto"/>
            </w:tcBorders>
            <w:shd w:val="clear" w:color="auto" w:fill="auto"/>
            <w:hideMark/>
          </w:tcPr>
          <w:p w14:paraId="6745C763"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Ընտանիքի կենսամակարդակի բարձրացմանն ուղղված նպաստներ</w:t>
            </w:r>
          </w:p>
        </w:tc>
        <w:tc>
          <w:tcPr>
            <w:tcW w:w="1418" w:type="dxa"/>
            <w:tcBorders>
              <w:top w:val="nil"/>
              <w:left w:val="nil"/>
              <w:bottom w:val="single" w:sz="4" w:space="0" w:color="auto"/>
              <w:right w:val="single" w:sz="4" w:space="0" w:color="auto"/>
            </w:tcBorders>
            <w:shd w:val="clear" w:color="auto" w:fill="auto"/>
            <w:noWrap/>
            <w:hideMark/>
          </w:tcPr>
          <w:p w14:paraId="7AFF201D" w14:textId="77777777" w:rsidR="00B254B0" w:rsidRPr="00B254B0" w:rsidRDefault="00B254B0" w:rsidP="00B254B0">
            <w:pPr>
              <w:spacing w:after="0" w:line="240" w:lineRule="auto"/>
              <w:ind w:left="-44" w:right="-30"/>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7 665 666,00</w:t>
            </w:r>
          </w:p>
        </w:tc>
        <w:tc>
          <w:tcPr>
            <w:tcW w:w="1417" w:type="dxa"/>
            <w:tcBorders>
              <w:top w:val="nil"/>
              <w:left w:val="nil"/>
              <w:bottom w:val="single" w:sz="4" w:space="0" w:color="auto"/>
              <w:right w:val="single" w:sz="4" w:space="0" w:color="auto"/>
            </w:tcBorders>
            <w:shd w:val="clear" w:color="auto" w:fill="auto"/>
            <w:noWrap/>
            <w:hideMark/>
          </w:tcPr>
          <w:p w14:paraId="2880021B" w14:textId="77777777" w:rsidR="00B254B0" w:rsidRPr="00B254B0" w:rsidRDefault="00B254B0" w:rsidP="00B254B0">
            <w:pPr>
              <w:spacing w:after="0" w:line="240" w:lineRule="auto"/>
              <w:ind w:left="-45" w:right="-30"/>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7 665 666,00</w:t>
            </w:r>
          </w:p>
        </w:tc>
        <w:tc>
          <w:tcPr>
            <w:tcW w:w="1418" w:type="dxa"/>
            <w:tcBorders>
              <w:top w:val="nil"/>
              <w:left w:val="nil"/>
              <w:bottom w:val="single" w:sz="4" w:space="0" w:color="auto"/>
              <w:right w:val="single" w:sz="4" w:space="0" w:color="auto"/>
            </w:tcBorders>
            <w:shd w:val="clear" w:color="auto" w:fill="auto"/>
            <w:noWrap/>
            <w:hideMark/>
          </w:tcPr>
          <w:p w14:paraId="51DD8C2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7 078 692,91</w:t>
            </w:r>
          </w:p>
        </w:tc>
        <w:tc>
          <w:tcPr>
            <w:tcW w:w="1417" w:type="dxa"/>
            <w:tcBorders>
              <w:top w:val="nil"/>
              <w:left w:val="nil"/>
              <w:bottom w:val="single" w:sz="4" w:space="0" w:color="auto"/>
              <w:right w:val="single" w:sz="4" w:space="0" w:color="auto"/>
            </w:tcBorders>
            <w:shd w:val="clear" w:color="auto" w:fill="auto"/>
            <w:noWrap/>
            <w:hideMark/>
          </w:tcPr>
          <w:p w14:paraId="3B57169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7 078 692,91</w:t>
            </w:r>
          </w:p>
        </w:tc>
        <w:tc>
          <w:tcPr>
            <w:tcW w:w="1386" w:type="dxa"/>
            <w:tcBorders>
              <w:top w:val="nil"/>
              <w:left w:val="nil"/>
              <w:bottom w:val="single" w:sz="4" w:space="0" w:color="auto"/>
              <w:right w:val="single" w:sz="4" w:space="0" w:color="auto"/>
            </w:tcBorders>
            <w:shd w:val="clear" w:color="auto" w:fill="auto"/>
            <w:noWrap/>
            <w:hideMark/>
          </w:tcPr>
          <w:p w14:paraId="170AE8A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92,34</w:t>
            </w:r>
          </w:p>
        </w:tc>
      </w:tr>
      <w:tr w:rsidR="00B254B0" w:rsidRPr="00B254B0" w14:paraId="41C641DA" w14:textId="77777777" w:rsidTr="002E14E4">
        <w:trPr>
          <w:trHeight w:val="230"/>
        </w:trPr>
        <w:tc>
          <w:tcPr>
            <w:tcW w:w="989" w:type="dxa"/>
            <w:tcBorders>
              <w:top w:val="nil"/>
              <w:left w:val="single" w:sz="4" w:space="0" w:color="auto"/>
              <w:bottom w:val="single" w:sz="4" w:space="0" w:color="auto"/>
              <w:right w:val="single" w:sz="4" w:space="0" w:color="auto"/>
            </w:tcBorders>
            <w:shd w:val="clear" w:color="auto" w:fill="auto"/>
            <w:hideMark/>
          </w:tcPr>
          <w:p w14:paraId="3DE4B348"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lastRenderedPageBreak/>
              <w:t>10040103</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09BEB603"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Մինչև 2 տարեկան երեխայի խնամքի նպաստ</w:t>
            </w:r>
          </w:p>
        </w:tc>
        <w:tc>
          <w:tcPr>
            <w:tcW w:w="1418" w:type="dxa"/>
            <w:tcBorders>
              <w:top w:val="nil"/>
              <w:left w:val="nil"/>
              <w:bottom w:val="single" w:sz="4" w:space="0" w:color="auto"/>
              <w:right w:val="single" w:sz="4" w:space="0" w:color="auto"/>
            </w:tcBorders>
            <w:shd w:val="clear" w:color="auto" w:fill="auto"/>
            <w:noWrap/>
            <w:hideMark/>
          </w:tcPr>
          <w:p w14:paraId="7459574B" w14:textId="77777777" w:rsidR="00B254B0" w:rsidRPr="00B254B0" w:rsidRDefault="00B254B0" w:rsidP="00B254B0">
            <w:pPr>
              <w:spacing w:after="0" w:line="240" w:lineRule="auto"/>
              <w:ind w:left="-44" w:right="-37"/>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3 005 000,00</w:t>
            </w:r>
          </w:p>
        </w:tc>
        <w:tc>
          <w:tcPr>
            <w:tcW w:w="1417" w:type="dxa"/>
            <w:tcBorders>
              <w:top w:val="nil"/>
              <w:left w:val="nil"/>
              <w:bottom w:val="single" w:sz="4" w:space="0" w:color="auto"/>
              <w:right w:val="single" w:sz="4" w:space="0" w:color="auto"/>
            </w:tcBorders>
            <w:shd w:val="clear" w:color="auto" w:fill="auto"/>
            <w:noWrap/>
            <w:hideMark/>
          </w:tcPr>
          <w:p w14:paraId="2276E005" w14:textId="77777777" w:rsidR="00B254B0" w:rsidRPr="00B254B0" w:rsidRDefault="00B254B0" w:rsidP="00B254B0">
            <w:pPr>
              <w:spacing w:after="0" w:line="240" w:lineRule="auto"/>
              <w:ind w:left="-45" w:right="-30"/>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3 445 000,00</w:t>
            </w:r>
          </w:p>
        </w:tc>
        <w:tc>
          <w:tcPr>
            <w:tcW w:w="1418" w:type="dxa"/>
            <w:tcBorders>
              <w:top w:val="nil"/>
              <w:left w:val="nil"/>
              <w:bottom w:val="single" w:sz="4" w:space="0" w:color="auto"/>
              <w:right w:val="single" w:sz="4" w:space="0" w:color="auto"/>
            </w:tcBorders>
            <w:shd w:val="clear" w:color="auto" w:fill="auto"/>
            <w:noWrap/>
            <w:hideMark/>
          </w:tcPr>
          <w:p w14:paraId="457CD863" w14:textId="77777777" w:rsidR="00B254B0" w:rsidRPr="00B254B0" w:rsidRDefault="00B254B0" w:rsidP="00B254B0">
            <w:pPr>
              <w:spacing w:after="0" w:line="240" w:lineRule="auto"/>
              <w:ind w:left="-44"/>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3 426 469,63</w:t>
            </w:r>
          </w:p>
        </w:tc>
        <w:tc>
          <w:tcPr>
            <w:tcW w:w="1417" w:type="dxa"/>
            <w:tcBorders>
              <w:top w:val="nil"/>
              <w:left w:val="nil"/>
              <w:bottom w:val="single" w:sz="4" w:space="0" w:color="auto"/>
              <w:right w:val="single" w:sz="4" w:space="0" w:color="auto"/>
            </w:tcBorders>
            <w:shd w:val="clear" w:color="auto" w:fill="auto"/>
            <w:noWrap/>
            <w:hideMark/>
          </w:tcPr>
          <w:p w14:paraId="61862D1F" w14:textId="77777777" w:rsidR="00B254B0" w:rsidRPr="00B254B0" w:rsidRDefault="00B254B0" w:rsidP="00B254B0">
            <w:pPr>
              <w:spacing w:after="0" w:line="240" w:lineRule="auto"/>
              <w:ind w:left="-186" w:right="-30"/>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3 426 469,63</w:t>
            </w:r>
          </w:p>
        </w:tc>
        <w:tc>
          <w:tcPr>
            <w:tcW w:w="1386" w:type="dxa"/>
            <w:tcBorders>
              <w:top w:val="nil"/>
              <w:left w:val="nil"/>
              <w:bottom w:val="single" w:sz="4" w:space="0" w:color="auto"/>
              <w:right w:val="single" w:sz="4" w:space="0" w:color="auto"/>
            </w:tcBorders>
            <w:shd w:val="clear" w:color="auto" w:fill="auto"/>
            <w:noWrap/>
            <w:hideMark/>
          </w:tcPr>
          <w:p w14:paraId="737DF25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99,46</w:t>
            </w:r>
          </w:p>
        </w:tc>
      </w:tr>
      <w:tr w:rsidR="00B254B0" w:rsidRPr="00B254B0" w14:paraId="232ECBF6" w14:textId="77777777" w:rsidTr="002E14E4">
        <w:trPr>
          <w:trHeight w:val="460"/>
        </w:trPr>
        <w:tc>
          <w:tcPr>
            <w:tcW w:w="989" w:type="dxa"/>
            <w:tcBorders>
              <w:top w:val="single" w:sz="4" w:space="0" w:color="auto"/>
              <w:left w:val="single" w:sz="4" w:space="0" w:color="auto"/>
              <w:bottom w:val="single" w:sz="4" w:space="0" w:color="auto"/>
              <w:right w:val="single" w:sz="4" w:space="0" w:color="auto"/>
            </w:tcBorders>
            <w:shd w:val="clear" w:color="auto" w:fill="auto"/>
            <w:hideMark/>
          </w:tcPr>
          <w:p w14:paraId="6DD93104" w14:textId="372AD4CD"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single" w:sz="4" w:space="0" w:color="auto"/>
              <w:left w:val="nil"/>
              <w:bottom w:val="single" w:sz="4" w:space="0" w:color="auto"/>
              <w:right w:val="single" w:sz="4" w:space="0" w:color="auto"/>
            </w:tcBorders>
            <w:shd w:val="clear" w:color="auto" w:fill="auto"/>
            <w:hideMark/>
          </w:tcPr>
          <w:p w14:paraId="403A6B14"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1068-12001</w:t>
            </w:r>
          </w:p>
        </w:tc>
        <w:tc>
          <w:tcPr>
            <w:tcW w:w="5904" w:type="dxa"/>
            <w:tcBorders>
              <w:top w:val="single" w:sz="4" w:space="0" w:color="auto"/>
              <w:left w:val="nil"/>
              <w:bottom w:val="single" w:sz="4" w:space="0" w:color="auto"/>
              <w:right w:val="single" w:sz="4" w:space="0" w:color="auto"/>
            </w:tcBorders>
            <w:shd w:val="clear" w:color="auto" w:fill="auto"/>
            <w:hideMark/>
          </w:tcPr>
          <w:p w14:paraId="1C2AA53A"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Մինչև 2 տարեկան երեխայի խնամքի նպաստի տրամադրում</w:t>
            </w:r>
          </w:p>
        </w:tc>
        <w:tc>
          <w:tcPr>
            <w:tcW w:w="1418" w:type="dxa"/>
            <w:tcBorders>
              <w:top w:val="single" w:sz="4" w:space="0" w:color="auto"/>
              <w:left w:val="nil"/>
              <w:bottom w:val="single" w:sz="4" w:space="0" w:color="auto"/>
              <w:right w:val="single" w:sz="4" w:space="0" w:color="auto"/>
            </w:tcBorders>
            <w:shd w:val="clear" w:color="auto" w:fill="auto"/>
            <w:noWrap/>
            <w:hideMark/>
          </w:tcPr>
          <w:p w14:paraId="2B115612" w14:textId="77777777" w:rsidR="00B254B0" w:rsidRPr="00B254B0" w:rsidRDefault="00B254B0" w:rsidP="00B254B0">
            <w:pPr>
              <w:spacing w:after="0" w:line="240" w:lineRule="auto"/>
              <w:ind w:left="-44" w:right="-93"/>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3 005 000,00</w:t>
            </w:r>
          </w:p>
        </w:tc>
        <w:tc>
          <w:tcPr>
            <w:tcW w:w="1417" w:type="dxa"/>
            <w:tcBorders>
              <w:top w:val="single" w:sz="4" w:space="0" w:color="auto"/>
              <w:left w:val="nil"/>
              <w:bottom w:val="single" w:sz="4" w:space="0" w:color="auto"/>
              <w:right w:val="single" w:sz="4" w:space="0" w:color="auto"/>
            </w:tcBorders>
            <w:shd w:val="clear" w:color="auto" w:fill="auto"/>
            <w:noWrap/>
            <w:hideMark/>
          </w:tcPr>
          <w:p w14:paraId="531FCCA0" w14:textId="77777777" w:rsidR="00B254B0" w:rsidRPr="00B254B0" w:rsidRDefault="00B254B0" w:rsidP="002E14E4">
            <w:pPr>
              <w:spacing w:after="0" w:line="240" w:lineRule="auto"/>
              <w:ind w:left="-186" w:right="-118"/>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3 445 000,00</w:t>
            </w:r>
          </w:p>
        </w:tc>
        <w:tc>
          <w:tcPr>
            <w:tcW w:w="1418" w:type="dxa"/>
            <w:tcBorders>
              <w:top w:val="single" w:sz="4" w:space="0" w:color="auto"/>
              <w:left w:val="nil"/>
              <w:bottom w:val="single" w:sz="4" w:space="0" w:color="auto"/>
              <w:right w:val="single" w:sz="4" w:space="0" w:color="auto"/>
            </w:tcBorders>
            <w:shd w:val="clear" w:color="auto" w:fill="auto"/>
            <w:noWrap/>
            <w:hideMark/>
          </w:tcPr>
          <w:p w14:paraId="05F9F909" w14:textId="77777777" w:rsidR="00B254B0" w:rsidRPr="00B254B0" w:rsidRDefault="00B254B0" w:rsidP="002E14E4">
            <w:pPr>
              <w:spacing w:after="0" w:line="240" w:lineRule="auto"/>
              <w:ind w:left="-42"/>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3 426 469,63</w:t>
            </w:r>
          </w:p>
        </w:tc>
        <w:tc>
          <w:tcPr>
            <w:tcW w:w="1417" w:type="dxa"/>
            <w:tcBorders>
              <w:top w:val="single" w:sz="4" w:space="0" w:color="auto"/>
              <w:left w:val="nil"/>
              <w:bottom w:val="single" w:sz="4" w:space="0" w:color="auto"/>
              <w:right w:val="single" w:sz="4" w:space="0" w:color="auto"/>
            </w:tcBorders>
            <w:shd w:val="clear" w:color="auto" w:fill="auto"/>
            <w:noWrap/>
            <w:hideMark/>
          </w:tcPr>
          <w:p w14:paraId="61D378C1" w14:textId="77777777" w:rsidR="00B254B0" w:rsidRPr="00B254B0" w:rsidRDefault="00B254B0" w:rsidP="002E14E4">
            <w:pPr>
              <w:spacing w:after="0" w:line="240" w:lineRule="auto"/>
              <w:ind w:left="-45"/>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3 426 469,63</w:t>
            </w:r>
          </w:p>
        </w:tc>
        <w:tc>
          <w:tcPr>
            <w:tcW w:w="1386" w:type="dxa"/>
            <w:tcBorders>
              <w:top w:val="single" w:sz="4" w:space="0" w:color="auto"/>
              <w:left w:val="nil"/>
              <w:bottom w:val="single" w:sz="4" w:space="0" w:color="auto"/>
              <w:right w:val="single" w:sz="4" w:space="0" w:color="auto"/>
            </w:tcBorders>
            <w:shd w:val="clear" w:color="auto" w:fill="auto"/>
            <w:noWrap/>
            <w:hideMark/>
          </w:tcPr>
          <w:p w14:paraId="08CC5D9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99,46</w:t>
            </w:r>
          </w:p>
        </w:tc>
      </w:tr>
      <w:tr w:rsidR="00B254B0" w:rsidRPr="00B254B0" w14:paraId="34F6100E" w14:textId="77777777" w:rsidTr="00B254B0">
        <w:trPr>
          <w:trHeight w:val="230"/>
        </w:trPr>
        <w:tc>
          <w:tcPr>
            <w:tcW w:w="989" w:type="dxa"/>
            <w:tcBorders>
              <w:top w:val="nil"/>
              <w:left w:val="single" w:sz="4" w:space="0" w:color="auto"/>
              <w:bottom w:val="single" w:sz="4" w:space="0" w:color="auto"/>
              <w:right w:val="single" w:sz="4" w:space="0" w:color="auto"/>
            </w:tcBorders>
            <w:shd w:val="clear" w:color="auto" w:fill="auto"/>
            <w:hideMark/>
          </w:tcPr>
          <w:p w14:paraId="555363FF"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10040105</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7B302059"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Մայրության նպաստի վճարում</w:t>
            </w:r>
          </w:p>
        </w:tc>
        <w:tc>
          <w:tcPr>
            <w:tcW w:w="1418" w:type="dxa"/>
            <w:tcBorders>
              <w:top w:val="nil"/>
              <w:left w:val="nil"/>
              <w:bottom w:val="single" w:sz="4" w:space="0" w:color="auto"/>
              <w:right w:val="single" w:sz="4" w:space="0" w:color="auto"/>
            </w:tcBorders>
            <w:shd w:val="clear" w:color="auto" w:fill="auto"/>
            <w:noWrap/>
            <w:hideMark/>
          </w:tcPr>
          <w:p w14:paraId="0055FA0F" w14:textId="77777777" w:rsidR="00B254B0" w:rsidRPr="00B254B0" w:rsidRDefault="00B254B0" w:rsidP="002E14E4">
            <w:pPr>
              <w:spacing w:after="0" w:line="240" w:lineRule="auto"/>
              <w:ind w:left="-105"/>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3 300 000,00</w:t>
            </w:r>
          </w:p>
        </w:tc>
        <w:tc>
          <w:tcPr>
            <w:tcW w:w="1417" w:type="dxa"/>
            <w:tcBorders>
              <w:top w:val="nil"/>
              <w:left w:val="nil"/>
              <w:bottom w:val="single" w:sz="4" w:space="0" w:color="auto"/>
              <w:right w:val="single" w:sz="4" w:space="0" w:color="auto"/>
            </w:tcBorders>
            <w:shd w:val="clear" w:color="auto" w:fill="auto"/>
            <w:noWrap/>
            <w:hideMark/>
          </w:tcPr>
          <w:p w14:paraId="7D66D182" w14:textId="77777777" w:rsidR="00B254B0" w:rsidRPr="00B254B0" w:rsidRDefault="00B254B0" w:rsidP="002E14E4">
            <w:pPr>
              <w:spacing w:after="0" w:line="240" w:lineRule="auto"/>
              <w:ind w:left="-109"/>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3 300 000,00</w:t>
            </w:r>
          </w:p>
        </w:tc>
        <w:tc>
          <w:tcPr>
            <w:tcW w:w="1418" w:type="dxa"/>
            <w:tcBorders>
              <w:top w:val="nil"/>
              <w:left w:val="nil"/>
              <w:bottom w:val="single" w:sz="4" w:space="0" w:color="auto"/>
              <w:right w:val="single" w:sz="4" w:space="0" w:color="auto"/>
            </w:tcBorders>
            <w:shd w:val="clear" w:color="auto" w:fill="auto"/>
            <w:noWrap/>
            <w:hideMark/>
          </w:tcPr>
          <w:p w14:paraId="6C80740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3 176 019,57</w:t>
            </w:r>
          </w:p>
        </w:tc>
        <w:tc>
          <w:tcPr>
            <w:tcW w:w="1417" w:type="dxa"/>
            <w:tcBorders>
              <w:top w:val="nil"/>
              <w:left w:val="nil"/>
              <w:bottom w:val="single" w:sz="4" w:space="0" w:color="auto"/>
              <w:right w:val="single" w:sz="4" w:space="0" w:color="auto"/>
            </w:tcBorders>
            <w:shd w:val="clear" w:color="auto" w:fill="auto"/>
            <w:noWrap/>
            <w:hideMark/>
          </w:tcPr>
          <w:p w14:paraId="16F0AFF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3 176 019,57</w:t>
            </w:r>
          </w:p>
        </w:tc>
        <w:tc>
          <w:tcPr>
            <w:tcW w:w="1386" w:type="dxa"/>
            <w:tcBorders>
              <w:top w:val="nil"/>
              <w:left w:val="nil"/>
              <w:bottom w:val="single" w:sz="4" w:space="0" w:color="auto"/>
              <w:right w:val="single" w:sz="4" w:space="0" w:color="auto"/>
            </w:tcBorders>
            <w:shd w:val="clear" w:color="auto" w:fill="auto"/>
            <w:noWrap/>
            <w:hideMark/>
          </w:tcPr>
          <w:p w14:paraId="2A9BC58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96,24</w:t>
            </w:r>
          </w:p>
        </w:tc>
      </w:tr>
      <w:tr w:rsidR="00B254B0" w:rsidRPr="00B254B0" w14:paraId="3C66318E"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5ED2C984" w14:textId="01329B09"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5789C463"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1082-12002</w:t>
            </w:r>
          </w:p>
        </w:tc>
        <w:tc>
          <w:tcPr>
            <w:tcW w:w="5904" w:type="dxa"/>
            <w:tcBorders>
              <w:top w:val="nil"/>
              <w:left w:val="nil"/>
              <w:bottom w:val="single" w:sz="4" w:space="0" w:color="auto"/>
              <w:right w:val="single" w:sz="4" w:space="0" w:color="auto"/>
            </w:tcBorders>
            <w:shd w:val="clear" w:color="auto" w:fill="auto"/>
            <w:hideMark/>
          </w:tcPr>
          <w:p w14:paraId="5B3FF855"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Մայրության նպաստ</w:t>
            </w:r>
          </w:p>
        </w:tc>
        <w:tc>
          <w:tcPr>
            <w:tcW w:w="1418" w:type="dxa"/>
            <w:tcBorders>
              <w:top w:val="nil"/>
              <w:left w:val="nil"/>
              <w:bottom w:val="single" w:sz="4" w:space="0" w:color="auto"/>
              <w:right w:val="single" w:sz="4" w:space="0" w:color="auto"/>
            </w:tcBorders>
            <w:shd w:val="clear" w:color="auto" w:fill="auto"/>
            <w:noWrap/>
            <w:hideMark/>
          </w:tcPr>
          <w:p w14:paraId="4026C413" w14:textId="77777777" w:rsidR="00B254B0" w:rsidRPr="00B254B0" w:rsidRDefault="00B254B0" w:rsidP="002E14E4">
            <w:pPr>
              <w:spacing w:after="0" w:line="240" w:lineRule="auto"/>
              <w:ind w:left="-63" w:right="-135"/>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3 300 000,00</w:t>
            </w:r>
          </w:p>
        </w:tc>
        <w:tc>
          <w:tcPr>
            <w:tcW w:w="1417" w:type="dxa"/>
            <w:tcBorders>
              <w:top w:val="nil"/>
              <w:left w:val="nil"/>
              <w:bottom w:val="single" w:sz="4" w:space="0" w:color="auto"/>
              <w:right w:val="single" w:sz="4" w:space="0" w:color="auto"/>
            </w:tcBorders>
            <w:shd w:val="clear" w:color="auto" w:fill="auto"/>
            <w:noWrap/>
            <w:hideMark/>
          </w:tcPr>
          <w:p w14:paraId="2A3CD5A9" w14:textId="77777777" w:rsidR="00B254B0" w:rsidRPr="00B254B0" w:rsidRDefault="00B254B0" w:rsidP="002E14E4">
            <w:pPr>
              <w:spacing w:after="0" w:line="240" w:lineRule="auto"/>
              <w:ind w:left="-8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3 300 000,00</w:t>
            </w:r>
          </w:p>
        </w:tc>
        <w:tc>
          <w:tcPr>
            <w:tcW w:w="1418" w:type="dxa"/>
            <w:tcBorders>
              <w:top w:val="nil"/>
              <w:left w:val="nil"/>
              <w:bottom w:val="single" w:sz="4" w:space="0" w:color="auto"/>
              <w:right w:val="single" w:sz="4" w:space="0" w:color="auto"/>
            </w:tcBorders>
            <w:shd w:val="clear" w:color="auto" w:fill="auto"/>
            <w:noWrap/>
            <w:hideMark/>
          </w:tcPr>
          <w:p w14:paraId="7ADD762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3 176 019,57</w:t>
            </w:r>
          </w:p>
        </w:tc>
        <w:tc>
          <w:tcPr>
            <w:tcW w:w="1417" w:type="dxa"/>
            <w:tcBorders>
              <w:top w:val="nil"/>
              <w:left w:val="nil"/>
              <w:bottom w:val="single" w:sz="4" w:space="0" w:color="auto"/>
              <w:right w:val="single" w:sz="4" w:space="0" w:color="auto"/>
            </w:tcBorders>
            <w:shd w:val="clear" w:color="auto" w:fill="auto"/>
            <w:noWrap/>
            <w:hideMark/>
          </w:tcPr>
          <w:p w14:paraId="1D0BAEF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3 176 019,57</w:t>
            </w:r>
          </w:p>
        </w:tc>
        <w:tc>
          <w:tcPr>
            <w:tcW w:w="1386" w:type="dxa"/>
            <w:tcBorders>
              <w:top w:val="nil"/>
              <w:left w:val="nil"/>
              <w:bottom w:val="single" w:sz="4" w:space="0" w:color="auto"/>
              <w:right w:val="single" w:sz="4" w:space="0" w:color="auto"/>
            </w:tcBorders>
            <w:shd w:val="clear" w:color="auto" w:fill="auto"/>
            <w:noWrap/>
            <w:hideMark/>
          </w:tcPr>
          <w:p w14:paraId="6444BF2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96,24</w:t>
            </w:r>
          </w:p>
        </w:tc>
      </w:tr>
      <w:tr w:rsidR="00B254B0" w:rsidRPr="00B254B0" w14:paraId="608C8306" w14:textId="77777777" w:rsidTr="00B254B0">
        <w:trPr>
          <w:trHeight w:val="230"/>
        </w:trPr>
        <w:tc>
          <w:tcPr>
            <w:tcW w:w="989" w:type="dxa"/>
            <w:tcBorders>
              <w:top w:val="nil"/>
              <w:left w:val="single" w:sz="4" w:space="0" w:color="auto"/>
              <w:bottom w:val="single" w:sz="4" w:space="0" w:color="auto"/>
              <w:right w:val="single" w:sz="4" w:space="0" w:color="auto"/>
            </w:tcBorders>
            <w:shd w:val="clear" w:color="auto" w:fill="auto"/>
            <w:hideMark/>
          </w:tcPr>
          <w:p w14:paraId="3787EE20"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10040106</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74C71DC9"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Երեխայի  ծննդյան միանվագ նպաստ</w:t>
            </w:r>
          </w:p>
        </w:tc>
        <w:tc>
          <w:tcPr>
            <w:tcW w:w="1418" w:type="dxa"/>
            <w:tcBorders>
              <w:top w:val="nil"/>
              <w:left w:val="nil"/>
              <w:bottom w:val="single" w:sz="4" w:space="0" w:color="auto"/>
              <w:right w:val="single" w:sz="4" w:space="0" w:color="auto"/>
            </w:tcBorders>
            <w:shd w:val="clear" w:color="auto" w:fill="auto"/>
            <w:noWrap/>
            <w:hideMark/>
          </w:tcPr>
          <w:p w14:paraId="15CE91E5" w14:textId="77777777" w:rsidR="00B254B0" w:rsidRPr="00B254B0" w:rsidRDefault="00B254B0" w:rsidP="002E14E4">
            <w:pPr>
              <w:spacing w:after="0" w:line="240" w:lineRule="auto"/>
              <w:ind w:left="-63"/>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4 664 400,00</w:t>
            </w:r>
          </w:p>
        </w:tc>
        <w:tc>
          <w:tcPr>
            <w:tcW w:w="1417" w:type="dxa"/>
            <w:tcBorders>
              <w:top w:val="nil"/>
              <w:left w:val="nil"/>
              <w:bottom w:val="single" w:sz="4" w:space="0" w:color="auto"/>
              <w:right w:val="single" w:sz="4" w:space="0" w:color="auto"/>
            </w:tcBorders>
            <w:shd w:val="clear" w:color="auto" w:fill="auto"/>
            <w:noWrap/>
            <w:hideMark/>
          </w:tcPr>
          <w:p w14:paraId="30BFCAFF" w14:textId="77777777" w:rsidR="00B254B0" w:rsidRPr="00B254B0" w:rsidRDefault="00B254B0" w:rsidP="002E14E4">
            <w:pPr>
              <w:spacing w:after="0" w:line="240" w:lineRule="auto"/>
              <w:ind w:left="-45"/>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5 474 400,00</w:t>
            </w:r>
          </w:p>
        </w:tc>
        <w:tc>
          <w:tcPr>
            <w:tcW w:w="1418" w:type="dxa"/>
            <w:tcBorders>
              <w:top w:val="nil"/>
              <w:left w:val="nil"/>
              <w:bottom w:val="single" w:sz="4" w:space="0" w:color="auto"/>
              <w:right w:val="single" w:sz="4" w:space="0" w:color="auto"/>
            </w:tcBorders>
            <w:shd w:val="clear" w:color="auto" w:fill="auto"/>
            <w:noWrap/>
            <w:hideMark/>
          </w:tcPr>
          <w:p w14:paraId="48DB5315" w14:textId="77777777" w:rsidR="00B254B0" w:rsidRPr="00B254B0" w:rsidRDefault="00B254B0" w:rsidP="002E14E4">
            <w:pPr>
              <w:spacing w:after="0" w:line="240" w:lineRule="auto"/>
              <w:ind w:left="-70" w:right="-15"/>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5 090 500,00</w:t>
            </w:r>
          </w:p>
        </w:tc>
        <w:tc>
          <w:tcPr>
            <w:tcW w:w="1417" w:type="dxa"/>
            <w:tcBorders>
              <w:top w:val="nil"/>
              <w:left w:val="nil"/>
              <w:bottom w:val="single" w:sz="4" w:space="0" w:color="auto"/>
              <w:right w:val="single" w:sz="4" w:space="0" w:color="auto"/>
            </w:tcBorders>
            <w:shd w:val="clear" w:color="auto" w:fill="auto"/>
            <w:noWrap/>
            <w:hideMark/>
          </w:tcPr>
          <w:p w14:paraId="210F1A2F" w14:textId="77777777" w:rsidR="00B254B0" w:rsidRPr="00B254B0" w:rsidRDefault="00B254B0" w:rsidP="002E14E4">
            <w:pPr>
              <w:spacing w:after="0" w:line="240" w:lineRule="auto"/>
              <w:ind w:left="-75" w:right="-54"/>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5 090 500,00</w:t>
            </w:r>
          </w:p>
        </w:tc>
        <w:tc>
          <w:tcPr>
            <w:tcW w:w="1386" w:type="dxa"/>
            <w:tcBorders>
              <w:top w:val="nil"/>
              <w:left w:val="nil"/>
              <w:bottom w:val="single" w:sz="4" w:space="0" w:color="auto"/>
              <w:right w:val="single" w:sz="4" w:space="0" w:color="auto"/>
            </w:tcBorders>
            <w:shd w:val="clear" w:color="auto" w:fill="auto"/>
            <w:noWrap/>
            <w:hideMark/>
          </w:tcPr>
          <w:p w14:paraId="5B6C307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92,99</w:t>
            </w:r>
          </w:p>
        </w:tc>
      </w:tr>
      <w:tr w:rsidR="00B254B0" w:rsidRPr="00B254B0" w14:paraId="059DB2AB"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098B5AB2" w14:textId="0D72649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42230627" w14:textId="77777777" w:rsidR="00B254B0" w:rsidRPr="00B254B0" w:rsidRDefault="00B254B0" w:rsidP="002E14E4">
            <w:pPr>
              <w:spacing w:after="0" w:line="240" w:lineRule="auto"/>
              <w:ind w:right="-38"/>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1068-12002</w:t>
            </w:r>
          </w:p>
        </w:tc>
        <w:tc>
          <w:tcPr>
            <w:tcW w:w="5904" w:type="dxa"/>
            <w:tcBorders>
              <w:top w:val="nil"/>
              <w:left w:val="nil"/>
              <w:bottom w:val="single" w:sz="4" w:space="0" w:color="auto"/>
              <w:right w:val="single" w:sz="4" w:space="0" w:color="auto"/>
            </w:tcBorders>
            <w:shd w:val="clear" w:color="auto" w:fill="auto"/>
            <w:hideMark/>
          </w:tcPr>
          <w:p w14:paraId="54AFD571"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Երեխայի ծննդյան միանվագ նպաստ</w:t>
            </w:r>
          </w:p>
        </w:tc>
        <w:tc>
          <w:tcPr>
            <w:tcW w:w="1418" w:type="dxa"/>
            <w:tcBorders>
              <w:top w:val="nil"/>
              <w:left w:val="nil"/>
              <w:bottom w:val="single" w:sz="4" w:space="0" w:color="auto"/>
              <w:right w:val="single" w:sz="4" w:space="0" w:color="auto"/>
            </w:tcBorders>
            <w:shd w:val="clear" w:color="auto" w:fill="auto"/>
            <w:noWrap/>
            <w:hideMark/>
          </w:tcPr>
          <w:p w14:paraId="789C30A1" w14:textId="77777777" w:rsidR="00B254B0" w:rsidRPr="00B254B0" w:rsidRDefault="00B254B0" w:rsidP="002E14E4">
            <w:pPr>
              <w:spacing w:after="0" w:line="240" w:lineRule="auto"/>
              <w:ind w:left="-77"/>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4 664 400,00</w:t>
            </w:r>
          </w:p>
        </w:tc>
        <w:tc>
          <w:tcPr>
            <w:tcW w:w="1417" w:type="dxa"/>
            <w:tcBorders>
              <w:top w:val="nil"/>
              <w:left w:val="nil"/>
              <w:bottom w:val="single" w:sz="4" w:space="0" w:color="auto"/>
              <w:right w:val="single" w:sz="4" w:space="0" w:color="auto"/>
            </w:tcBorders>
            <w:shd w:val="clear" w:color="auto" w:fill="auto"/>
            <w:noWrap/>
            <w:hideMark/>
          </w:tcPr>
          <w:p w14:paraId="1B0295DD" w14:textId="77777777" w:rsidR="00B254B0" w:rsidRPr="00B254B0" w:rsidRDefault="00B254B0" w:rsidP="002E14E4">
            <w:pPr>
              <w:spacing w:after="0" w:line="240" w:lineRule="auto"/>
              <w:ind w:left="-39"/>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5 474 400,00</w:t>
            </w:r>
          </w:p>
        </w:tc>
        <w:tc>
          <w:tcPr>
            <w:tcW w:w="1418" w:type="dxa"/>
            <w:tcBorders>
              <w:top w:val="nil"/>
              <w:left w:val="nil"/>
              <w:bottom w:val="single" w:sz="4" w:space="0" w:color="auto"/>
              <w:right w:val="single" w:sz="4" w:space="0" w:color="auto"/>
            </w:tcBorders>
            <w:shd w:val="clear" w:color="auto" w:fill="auto"/>
            <w:noWrap/>
            <w:hideMark/>
          </w:tcPr>
          <w:p w14:paraId="4D3BFF0C" w14:textId="77777777" w:rsidR="00B254B0" w:rsidRPr="00B254B0" w:rsidRDefault="00B254B0" w:rsidP="002E14E4">
            <w:pPr>
              <w:spacing w:after="0" w:line="240" w:lineRule="auto"/>
              <w:ind w:left="-70" w:right="-57"/>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5 090 500,00</w:t>
            </w:r>
          </w:p>
        </w:tc>
        <w:tc>
          <w:tcPr>
            <w:tcW w:w="1417" w:type="dxa"/>
            <w:tcBorders>
              <w:top w:val="nil"/>
              <w:left w:val="nil"/>
              <w:bottom w:val="single" w:sz="4" w:space="0" w:color="auto"/>
              <w:right w:val="single" w:sz="4" w:space="0" w:color="auto"/>
            </w:tcBorders>
            <w:shd w:val="clear" w:color="auto" w:fill="auto"/>
            <w:noWrap/>
            <w:hideMark/>
          </w:tcPr>
          <w:p w14:paraId="11B45F4E" w14:textId="77777777" w:rsidR="00B254B0" w:rsidRPr="00B254B0" w:rsidRDefault="00B254B0" w:rsidP="002E14E4">
            <w:pPr>
              <w:spacing w:after="0" w:line="240" w:lineRule="auto"/>
              <w:ind w:left="-75" w:right="-40"/>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5 090 500,00</w:t>
            </w:r>
          </w:p>
        </w:tc>
        <w:tc>
          <w:tcPr>
            <w:tcW w:w="1386" w:type="dxa"/>
            <w:tcBorders>
              <w:top w:val="nil"/>
              <w:left w:val="nil"/>
              <w:bottom w:val="single" w:sz="4" w:space="0" w:color="auto"/>
              <w:right w:val="single" w:sz="4" w:space="0" w:color="auto"/>
            </w:tcBorders>
            <w:shd w:val="clear" w:color="auto" w:fill="auto"/>
            <w:noWrap/>
            <w:hideMark/>
          </w:tcPr>
          <w:p w14:paraId="4FB8F50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92,99</w:t>
            </w:r>
          </w:p>
        </w:tc>
      </w:tr>
      <w:tr w:rsidR="00B254B0" w:rsidRPr="00B254B0" w14:paraId="58844A91" w14:textId="77777777" w:rsidTr="00B254B0">
        <w:trPr>
          <w:trHeight w:val="1365"/>
        </w:trPr>
        <w:tc>
          <w:tcPr>
            <w:tcW w:w="989" w:type="dxa"/>
            <w:tcBorders>
              <w:top w:val="nil"/>
              <w:left w:val="single" w:sz="4" w:space="0" w:color="auto"/>
              <w:bottom w:val="single" w:sz="4" w:space="0" w:color="auto"/>
              <w:right w:val="single" w:sz="4" w:space="0" w:color="auto"/>
            </w:tcBorders>
            <w:shd w:val="clear" w:color="auto" w:fill="auto"/>
            <w:hideMark/>
          </w:tcPr>
          <w:p w14:paraId="0DDBED6A"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10040107</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492FC430"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Վարժական հավաքների և զինծառայության և փրկարարական ծառայության  ընթացքում մահացած ( զոհված) զինծառայողների  ու փրկարար ծառայողների հուղարկավորության, գերեզմանների բարեկարգման, տապանաքարերի պատրաստման և տեղադրման հետ կապված  ծախսերի փոխհատուցում</w:t>
            </w:r>
          </w:p>
        </w:tc>
        <w:tc>
          <w:tcPr>
            <w:tcW w:w="1418" w:type="dxa"/>
            <w:tcBorders>
              <w:top w:val="nil"/>
              <w:left w:val="nil"/>
              <w:bottom w:val="single" w:sz="4" w:space="0" w:color="auto"/>
              <w:right w:val="single" w:sz="4" w:space="0" w:color="auto"/>
            </w:tcBorders>
            <w:shd w:val="clear" w:color="auto" w:fill="auto"/>
            <w:noWrap/>
            <w:hideMark/>
          </w:tcPr>
          <w:p w14:paraId="4886469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62500BC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143 000,00</w:t>
            </w:r>
          </w:p>
        </w:tc>
        <w:tc>
          <w:tcPr>
            <w:tcW w:w="1418" w:type="dxa"/>
            <w:tcBorders>
              <w:top w:val="nil"/>
              <w:left w:val="nil"/>
              <w:bottom w:val="single" w:sz="4" w:space="0" w:color="auto"/>
              <w:right w:val="single" w:sz="4" w:space="0" w:color="auto"/>
            </w:tcBorders>
            <w:shd w:val="clear" w:color="auto" w:fill="auto"/>
            <w:noWrap/>
            <w:hideMark/>
          </w:tcPr>
          <w:p w14:paraId="33E12FE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119 000,00</w:t>
            </w:r>
          </w:p>
        </w:tc>
        <w:tc>
          <w:tcPr>
            <w:tcW w:w="1417" w:type="dxa"/>
            <w:tcBorders>
              <w:top w:val="nil"/>
              <w:left w:val="nil"/>
              <w:bottom w:val="single" w:sz="4" w:space="0" w:color="auto"/>
              <w:right w:val="single" w:sz="4" w:space="0" w:color="auto"/>
            </w:tcBorders>
            <w:shd w:val="clear" w:color="auto" w:fill="auto"/>
            <w:noWrap/>
            <w:hideMark/>
          </w:tcPr>
          <w:p w14:paraId="60F7A3D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119 000,00</w:t>
            </w:r>
          </w:p>
        </w:tc>
        <w:tc>
          <w:tcPr>
            <w:tcW w:w="1386" w:type="dxa"/>
            <w:tcBorders>
              <w:top w:val="nil"/>
              <w:left w:val="nil"/>
              <w:bottom w:val="single" w:sz="4" w:space="0" w:color="auto"/>
              <w:right w:val="single" w:sz="4" w:space="0" w:color="auto"/>
            </w:tcBorders>
            <w:shd w:val="clear" w:color="auto" w:fill="auto"/>
            <w:noWrap/>
            <w:hideMark/>
          </w:tcPr>
          <w:p w14:paraId="1755FAD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83,22</w:t>
            </w:r>
          </w:p>
        </w:tc>
      </w:tr>
      <w:tr w:rsidR="00B254B0" w:rsidRPr="00B254B0" w14:paraId="7F1D9394"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662D7550" w14:textId="7889B0CC"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78FA79B1"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1205-12005</w:t>
            </w:r>
          </w:p>
        </w:tc>
        <w:tc>
          <w:tcPr>
            <w:tcW w:w="5904" w:type="dxa"/>
            <w:tcBorders>
              <w:top w:val="nil"/>
              <w:left w:val="nil"/>
              <w:bottom w:val="single" w:sz="4" w:space="0" w:color="auto"/>
              <w:right w:val="single" w:sz="4" w:space="0" w:color="auto"/>
            </w:tcBorders>
            <w:shd w:val="clear" w:color="auto" w:fill="auto"/>
            <w:hideMark/>
          </w:tcPr>
          <w:p w14:paraId="3C1B7044"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Աջակցություն զոհվածների ընտանիքներին</w:t>
            </w:r>
          </w:p>
        </w:tc>
        <w:tc>
          <w:tcPr>
            <w:tcW w:w="1418" w:type="dxa"/>
            <w:tcBorders>
              <w:top w:val="nil"/>
              <w:left w:val="nil"/>
              <w:bottom w:val="single" w:sz="4" w:space="0" w:color="auto"/>
              <w:right w:val="single" w:sz="4" w:space="0" w:color="auto"/>
            </w:tcBorders>
            <w:shd w:val="clear" w:color="auto" w:fill="auto"/>
            <w:noWrap/>
            <w:hideMark/>
          </w:tcPr>
          <w:p w14:paraId="03AEA90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5E96966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143 000,00</w:t>
            </w:r>
          </w:p>
        </w:tc>
        <w:tc>
          <w:tcPr>
            <w:tcW w:w="1418" w:type="dxa"/>
            <w:tcBorders>
              <w:top w:val="nil"/>
              <w:left w:val="nil"/>
              <w:bottom w:val="single" w:sz="4" w:space="0" w:color="auto"/>
              <w:right w:val="single" w:sz="4" w:space="0" w:color="auto"/>
            </w:tcBorders>
            <w:shd w:val="clear" w:color="auto" w:fill="auto"/>
            <w:noWrap/>
            <w:hideMark/>
          </w:tcPr>
          <w:p w14:paraId="5215D89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119 000,00</w:t>
            </w:r>
          </w:p>
        </w:tc>
        <w:tc>
          <w:tcPr>
            <w:tcW w:w="1417" w:type="dxa"/>
            <w:tcBorders>
              <w:top w:val="nil"/>
              <w:left w:val="nil"/>
              <w:bottom w:val="single" w:sz="4" w:space="0" w:color="auto"/>
              <w:right w:val="single" w:sz="4" w:space="0" w:color="auto"/>
            </w:tcBorders>
            <w:shd w:val="clear" w:color="auto" w:fill="auto"/>
            <w:noWrap/>
            <w:hideMark/>
          </w:tcPr>
          <w:p w14:paraId="2B2328D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119 000,00</w:t>
            </w:r>
          </w:p>
        </w:tc>
        <w:tc>
          <w:tcPr>
            <w:tcW w:w="1386" w:type="dxa"/>
            <w:tcBorders>
              <w:top w:val="nil"/>
              <w:left w:val="nil"/>
              <w:bottom w:val="single" w:sz="4" w:space="0" w:color="auto"/>
              <w:right w:val="single" w:sz="4" w:space="0" w:color="auto"/>
            </w:tcBorders>
            <w:shd w:val="clear" w:color="auto" w:fill="auto"/>
            <w:noWrap/>
            <w:hideMark/>
          </w:tcPr>
          <w:p w14:paraId="7EE3AAD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83,22</w:t>
            </w:r>
          </w:p>
        </w:tc>
      </w:tr>
      <w:tr w:rsidR="00B254B0" w:rsidRPr="00B254B0" w14:paraId="50629A2D" w14:textId="77777777" w:rsidTr="00B254B0">
        <w:trPr>
          <w:trHeight w:val="230"/>
        </w:trPr>
        <w:tc>
          <w:tcPr>
            <w:tcW w:w="989" w:type="dxa"/>
            <w:tcBorders>
              <w:top w:val="nil"/>
              <w:left w:val="single" w:sz="4" w:space="0" w:color="auto"/>
              <w:bottom w:val="single" w:sz="4" w:space="0" w:color="auto"/>
              <w:right w:val="single" w:sz="4" w:space="0" w:color="auto"/>
            </w:tcBorders>
            <w:shd w:val="clear" w:color="auto" w:fill="auto"/>
            <w:hideMark/>
          </w:tcPr>
          <w:p w14:paraId="2CB38BAE"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10040124</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7F024FE0"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ՀՀ ՊՆ զինվորական կոչում ունեցող անձնակազմին  սոցիալական աջակցություն</w:t>
            </w:r>
          </w:p>
        </w:tc>
        <w:tc>
          <w:tcPr>
            <w:tcW w:w="1418" w:type="dxa"/>
            <w:tcBorders>
              <w:top w:val="nil"/>
              <w:left w:val="nil"/>
              <w:bottom w:val="single" w:sz="4" w:space="0" w:color="auto"/>
              <w:right w:val="single" w:sz="4" w:space="0" w:color="auto"/>
            </w:tcBorders>
            <w:shd w:val="clear" w:color="auto" w:fill="auto"/>
            <w:noWrap/>
            <w:hideMark/>
          </w:tcPr>
          <w:p w14:paraId="16BF310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1 250,00</w:t>
            </w:r>
          </w:p>
        </w:tc>
        <w:tc>
          <w:tcPr>
            <w:tcW w:w="1417" w:type="dxa"/>
            <w:tcBorders>
              <w:top w:val="nil"/>
              <w:left w:val="nil"/>
              <w:bottom w:val="single" w:sz="4" w:space="0" w:color="auto"/>
              <w:right w:val="single" w:sz="4" w:space="0" w:color="auto"/>
            </w:tcBorders>
            <w:shd w:val="clear" w:color="auto" w:fill="auto"/>
            <w:noWrap/>
            <w:hideMark/>
          </w:tcPr>
          <w:p w14:paraId="3FC8755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1 250,00</w:t>
            </w:r>
          </w:p>
        </w:tc>
        <w:tc>
          <w:tcPr>
            <w:tcW w:w="1418" w:type="dxa"/>
            <w:tcBorders>
              <w:top w:val="nil"/>
              <w:left w:val="nil"/>
              <w:bottom w:val="single" w:sz="4" w:space="0" w:color="auto"/>
              <w:right w:val="single" w:sz="4" w:space="0" w:color="auto"/>
            </w:tcBorders>
            <w:shd w:val="clear" w:color="auto" w:fill="auto"/>
            <w:noWrap/>
            <w:hideMark/>
          </w:tcPr>
          <w:p w14:paraId="084A735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1 250,00</w:t>
            </w:r>
          </w:p>
        </w:tc>
        <w:tc>
          <w:tcPr>
            <w:tcW w:w="1417" w:type="dxa"/>
            <w:tcBorders>
              <w:top w:val="nil"/>
              <w:left w:val="nil"/>
              <w:bottom w:val="single" w:sz="4" w:space="0" w:color="auto"/>
              <w:right w:val="single" w:sz="4" w:space="0" w:color="auto"/>
            </w:tcBorders>
            <w:shd w:val="clear" w:color="auto" w:fill="auto"/>
            <w:noWrap/>
            <w:hideMark/>
          </w:tcPr>
          <w:p w14:paraId="2B38415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1 250,00</w:t>
            </w:r>
          </w:p>
        </w:tc>
        <w:tc>
          <w:tcPr>
            <w:tcW w:w="1386" w:type="dxa"/>
            <w:tcBorders>
              <w:top w:val="nil"/>
              <w:left w:val="nil"/>
              <w:bottom w:val="single" w:sz="4" w:space="0" w:color="auto"/>
              <w:right w:val="single" w:sz="4" w:space="0" w:color="auto"/>
            </w:tcBorders>
            <w:shd w:val="clear" w:color="auto" w:fill="auto"/>
            <w:noWrap/>
            <w:hideMark/>
          </w:tcPr>
          <w:p w14:paraId="282FE4A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100,00</w:t>
            </w:r>
          </w:p>
        </w:tc>
      </w:tr>
      <w:tr w:rsidR="00B254B0" w:rsidRPr="00B254B0" w14:paraId="6A6E4142"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71C19832" w14:textId="55507370"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2AF8ACED"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1205-12012</w:t>
            </w:r>
          </w:p>
        </w:tc>
        <w:tc>
          <w:tcPr>
            <w:tcW w:w="5904" w:type="dxa"/>
            <w:tcBorders>
              <w:top w:val="nil"/>
              <w:left w:val="nil"/>
              <w:bottom w:val="single" w:sz="4" w:space="0" w:color="auto"/>
              <w:right w:val="single" w:sz="4" w:space="0" w:color="auto"/>
            </w:tcBorders>
            <w:shd w:val="clear" w:color="auto" w:fill="auto"/>
            <w:hideMark/>
          </w:tcPr>
          <w:p w14:paraId="210ED631"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ՀՀ ՊՆ զինվորական կոչում ունեցող անձնակազմինսոցիալական աջակցություն</w:t>
            </w:r>
          </w:p>
        </w:tc>
        <w:tc>
          <w:tcPr>
            <w:tcW w:w="1418" w:type="dxa"/>
            <w:tcBorders>
              <w:top w:val="nil"/>
              <w:left w:val="nil"/>
              <w:bottom w:val="single" w:sz="4" w:space="0" w:color="auto"/>
              <w:right w:val="single" w:sz="4" w:space="0" w:color="auto"/>
            </w:tcBorders>
            <w:shd w:val="clear" w:color="auto" w:fill="auto"/>
            <w:noWrap/>
            <w:hideMark/>
          </w:tcPr>
          <w:p w14:paraId="513BE45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1 250,00</w:t>
            </w:r>
          </w:p>
        </w:tc>
        <w:tc>
          <w:tcPr>
            <w:tcW w:w="1417" w:type="dxa"/>
            <w:tcBorders>
              <w:top w:val="nil"/>
              <w:left w:val="nil"/>
              <w:bottom w:val="single" w:sz="4" w:space="0" w:color="auto"/>
              <w:right w:val="single" w:sz="4" w:space="0" w:color="auto"/>
            </w:tcBorders>
            <w:shd w:val="clear" w:color="auto" w:fill="auto"/>
            <w:noWrap/>
            <w:hideMark/>
          </w:tcPr>
          <w:p w14:paraId="01B32BC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1 250,00</w:t>
            </w:r>
          </w:p>
        </w:tc>
        <w:tc>
          <w:tcPr>
            <w:tcW w:w="1418" w:type="dxa"/>
            <w:tcBorders>
              <w:top w:val="nil"/>
              <w:left w:val="nil"/>
              <w:bottom w:val="single" w:sz="4" w:space="0" w:color="auto"/>
              <w:right w:val="single" w:sz="4" w:space="0" w:color="auto"/>
            </w:tcBorders>
            <w:shd w:val="clear" w:color="auto" w:fill="auto"/>
            <w:noWrap/>
            <w:hideMark/>
          </w:tcPr>
          <w:p w14:paraId="51A3532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1 250,00</w:t>
            </w:r>
          </w:p>
        </w:tc>
        <w:tc>
          <w:tcPr>
            <w:tcW w:w="1417" w:type="dxa"/>
            <w:tcBorders>
              <w:top w:val="nil"/>
              <w:left w:val="nil"/>
              <w:bottom w:val="single" w:sz="4" w:space="0" w:color="auto"/>
              <w:right w:val="single" w:sz="4" w:space="0" w:color="auto"/>
            </w:tcBorders>
            <w:shd w:val="clear" w:color="auto" w:fill="auto"/>
            <w:noWrap/>
            <w:hideMark/>
          </w:tcPr>
          <w:p w14:paraId="01B9BB3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1 250,00</w:t>
            </w:r>
          </w:p>
        </w:tc>
        <w:tc>
          <w:tcPr>
            <w:tcW w:w="1386" w:type="dxa"/>
            <w:tcBorders>
              <w:top w:val="nil"/>
              <w:left w:val="nil"/>
              <w:bottom w:val="single" w:sz="4" w:space="0" w:color="auto"/>
              <w:right w:val="single" w:sz="4" w:space="0" w:color="auto"/>
            </w:tcBorders>
            <w:shd w:val="clear" w:color="auto" w:fill="auto"/>
            <w:noWrap/>
            <w:hideMark/>
          </w:tcPr>
          <w:p w14:paraId="4D4EFDD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100,00</w:t>
            </w:r>
          </w:p>
        </w:tc>
      </w:tr>
      <w:tr w:rsidR="00B254B0" w:rsidRPr="00B254B0" w14:paraId="549867B5"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22CA6B60"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10040125</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4A861904"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Ընտանիքում 3-րդ և յուրաքանչյուր հաջորդ նոր ծնված երեխային դրամական աջակցություն</w:t>
            </w:r>
          </w:p>
        </w:tc>
        <w:tc>
          <w:tcPr>
            <w:tcW w:w="1418" w:type="dxa"/>
            <w:tcBorders>
              <w:top w:val="nil"/>
              <w:left w:val="nil"/>
              <w:bottom w:val="single" w:sz="4" w:space="0" w:color="auto"/>
              <w:right w:val="single" w:sz="4" w:space="0" w:color="auto"/>
            </w:tcBorders>
            <w:shd w:val="clear" w:color="auto" w:fill="auto"/>
            <w:noWrap/>
            <w:hideMark/>
          </w:tcPr>
          <w:p w14:paraId="157A91D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150 000,00</w:t>
            </w:r>
          </w:p>
        </w:tc>
        <w:tc>
          <w:tcPr>
            <w:tcW w:w="1417" w:type="dxa"/>
            <w:tcBorders>
              <w:top w:val="nil"/>
              <w:left w:val="nil"/>
              <w:bottom w:val="single" w:sz="4" w:space="0" w:color="auto"/>
              <w:right w:val="single" w:sz="4" w:space="0" w:color="auto"/>
            </w:tcBorders>
            <w:shd w:val="clear" w:color="auto" w:fill="auto"/>
            <w:noWrap/>
            <w:hideMark/>
          </w:tcPr>
          <w:p w14:paraId="1A38867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150 000,00</w:t>
            </w:r>
          </w:p>
        </w:tc>
        <w:tc>
          <w:tcPr>
            <w:tcW w:w="1418" w:type="dxa"/>
            <w:tcBorders>
              <w:top w:val="nil"/>
              <w:left w:val="nil"/>
              <w:bottom w:val="single" w:sz="4" w:space="0" w:color="auto"/>
              <w:right w:val="single" w:sz="4" w:space="0" w:color="auto"/>
            </w:tcBorders>
            <w:shd w:val="clear" w:color="auto" w:fill="auto"/>
            <w:noWrap/>
            <w:hideMark/>
          </w:tcPr>
          <w:p w14:paraId="058C76E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78 450,00</w:t>
            </w:r>
          </w:p>
        </w:tc>
        <w:tc>
          <w:tcPr>
            <w:tcW w:w="1417" w:type="dxa"/>
            <w:tcBorders>
              <w:top w:val="nil"/>
              <w:left w:val="nil"/>
              <w:bottom w:val="single" w:sz="4" w:space="0" w:color="auto"/>
              <w:right w:val="single" w:sz="4" w:space="0" w:color="auto"/>
            </w:tcBorders>
            <w:shd w:val="clear" w:color="auto" w:fill="auto"/>
            <w:noWrap/>
            <w:hideMark/>
          </w:tcPr>
          <w:p w14:paraId="78B946D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78 450,00</w:t>
            </w:r>
          </w:p>
        </w:tc>
        <w:tc>
          <w:tcPr>
            <w:tcW w:w="1386" w:type="dxa"/>
            <w:tcBorders>
              <w:top w:val="nil"/>
              <w:left w:val="nil"/>
              <w:bottom w:val="single" w:sz="4" w:space="0" w:color="auto"/>
              <w:right w:val="single" w:sz="4" w:space="0" w:color="auto"/>
            </w:tcBorders>
            <w:shd w:val="clear" w:color="auto" w:fill="auto"/>
            <w:noWrap/>
            <w:hideMark/>
          </w:tcPr>
          <w:p w14:paraId="76DE98C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52,30</w:t>
            </w:r>
          </w:p>
        </w:tc>
      </w:tr>
      <w:tr w:rsidR="00B254B0" w:rsidRPr="00B254B0" w14:paraId="2AE7E235"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75CF5B00" w14:textId="0A697286"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2EE2FD72" w14:textId="77777777" w:rsidR="00B254B0" w:rsidRPr="00B254B0" w:rsidRDefault="00B254B0" w:rsidP="002E14E4">
            <w:pPr>
              <w:spacing w:after="0" w:line="240" w:lineRule="auto"/>
              <w:ind w:left="-24" w:right="-52"/>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1068-12004</w:t>
            </w:r>
          </w:p>
        </w:tc>
        <w:tc>
          <w:tcPr>
            <w:tcW w:w="5904" w:type="dxa"/>
            <w:tcBorders>
              <w:top w:val="nil"/>
              <w:left w:val="nil"/>
              <w:bottom w:val="single" w:sz="4" w:space="0" w:color="auto"/>
              <w:right w:val="single" w:sz="4" w:space="0" w:color="auto"/>
            </w:tcBorders>
            <w:shd w:val="clear" w:color="auto" w:fill="auto"/>
            <w:hideMark/>
          </w:tcPr>
          <w:p w14:paraId="5521CE5D"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Դրամական աջակցություն ընտանիքում 3 և ավելի երեխա ունեցող ընտանիքներին</w:t>
            </w:r>
          </w:p>
        </w:tc>
        <w:tc>
          <w:tcPr>
            <w:tcW w:w="1418" w:type="dxa"/>
            <w:tcBorders>
              <w:top w:val="nil"/>
              <w:left w:val="nil"/>
              <w:bottom w:val="single" w:sz="4" w:space="0" w:color="auto"/>
              <w:right w:val="single" w:sz="4" w:space="0" w:color="auto"/>
            </w:tcBorders>
            <w:shd w:val="clear" w:color="auto" w:fill="auto"/>
            <w:noWrap/>
            <w:hideMark/>
          </w:tcPr>
          <w:p w14:paraId="0CF6985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150 000,00</w:t>
            </w:r>
          </w:p>
        </w:tc>
        <w:tc>
          <w:tcPr>
            <w:tcW w:w="1417" w:type="dxa"/>
            <w:tcBorders>
              <w:top w:val="nil"/>
              <w:left w:val="nil"/>
              <w:bottom w:val="single" w:sz="4" w:space="0" w:color="auto"/>
              <w:right w:val="single" w:sz="4" w:space="0" w:color="auto"/>
            </w:tcBorders>
            <w:shd w:val="clear" w:color="auto" w:fill="auto"/>
            <w:noWrap/>
            <w:hideMark/>
          </w:tcPr>
          <w:p w14:paraId="6B3FBB5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150 000,00</w:t>
            </w:r>
          </w:p>
        </w:tc>
        <w:tc>
          <w:tcPr>
            <w:tcW w:w="1418" w:type="dxa"/>
            <w:tcBorders>
              <w:top w:val="nil"/>
              <w:left w:val="nil"/>
              <w:bottom w:val="single" w:sz="4" w:space="0" w:color="auto"/>
              <w:right w:val="single" w:sz="4" w:space="0" w:color="auto"/>
            </w:tcBorders>
            <w:shd w:val="clear" w:color="auto" w:fill="auto"/>
            <w:noWrap/>
            <w:hideMark/>
          </w:tcPr>
          <w:p w14:paraId="0702E21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78 450,00</w:t>
            </w:r>
          </w:p>
        </w:tc>
        <w:tc>
          <w:tcPr>
            <w:tcW w:w="1417" w:type="dxa"/>
            <w:tcBorders>
              <w:top w:val="nil"/>
              <w:left w:val="nil"/>
              <w:bottom w:val="single" w:sz="4" w:space="0" w:color="auto"/>
              <w:right w:val="single" w:sz="4" w:space="0" w:color="auto"/>
            </w:tcBorders>
            <w:shd w:val="clear" w:color="auto" w:fill="auto"/>
            <w:noWrap/>
            <w:hideMark/>
          </w:tcPr>
          <w:p w14:paraId="14A8F60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78 450,00</w:t>
            </w:r>
          </w:p>
        </w:tc>
        <w:tc>
          <w:tcPr>
            <w:tcW w:w="1386" w:type="dxa"/>
            <w:tcBorders>
              <w:top w:val="nil"/>
              <w:left w:val="nil"/>
              <w:bottom w:val="single" w:sz="4" w:space="0" w:color="auto"/>
              <w:right w:val="single" w:sz="4" w:space="0" w:color="auto"/>
            </w:tcBorders>
            <w:shd w:val="clear" w:color="auto" w:fill="auto"/>
            <w:noWrap/>
            <w:hideMark/>
          </w:tcPr>
          <w:p w14:paraId="30F4658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52,30</w:t>
            </w:r>
          </w:p>
        </w:tc>
      </w:tr>
      <w:tr w:rsidR="00B254B0" w:rsidRPr="00B254B0" w14:paraId="1B823724"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1CDDCFE4"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10050101</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047D1FFE"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Աշխատաշուկայում անմրցունակ անձանց փոքր ձեռնարկատիրական գործունեության աջակցության տրամադրում</w:t>
            </w:r>
          </w:p>
        </w:tc>
        <w:tc>
          <w:tcPr>
            <w:tcW w:w="1418" w:type="dxa"/>
            <w:tcBorders>
              <w:top w:val="nil"/>
              <w:left w:val="nil"/>
              <w:bottom w:val="single" w:sz="4" w:space="0" w:color="auto"/>
              <w:right w:val="single" w:sz="4" w:space="0" w:color="auto"/>
            </w:tcBorders>
            <w:shd w:val="clear" w:color="auto" w:fill="auto"/>
            <w:noWrap/>
            <w:hideMark/>
          </w:tcPr>
          <w:p w14:paraId="4F4115A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3 074,90</w:t>
            </w:r>
          </w:p>
        </w:tc>
        <w:tc>
          <w:tcPr>
            <w:tcW w:w="1417" w:type="dxa"/>
            <w:tcBorders>
              <w:top w:val="nil"/>
              <w:left w:val="nil"/>
              <w:bottom w:val="single" w:sz="4" w:space="0" w:color="auto"/>
              <w:right w:val="single" w:sz="4" w:space="0" w:color="auto"/>
            </w:tcBorders>
            <w:shd w:val="clear" w:color="auto" w:fill="auto"/>
            <w:noWrap/>
            <w:hideMark/>
          </w:tcPr>
          <w:p w14:paraId="0EE8CBB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8" w:type="dxa"/>
            <w:tcBorders>
              <w:top w:val="nil"/>
              <w:left w:val="nil"/>
              <w:bottom w:val="single" w:sz="4" w:space="0" w:color="auto"/>
              <w:right w:val="single" w:sz="4" w:space="0" w:color="auto"/>
            </w:tcBorders>
            <w:shd w:val="clear" w:color="auto" w:fill="auto"/>
            <w:noWrap/>
            <w:hideMark/>
          </w:tcPr>
          <w:p w14:paraId="13DAE9D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504AB5B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386" w:type="dxa"/>
            <w:tcBorders>
              <w:top w:val="nil"/>
              <w:left w:val="nil"/>
              <w:bottom w:val="single" w:sz="4" w:space="0" w:color="auto"/>
              <w:right w:val="single" w:sz="4" w:space="0" w:color="auto"/>
            </w:tcBorders>
            <w:shd w:val="clear" w:color="auto" w:fill="auto"/>
            <w:noWrap/>
            <w:hideMark/>
          </w:tcPr>
          <w:p w14:paraId="5D297BE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r>
      <w:tr w:rsidR="00B254B0" w:rsidRPr="00B254B0" w14:paraId="749E2965"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6D8A0FBB" w14:textId="0A5B2233"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648A66DA"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1088-12001</w:t>
            </w:r>
          </w:p>
        </w:tc>
        <w:tc>
          <w:tcPr>
            <w:tcW w:w="5904" w:type="dxa"/>
            <w:tcBorders>
              <w:top w:val="nil"/>
              <w:left w:val="nil"/>
              <w:bottom w:val="single" w:sz="4" w:space="0" w:color="auto"/>
              <w:right w:val="single" w:sz="4" w:space="0" w:color="auto"/>
            </w:tcBorders>
            <w:shd w:val="clear" w:color="auto" w:fill="auto"/>
            <w:hideMark/>
          </w:tcPr>
          <w:p w14:paraId="2C98A505"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Աշխատաշուկայում անմրցունակ անձանց փոքր ձեռնարկատիրական գործունեության աջակցության տրամադրում</w:t>
            </w:r>
          </w:p>
        </w:tc>
        <w:tc>
          <w:tcPr>
            <w:tcW w:w="1418" w:type="dxa"/>
            <w:tcBorders>
              <w:top w:val="nil"/>
              <w:left w:val="nil"/>
              <w:bottom w:val="single" w:sz="4" w:space="0" w:color="auto"/>
              <w:right w:val="single" w:sz="4" w:space="0" w:color="auto"/>
            </w:tcBorders>
            <w:shd w:val="clear" w:color="auto" w:fill="auto"/>
            <w:noWrap/>
            <w:hideMark/>
          </w:tcPr>
          <w:p w14:paraId="76FF72E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3 074,90</w:t>
            </w:r>
          </w:p>
        </w:tc>
        <w:tc>
          <w:tcPr>
            <w:tcW w:w="1417" w:type="dxa"/>
            <w:tcBorders>
              <w:top w:val="nil"/>
              <w:left w:val="nil"/>
              <w:bottom w:val="single" w:sz="4" w:space="0" w:color="auto"/>
              <w:right w:val="single" w:sz="4" w:space="0" w:color="auto"/>
            </w:tcBorders>
            <w:shd w:val="clear" w:color="auto" w:fill="auto"/>
            <w:noWrap/>
            <w:hideMark/>
          </w:tcPr>
          <w:p w14:paraId="40E7E9B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8" w:type="dxa"/>
            <w:tcBorders>
              <w:top w:val="nil"/>
              <w:left w:val="nil"/>
              <w:bottom w:val="single" w:sz="4" w:space="0" w:color="auto"/>
              <w:right w:val="single" w:sz="4" w:space="0" w:color="auto"/>
            </w:tcBorders>
            <w:shd w:val="clear" w:color="auto" w:fill="auto"/>
            <w:noWrap/>
            <w:hideMark/>
          </w:tcPr>
          <w:p w14:paraId="1BFD538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6079C07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386" w:type="dxa"/>
            <w:tcBorders>
              <w:top w:val="nil"/>
              <w:left w:val="nil"/>
              <w:bottom w:val="single" w:sz="4" w:space="0" w:color="auto"/>
              <w:right w:val="single" w:sz="4" w:space="0" w:color="auto"/>
            </w:tcBorders>
            <w:shd w:val="clear" w:color="auto" w:fill="auto"/>
            <w:noWrap/>
            <w:hideMark/>
          </w:tcPr>
          <w:p w14:paraId="39D9D3C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r>
      <w:tr w:rsidR="00B254B0" w:rsidRPr="00B254B0" w14:paraId="21EEC27B" w14:textId="77777777" w:rsidTr="00B254B0">
        <w:trPr>
          <w:trHeight w:val="1110"/>
        </w:trPr>
        <w:tc>
          <w:tcPr>
            <w:tcW w:w="989" w:type="dxa"/>
            <w:tcBorders>
              <w:top w:val="nil"/>
              <w:left w:val="single" w:sz="4" w:space="0" w:color="auto"/>
              <w:bottom w:val="single" w:sz="4" w:space="0" w:color="auto"/>
              <w:right w:val="single" w:sz="4" w:space="0" w:color="auto"/>
            </w:tcBorders>
            <w:shd w:val="clear" w:color="auto" w:fill="auto"/>
            <w:hideMark/>
          </w:tcPr>
          <w:p w14:paraId="72A6F90E"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lastRenderedPageBreak/>
              <w:t>10050102</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0AAD878C"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Աշխատաշուկայում անմրցունակ անձանց աշխատանքի տեղավորման դեպքում գործատուին աշխատավարձի մասնակի փոխհատուցում և հաշմանդամություն ունեցող անձին ուղեկցողի համար դրամական օգնության տրամադրում</w:t>
            </w:r>
          </w:p>
        </w:tc>
        <w:tc>
          <w:tcPr>
            <w:tcW w:w="1418" w:type="dxa"/>
            <w:tcBorders>
              <w:top w:val="nil"/>
              <w:left w:val="nil"/>
              <w:bottom w:val="single" w:sz="4" w:space="0" w:color="auto"/>
              <w:right w:val="single" w:sz="4" w:space="0" w:color="auto"/>
            </w:tcBorders>
            <w:shd w:val="clear" w:color="auto" w:fill="auto"/>
            <w:noWrap/>
            <w:hideMark/>
          </w:tcPr>
          <w:p w14:paraId="3E35CA4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1 602,00</w:t>
            </w:r>
          </w:p>
        </w:tc>
        <w:tc>
          <w:tcPr>
            <w:tcW w:w="1417" w:type="dxa"/>
            <w:tcBorders>
              <w:top w:val="nil"/>
              <w:left w:val="nil"/>
              <w:bottom w:val="single" w:sz="4" w:space="0" w:color="auto"/>
              <w:right w:val="single" w:sz="4" w:space="0" w:color="auto"/>
            </w:tcBorders>
            <w:shd w:val="clear" w:color="auto" w:fill="auto"/>
            <w:noWrap/>
            <w:hideMark/>
          </w:tcPr>
          <w:p w14:paraId="309D8CB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1 602,00</w:t>
            </w:r>
          </w:p>
        </w:tc>
        <w:tc>
          <w:tcPr>
            <w:tcW w:w="1418" w:type="dxa"/>
            <w:tcBorders>
              <w:top w:val="nil"/>
              <w:left w:val="nil"/>
              <w:bottom w:val="single" w:sz="4" w:space="0" w:color="auto"/>
              <w:right w:val="single" w:sz="4" w:space="0" w:color="auto"/>
            </w:tcBorders>
            <w:shd w:val="clear" w:color="auto" w:fill="auto"/>
            <w:noWrap/>
            <w:hideMark/>
          </w:tcPr>
          <w:p w14:paraId="272B0AB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1 576,00</w:t>
            </w:r>
          </w:p>
        </w:tc>
        <w:tc>
          <w:tcPr>
            <w:tcW w:w="1417" w:type="dxa"/>
            <w:tcBorders>
              <w:top w:val="nil"/>
              <w:left w:val="nil"/>
              <w:bottom w:val="single" w:sz="4" w:space="0" w:color="auto"/>
              <w:right w:val="single" w:sz="4" w:space="0" w:color="auto"/>
            </w:tcBorders>
            <w:shd w:val="clear" w:color="auto" w:fill="auto"/>
            <w:noWrap/>
            <w:hideMark/>
          </w:tcPr>
          <w:p w14:paraId="3945D81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1 576,00</w:t>
            </w:r>
          </w:p>
        </w:tc>
        <w:tc>
          <w:tcPr>
            <w:tcW w:w="1386" w:type="dxa"/>
            <w:tcBorders>
              <w:top w:val="nil"/>
              <w:left w:val="nil"/>
              <w:bottom w:val="single" w:sz="4" w:space="0" w:color="auto"/>
              <w:right w:val="single" w:sz="4" w:space="0" w:color="auto"/>
            </w:tcBorders>
            <w:shd w:val="clear" w:color="auto" w:fill="auto"/>
            <w:noWrap/>
            <w:hideMark/>
          </w:tcPr>
          <w:p w14:paraId="4780594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98,38</w:t>
            </w:r>
          </w:p>
        </w:tc>
      </w:tr>
      <w:tr w:rsidR="00B254B0" w:rsidRPr="00B254B0" w14:paraId="48A8EF59" w14:textId="77777777" w:rsidTr="00B254B0">
        <w:trPr>
          <w:trHeight w:val="1335"/>
        </w:trPr>
        <w:tc>
          <w:tcPr>
            <w:tcW w:w="989" w:type="dxa"/>
            <w:tcBorders>
              <w:top w:val="nil"/>
              <w:left w:val="single" w:sz="4" w:space="0" w:color="auto"/>
              <w:bottom w:val="single" w:sz="4" w:space="0" w:color="auto"/>
              <w:right w:val="single" w:sz="4" w:space="0" w:color="auto"/>
            </w:tcBorders>
            <w:shd w:val="clear" w:color="auto" w:fill="auto"/>
            <w:hideMark/>
          </w:tcPr>
          <w:p w14:paraId="5FA7A48D" w14:textId="653BB5BF"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3D609415" w14:textId="77777777" w:rsidR="00B254B0" w:rsidRPr="00B254B0" w:rsidRDefault="00B254B0" w:rsidP="002E14E4">
            <w:pPr>
              <w:spacing w:after="0" w:line="240" w:lineRule="auto"/>
              <w:ind w:right="-52"/>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1088-12002</w:t>
            </w:r>
          </w:p>
        </w:tc>
        <w:tc>
          <w:tcPr>
            <w:tcW w:w="5904" w:type="dxa"/>
            <w:tcBorders>
              <w:top w:val="nil"/>
              <w:left w:val="nil"/>
              <w:bottom w:val="single" w:sz="4" w:space="0" w:color="auto"/>
              <w:right w:val="single" w:sz="4" w:space="0" w:color="auto"/>
            </w:tcBorders>
            <w:shd w:val="clear" w:color="auto" w:fill="auto"/>
            <w:hideMark/>
          </w:tcPr>
          <w:p w14:paraId="3D1DC1D2"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Աշխատաշուկ. անմրցունակ ազատազրկ վայրերից վերադարձած, հաշմ. ունեցող, ինչպես նաև «հաշմ. ունեցող երեխա» կարգ. ունեցող անձանց աշխատ. տեղավորման դեպքում գործատուին աշխատավարձի մասնակի փոխհ. և հաշմ. ունեցող անձին ուղեկցողի համար դրամական օգնության տրամադրում</w:t>
            </w:r>
          </w:p>
        </w:tc>
        <w:tc>
          <w:tcPr>
            <w:tcW w:w="1418" w:type="dxa"/>
            <w:tcBorders>
              <w:top w:val="nil"/>
              <w:left w:val="nil"/>
              <w:bottom w:val="single" w:sz="4" w:space="0" w:color="auto"/>
              <w:right w:val="single" w:sz="4" w:space="0" w:color="auto"/>
            </w:tcBorders>
            <w:shd w:val="clear" w:color="auto" w:fill="auto"/>
            <w:noWrap/>
            <w:hideMark/>
          </w:tcPr>
          <w:p w14:paraId="39A1671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1 602,00</w:t>
            </w:r>
          </w:p>
        </w:tc>
        <w:tc>
          <w:tcPr>
            <w:tcW w:w="1417" w:type="dxa"/>
            <w:tcBorders>
              <w:top w:val="nil"/>
              <w:left w:val="nil"/>
              <w:bottom w:val="single" w:sz="4" w:space="0" w:color="auto"/>
              <w:right w:val="single" w:sz="4" w:space="0" w:color="auto"/>
            </w:tcBorders>
            <w:shd w:val="clear" w:color="auto" w:fill="auto"/>
            <w:noWrap/>
            <w:hideMark/>
          </w:tcPr>
          <w:p w14:paraId="7FFD847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1 602,00</w:t>
            </w:r>
          </w:p>
        </w:tc>
        <w:tc>
          <w:tcPr>
            <w:tcW w:w="1418" w:type="dxa"/>
            <w:tcBorders>
              <w:top w:val="nil"/>
              <w:left w:val="nil"/>
              <w:bottom w:val="single" w:sz="4" w:space="0" w:color="auto"/>
              <w:right w:val="single" w:sz="4" w:space="0" w:color="auto"/>
            </w:tcBorders>
            <w:shd w:val="clear" w:color="auto" w:fill="auto"/>
            <w:noWrap/>
            <w:hideMark/>
          </w:tcPr>
          <w:p w14:paraId="3BD0E87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1 576,00</w:t>
            </w:r>
          </w:p>
        </w:tc>
        <w:tc>
          <w:tcPr>
            <w:tcW w:w="1417" w:type="dxa"/>
            <w:tcBorders>
              <w:top w:val="nil"/>
              <w:left w:val="nil"/>
              <w:bottom w:val="single" w:sz="4" w:space="0" w:color="auto"/>
              <w:right w:val="single" w:sz="4" w:space="0" w:color="auto"/>
            </w:tcBorders>
            <w:shd w:val="clear" w:color="auto" w:fill="auto"/>
            <w:noWrap/>
            <w:hideMark/>
          </w:tcPr>
          <w:p w14:paraId="5873A9B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1 576,00</w:t>
            </w:r>
          </w:p>
        </w:tc>
        <w:tc>
          <w:tcPr>
            <w:tcW w:w="1386" w:type="dxa"/>
            <w:tcBorders>
              <w:top w:val="nil"/>
              <w:left w:val="nil"/>
              <w:bottom w:val="single" w:sz="4" w:space="0" w:color="auto"/>
              <w:right w:val="single" w:sz="4" w:space="0" w:color="auto"/>
            </w:tcBorders>
            <w:shd w:val="clear" w:color="auto" w:fill="auto"/>
            <w:noWrap/>
            <w:hideMark/>
          </w:tcPr>
          <w:p w14:paraId="68420AE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98,38</w:t>
            </w:r>
          </w:p>
        </w:tc>
      </w:tr>
      <w:tr w:rsidR="00B254B0" w:rsidRPr="00B254B0" w14:paraId="706F5B99" w14:textId="77777777" w:rsidTr="00B254B0">
        <w:trPr>
          <w:trHeight w:val="1110"/>
        </w:trPr>
        <w:tc>
          <w:tcPr>
            <w:tcW w:w="989" w:type="dxa"/>
            <w:tcBorders>
              <w:top w:val="nil"/>
              <w:left w:val="single" w:sz="4" w:space="0" w:color="auto"/>
              <w:bottom w:val="single" w:sz="4" w:space="0" w:color="auto"/>
              <w:right w:val="single" w:sz="4" w:space="0" w:color="auto"/>
            </w:tcBorders>
            <w:shd w:val="clear" w:color="auto" w:fill="auto"/>
            <w:hideMark/>
          </w:tcPr>
          <w:p w14:paraId="13F3025A"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10050103</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6CADE214"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Գործազուրկների,  աշխատանաքից ազատման ռիսկ ունեցող, ինչպես նաև ազատազրկման ձևով պատիժը կրելու ավարտին վեց ամիս մնացած աշխատանք փնտրող անձանց մասնագիտական ուսուցման կազմակերպում</w:t>
            </w:r>
          </w:p>
        </w:tc>
        <w:tc>
          <w:tcPr>
            <w:tcW w:w="1418" w:type="dxa"/>
            <w:tcBorders>
              <w:top w:val="nil"/>
              <w:left w:val="nil"/>
              <w:bottom w:val="single" w:sz="4" w:space="0" w:color="auto"/>
              <w:right w:val="single" w:sz="4" w:space="0" w:color="auto"/>
            </w:tcBorders>
            <w:shd w:val="clear" w:color="auto" w:fill="auto"/>
            <w:noWrap/>
            <w:hideMark/>
          </w:tcPr>
          <w:p w14:paraId="65C6F99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1D633962"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8" w:type="dxa"/>
            <w:tcBorders>
              <w:top w:val="nil"/>
              <w:left w:val="nil"/>
              <w:bottom w:val="single" w:sz="4" w:space="0" w:color="auto"/>
              <w:right w:val="single" w:sz="4" w:space="0" w:color="auto"/>
            </w:tcBorders>
            <w:shd w:val="clear" w:color="auto" w:fill="auto"/>
            <w:noWrap/>
            <w:hideMark/>
          </w:tcPr>
          <w:p w14:paraId="029D184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5FBA288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386" w:type="dxa"/>
            <w:tcBorders>
              <w:top w:val="nil"/>
              <w:left w:val="nil"/>
              <w:bottom w:val="single" w:sz="4" w:space="0" w:color="auto"/>
              <w:right w:val="single" w:sz="4" w:space="0" w:color="auto"/>
            </w:tcBorders>
            <w:shd w:val="clear" w:color="auto" w:fill="auto"/>
            <w:noWrap/>
            <w:hideMark/>
          </w:tcPr>
          <w:p w14:paraId="03B2764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r>
      <w:tr w:rsidR="00B254B0" w:rsidRPr="00B254B0" w14:paraId="08BE3F50" w14:textId="77777777" w:rsidTr="00B254B0">
        <w:trPr>
          <w:trHeight w:val="1110"/>
        </w:trPr>
        <w:tc>
          <w:tcPr>
            <w:tcW w:w="989" w:type="dxa"/>
            <w:tcBorders>
              <w:top w:val="nil"/>
              <w:left w:val="single" w:sz="4" w:space="0" w:color="auto"/>
              <w:bottom w:val="single" w:sz="4" w:space="0" w:color="auto"/>
              <w:right w:val="single" w:sz="4" w:space="0" w:color="auto"/>
            </w:tcBorders>
            <w:shd w:val="clear" w:color="auto" w:fill="auto"/>
            <w:hideMark/>
          </w:tcPr>
          <w:p w14:paraId="7B1A016D" w14:textId="3EB85B92"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2FB5B4C0"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1088-11001</w:t>
            </w:r>
          </w:p>
        </w:tc>
        <w:tc>
          <w:tcPr>
            <w:tcW w:w="5904" w:type="dxa"/>
            <w:tcBorders>
              <w:top w:val="nil"/>
              <w:left w:val="nil"/>
              <w:bottom w:val="single" w:sz="4" w:space="0" w:color="auto"/>
              <w:right w:val="single" w:sz="4" w:space="0" w:color="auto"/>
            </w:tcBorders>
            <w:shd w:val="clear" w:color="auto" w:fill="auto"/>
            <w:hideMark/>
          </w:tcPr>
          <w:p w14:paraId="68E3F0DB"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Գործազուրկների, աշխատանաքից ազատման ռիսկ ունեցող, ինչպես նաև ազատազրկման ձևով պատիժը կրելու ավարտին վեց ամիս մնացած աշխատանք փնտրող անձանց մասնագիտական ուսուցման կազմակերպում</w:t>
            </w:r>
          </w:p>
        </w:tc>
        <w:tc>
          <w:tcPr>
            <w:tcW w:w="1418" w:type="dxa"/>
            <w:tcBorders>
              <w:top w:val="nil"/>
              <w:left w:val="nil"/>
              <w:bottom w:val="single" w:sz="4" w:space="0" w:color="auto"/>
              <w:right w:val="single" w:sz="4" w:space="0" w:color="auto"/>
            </w:tcBorders>
            <w:shd w:val="clear" w:color="auto" w:fill="auto"/>
            <w:noWrap/>
            <w:hideMark/>
          </w:tcPr>
          <w:p w14:paraId="0B9BE9D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776770C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8" w:type="dxa"/>
            <w:tcBorders>
              <w:top w:val="nil"/>
              <w:left w:val="nil"/>
              <w:bottom w:val="single" w:sz="4" w:space="0" w:color="auto"/>
              <w:right w:val="single" w:sz="4" w:space="0" w:color="auto"/>
            </w:tcBorders>
            <w:shd w:val="clear" w:color="auto" w:fill="auto"/>
            <w:noWrap/>
            <w:hideMark/>
          </w:tcPr>
          <w:p w14:paraId="565DF2D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6D3AABE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386" w:type="dxa"/>
            <w:tcBorders>
              <w:top w:val="nil"/>
              <w:left w:val="nil"/>
              <w:bottom w:val="single" w:sz="4" w:space="0" w:color="auto"/>
              <w:right w:val="single" w:sz="4" w:space="0" w:color="auto"/>
            </w:tcBorders>
            <w:shd w:val="clear" w:color="auto" w:fill="auto"/>
            <w:noWrap/>
            <w:hideMark/>
          </w:tcPr>
          <w:p w14:paraId="7EE094E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r>
      <w:tr w:rsidR="00B254B0" w:rsidRPr="00B254B0" w14:paraId="56A3E146" w14:textId="77777777" w:rsidTr="00B254B0">
        <w:trPr>
          <w:trHeight w:val="230"/>
        </w:trPr>
        <w:tc>
          <w:tcPr>
            <w:tcW w:w="989" w:type="dxa"/>
            <w:tcBorders>
              <w:top w:val="nil"/>
              <w:left w:val="single" w:sz="4" w:space="0" w:color="auto"/>
              <w:bottom w:val="single" w:sz="4" w:space="0" w:color="auto"/>
              <w:right w:val="single" w:sz="4" w:space="0" w:color="auto"/>
            </w:tcBorders>
            <w:shd w:val="clear" w:color="auto" w:fill="auto"/>
            <w:hideMark/>
          </w:tcPr>
          <w:p w14:paraId="058F933E"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10050105</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70106752"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Գործազուրկին այլ վայրում աշխատանքի տեղավորման աջակցության տրամադրում</w:t>
            </w:r>
          </w:p>
        </w:tc>
        <w:tc>
          <w:tcPr>
            <w:tcW w:w="1418" w:type="dxa"/>
            <w:tcBorders>
              <w:top w:val="nil"/>
              <w:left w:val="nil"/>
              <w:bottom w:val="single" w:sz="4" w:space="0" w:color="auto"/>
              <w:right w:val="single" w:sz="4" w:space="0" w:color="auto"/>
            </w:tcBorders>
            <w:shd w:val="clear" w:color="auto" w:fill="auto"/>
            <w:noWrap/>
            <w:hideMark/>
          </w:tcPr>
          <w:p w14:paraId="40589EA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700,00</w:t>
            </w:r>
          </w:p>
        </w:tc>
        <w:tc>
          <w:tcPr>
            <w:tcW w:w="1417" w:type="dxa"/>
            <w:tcBorders>
              <w:top w:val="nil"/>
              <w:left w:val="nil"/>
              <w:bottom w:val="single" w:sz="4" w:space="0" w:color="auto"/>
              <w:right w:val="single" w:sz="4" w:space="0" w:color="auto"/>
            </w:tcBorders>
            <w:shd w:val="clear" w:color="auto" w:fill="auto"/>
            <w:noWrap/>
            <w:hideMark/>
          </w:tcPr>
          <w:p w14:paraId="22CBAC9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700,00</w:t>
            </w:r>
          </w:p>
        </w:tc>
        <w:tc>
          <w:tcPr>
            <w:tcW w:w="1418" w:type="dxa"/>
            <w:tcBorders>
              <w:top w:val="nil"/>
              <w:left w:val="nil"/>
              <w:bottom w:val="single" w:sz="4" w:space="0" w:color="auto"/>
              <w:right w:val="single" w:sz="4" w:space="0" w:color="auto"/>
            </w:tcBorders>
            <w:shd w:val="clear" w:color="auto" w:fill="auto"/>
            <w:noWrap/>
            <w:hideMark/>
          </w:tcPr>
          <w:p w14:paraId="7AA7CAC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544,00</w:t>
            </w:r>
          </w:p>
        </w:tc>
        <w:tc>
          <w:tcPr>
            <w:tcW w:w="1417" w:type="dxa"/>
            <w:tcBorders>
              <w:top w:val="nil"/>
              <w:left w:val="nil"/>
              <w:bottom w:val="single" w:sz="4" w:space="0" w:color="auto"/>
              <w:right w:val="single" w:sz="4" w:space="0" w:color="auto"/>
            </w:tcBorders>
            <w:shd w:val="clear" w:color="auto" w:fill="auto"/>
            <w:noWrap/>
            <w:hideMark/>
          </w:tcPr>
          <w:p w14:paraId="121A420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544,00</w:t>
            </w:r>
          </w:p>
        </w:tc>
        <w:tc>
          <w:tcPr>
            <w:tcW w:w="1386" w:type="dxa"/>
            <w:tcBorders>
              <w:top w:val="nil"/>
              <w:left w:val="nil"/>
              <w:bottom w:val="single" w:sz="4" w:space="0" w:color="auto"/>
              <w:right w:val="single" w:sz="4" w:space="0" w:color="auto"/>
            </w:tcBorders>
            <w:shd w:val="clear" w:color="auto" w:fill="auto"/>
            <w:noWrap/>
            <w:hideMark/>
          </w:tcPr>
          <w:p w14:paraId="1463E06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77,71</w:t>
            </w:r>
          </w:p>
        </w:tc>
      </w:tr>
      <w:tr w:rsidR="00B254B0" w:rsidRPr="00B254B0" w14:paraId="415A1320"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680613D1" w14:textId="419DBB31"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4C332D84" w14:textId="77777777" w:rsidR="00B254B0" w:rsidRPr="00B254B0" w:rsidRDefault="00B254B0" w:rsidP="002E14E4">
            <w:pPr>
              <w:spacing w:after="0" w:line="240" w:lineRule="auto"/>
              <w:ind w:left="-38"/>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1088-12003</w:t>
            </w:r>
          </w:p>
        </w:tc>
        <w:tc>
          <w:tcPr>
            <w:tcW w:w="5904" w:type="dxa"/>
            <w:tcBorders>
              <w:top w:val="nil"/>
              <w:left w:val="nil"/>
              <w:bottom w:val="single" w:sz="4" w:space="0" w:color="auto"/>
              <w:right w:val="single" w:sz="4" w:space="0" w:color="auto"/>
            </w:tcBorders>
            <w:shd w:val="clear" w:color="auto" w:fill="auto"/>
            <w:hideMark/>
          </w:tcPr>
          <w:p w14:paraId="6265ECB4"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Գործազուրկին այլ վայրում աշխատանքի տեղավորման աջակցության տրամադրում</w:t>
            </w:r>
          </w:p>
        </w:tc>
        <w:tc>
          <w:tcPr>
            <w:tcW w:w="1418" w:type="dxa"/>
            <w:tcBorders>
              <w:top w:val="nil"/>
              <w:left w:val="nil"/>
              <w:bottom w:val="single" w:sz="4" w:space="0" w:color="auto"/>
              <w:right w:val="single" w:sz="4" w:space="0" w:color="auto"/>
            </w:tcBorders>
            <w:shd w:val="clear" w:color="auto" w:fill="auto"/>
            <w:noWrap/>
            <w:hideMark/>
          </w:tcPr>
          <w:p w14:paraId="7B36A7B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700,00</w:t>
            </w:r>
          </w:p>
        </w:tc>
        <w:tc>
          <w:tcPr>
            <w:tcW w:w="1417" w:type="dxa"/>
            <w:tcBorders>
              <w:top w:val="nil"/>
              <w:left w:val="nil"/>
              <w:bottom w:val="single" w:sz="4" w:space="0" w:color="auto"/>
              <w:right w:val="single" w:sz="4" w:space="0" w:color="auto"/>
            </w:tcBorders>
            <w:shd w:val="clear" w:color="auto" w:fill="auto"/>
            <w:noWrap/>
            <w:hideMark/>
          </w:tcPr>
          <w:p w14:paraId="7ACD91D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700,00</w:t>
            </w:r>
          </w:p>
        </w:tc>
        <w:tc>
          <w:tcPr>
            <w:tcW w:w="1418" w:type="dxa"/>
            <w:tcBorders>
              <w:top w:val="nil"/>
              <w:left w:val="nil"/>
              <w:bottom w:val="single" w:sz="4" w:space="0" w:color="auto"/>
              <w:right w:val="single" w:sz="4" w:space="0" w:color="auto"/>
            </w:tcBorders>
            <w:shd w:val="clear" w:color="auto" w:fill="auto"/>
            <w:noWrap/>
            <w:hideMark/>
          </w:tcPr>
          <w:p w14:paraId="3B5FD38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544,00</w:t>
            </w:r>
          </w:p>
        </w:tc>
        <w:tc>
          <w:tcPr>
            <w:tcW w:w="1417" w:type="dxa"/>
            <w:tcBorders>
              <w:top w:val="nil"/>
              <w:left w:val="nil"/>
              <w:bottom w:val="single" w:sz="4" w:space="0" w:color="auto"/>
              <w:right w:val="single" w:sz="4" w:space="0" w:color="auto"/>
            </w:tcBorders>
            <w:shd w:val="clear" w:color="auto" w:fill="auto"/>
            <w:noWrap/>
            <w:hideMark/>
          </w:tcPr>
          <w:p w14:paraId="6642720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544,00</w:t>
            </w:r>
          </w:p>
        </w:tc>
        <w:tc>
          <w:tcPr>
            <w:tcW w:w="1386" w:type="dxa"/>
            <w:tcBorders>
              <w:top w:val="nil"/>
              <w:left w:val="nil"/>
              <w:bottom w:val="single" w:sz="4" w:space="0" w:color="auto"/>
              <w:right w:val="single" w:sz="4" w:space="0" w:color="auto"/>
            </w:tcBorders>
            <w:shd w:val="clear" w:color="auto" w:fill="auto"/>
            <w:noWrap/>
            <w:hideMark/>
          </w:tcPr>
          <w:p w14:paraId="1E1C5E4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77,71</w:t>
            </w:r>
          </w:p>
        </w:tc>
      </w:tr>
      <w:tr w:rsidR="00B254B0" w:rsidRPr="00B254B0" w14:paraId="46C5107A"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379C8F16"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10050106</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0C2A1E61"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Ձեռք բերած մասնագիտությամբ մասնագիտական աշխատանքային փորձ ձեռք բերելու համար գործազուրկներին աջակցության տրամադրում</w:t>
            </w:r>
          </w:p>
        </w:tc>
        <w:tc>
          <w:tcPr>
            <w:tcW w:w="1418" w:type="dxa"/>
            <w:tcBorders>
              <w:top w:val="nil"/>
              <w:left w:val="nil"/>
              <w:bottom w:val="single" w:sz="4" w:space="0" w:color="auto"/>
              <w:right w:val="single" w:sz="4" w:space="0" w:color="auto"/>
            </w:tcBorders>
            <w:shd w:val="clear" w:color="auto" w:fill="auto"/>
            <w:noWrap/>
            <w:hideMark/>
          </w:tcPr>
          <w:p w14:paraId="46DC2B7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29 450,00</w:t>
            </w:r>
          </w:p>
        </w:tc>
        <w:tc>
          <w:tcPr>
            <w:tcW w:w="1417" w:type="dxa"/>
            <w:tcBorders>
              <w:top w:val="nil"/>
              <w:left w:val="nil"/>
              <w:bottom w:val="single" w:sz="4" w:space="0" w:color="auto"/>
              <w:right w:val="single" w:sz="4" w:space="0" w:color="auto"/>
            </w:tcBorders>
            <w:shd w:val="clear" w:color="auto" w:fill="auto"/>
            <w:noWrap/>
            <w:hideMark/>
          </w:tcPr>
          <w:p w14:paraId="077CE90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29 450,00</w:t>
            </w:r>
          </w:p>
        </w:tc>
        <w:tc>
          <w:tcPr>
            <w:tcW w:w="1418" w:type="dxa"/>
            <w:tcBorders>
              <w:top w:val="nil"/>
              <w:left w:val="nil"/>
              <w:bottom w:val="single" w:sz="4" w:space="0" w:color="auto"/>
              <w:right w:val="single" w:sz="4" w:space="0" w:color="auto"/>
            </w:tcBorders>
            <w:shd w:val="clear" w:color="auto" w:fill="auto"/>
            <w:noWrap/>
            <w:hideMark/>
          </w:tcPr>
          <w:p w14:paraId="5E044EC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12 384,49</w:t>
            </w:r>
          </w:p>
        </w:tc>
        <w:tc>
          <w:tcPr>
            <w:tcW w:w="1417" w:type="dxa"/>
            <w:tcBorders>
              <w:top w:val="nil"/>
              <w:left w:val="nil"/>
              <w:bottom w:val="single" w:sz="4" w:space="0" w:color="auto"/>
              <w:right w:val="single" w:sz="4" w:space="0" w:color="auto"/>
            </w:tcBorders>
            <w:shd w:val="clear" w:color="auto" w:fill="auto"/>
            <w:noWrap/>
            <w:hideMark/>
          </w:tcPr>
          <w:p w14:paraId="664E88E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12 384,49</w:t>
            </w:r>
          </w:p>
        </w:tc>
        <w:tc>
          <w:tcPr>
            <w:tcW w:w="1386" w:type="dxa"/>
            <w:tcBorders>
              <w:top w:val="nil"/>
              <w:left w:val="nil"/>
              <w:bottom w:val="single" w:sz="4" w:space="0" w:color="auto"/>
              <w:right w:val="single" w:sz="4" w:space="0" w:color="auto"/>
            </w:tcBorders>
            <w:shd w:val="clear" w:color="auto" w:fill="auto"/>
            <w:noWrap/>
            <w:hideMark/>
          </w:tcPr>
          <w:p w14:paraId="6DE6B54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42,05</w:t>
            </w:r>
          </w:p>
        </w:tc>
      </w:tr>
      <w:tr w:rsidR="00B254B0" w:rsidRPr="00B254B0" w14:paraId="658CFAB8"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1115EE44" w14:textId="5B2327C2"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1162674B" w14:textId="77777777" w:rsidR="00B254B0" w:rsidRPr="00B254B0" w:rsidRDefault="00B254B0" w:rsidP="002E14E4">
            <w:pPr>
              <w:spacing w:after="0" w:line="240" w:lineRule="auto"/>
              <w:ind w:left="-24"/>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1088-12004</w:t>
            </w:r>
          </w:p>
        </w:tc>
        <w:tc>
          <w:tcPr>
            <w:tcW w:w="5904" w:type="dxa"/>
            <w:tcBorders>
              <w:top w:val="nil"/>
              <w:left w:val="nil"/>
              <w:bottom w:val="single" w:sz="4" w:space="0" w:color="auto"/>
              <w:right w:val="single" w:sz="4" w:space="0" w:color="auto"/>
            </w:tcBorders>
            <w:shd w:val="clear" w:color="auto" w:fill="auto"/>
            <w:hideMark/>
          </w:tcPr>
          <w:p w14:paraId="072171C1"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Ձեռք բերած մասնագիտությամբ մասնագիտական աշխատանքային փորձ ձեռք բերելու համար գործազուրկներին աջակցության տրամադրում</w:t>
            </w:r>
          </w:p>
        </w:tc>
        <w:tc>
          <w:tcPr>
            <w:tcW w:w="1418" w:type="dxa"/>
            <w:tcBorders>
              <w:top w:val="nil"/>
              <w:left w:val="nil"/>
              <w:bottom w:val="single" w:sz="4" w:space="0" w:color="auto"/>
              <w:right w:val="single" w:sz="4" w:space="0" w:color="auto"/>
            </w:tcBorders>
            <w:shd w:val="clear" w:color="auto" w:fill="auto"/>
            <w:noWrap/>
            <w:hideMark/>
          </w:tcPr>
          <w:p w14:paraId="2915B3D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29 450,00</w:t>
            </w:r>
          </w:p>
        </w:tc>
        <w:tc>
          <w:tcPr>
            <w:tcW w:w="1417" w:type="dxa"/>
            <w:tcBorders>
              <w:top w:val="nil"/>
              <w:left w:val="nil"/>
              <w:bottom w:val="single" w:sz="4" w:space="0" w:color="auto"/>
              <w:right w:val="single" w:sz="4" w:space="0" w:color="auto"/>
            </w:tcBorders>
            <w:shd w:val="clear" w:color="auto" w:fill="auto"/>
            <w:noWrap/>
            <w:hideMark/>
          </w:tcPr>
          <w:p w14:paraId="40A1C1F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29 450,00</w:t>
            </w:r>
          </w:p>
        </w:tc>
        <w:tc>
          <w:tcPr>
            <w:tcW w:w="1418" w:type="dxa"/>
            <w:tcBorders>
              <w:top w:val="nil"/>
              <w:left w:val="nil"/>
              <w:bottom w:val="single" w:sz="4" w:space="0" w:color="auto"/>
              <w:right w:val="single" w:sz="4" w:space="0" w:color="auto"/>
            </w:tcBorders>
            <w:shd w:val="clear" w:color="auto" w:fill="auto"/>
            <w:noWrap/>
            <w:hideMark/>
          </w:tcPr>
          <w:p w14:paraId="189BA9D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12 384,49</w:t>
            </w:r>
          </w:p>
        </w:tc>
        <w:tc>
          <w:tcPr>
            <w:tcW w:w="1417" w:type="dxa"/>
            <w:tcBorders>
              <w:top w:val="nil"/>
              <w:left w:val="nil"/>
              <w:bottom w:val="single" w:sz="4" w:space="0" w:color="auto"/>
              <w:right w:val="single" w:sz="4" w:space="0" w:color="auto"/>
            </w:tcBorders>
            <w:shd w:val="clear" w:color="auto" w:fill="auto"/>
            <w:noWrap/>
            <w:hideMark/>
          </w:tcPr>
          <w:p w14:paraId="26CEF63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12 384,49</w:t>
            </w:r>
          </w:p>
        </w:tc>
        <w:tc>
          <w:tcPr>
            <w:tcW w:w="1386" w:type="dxa"/>
            <w:tcBorders>
              <w:top w:val="nil"/>
              <w:left w:val="nil"/>
              <w:bottom w:val="single" w:sz="4" w:space="0" w:color="auto"/>
              <w:right w:val="single" w:sz="4" w:space="0" w:color="auto"/>
            </w:tcBorders>
            <w:shd w:val="clear" w:color="auto" w:fill="auto"/>
            <w:noWrap/>
            <w:hideMark/>
          </w:tcPr>
          <w:p w14:paraId="6CC891C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42,05</w:t>
            </w:r>
          </w:p>
        </w:tc>
      </w:tr>
      <w:tr w:rsidR="00B254B0" w:rsidRPr="00B254B0" w14:paraId="3BD19A6F"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6C7B620C"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10050107</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546D5434"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Աշխատաշուկայում անմրցունակ անձանց  աշխատանքի տեղավորման դեպքում գործատուին միանվագ փոխհատուցման տրամադրում</w:t>
            </w:r>
          </w:p>
        </w:tc>
        <w:tc>
          <w:tcPr>
            <w:tcW w:w="1418" w:type="dxa"/>
            <w:tcBorders>
              <w:top w:val="nil"/>
              <w:left w:val="nil"/>
              <w:bottom w:val="single" w:sz="4" w:space="0" w:color="auto"/>
              <w:right w:val="single" w:sz="4" w:space="0" w:color="auto"/>
            </w:tcBorders>
            <w:shd w:val="clear" w:color="auto" w:fill="auto"/>
            <w:noWrap/>
            <w:hideMark/>
          </w:tcPr>
          <w:p w14:paraId="014433D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16 521,50</w:t>
            </w:r>
          </w:p>
        </w:tc>
        <w:tc>
          <w:tcPr>
            <w:tcW w:w="1417" w:type="dxa"/>
            <w:tcBorders>
              <w:top w:val="nil"/>
              <w:left w:val="nil"/>
              <w:bottom w:val="single" w:sz="4" w:space="0" w:color="auto"/>
              <w:right w:val="single" w:sz="4" w:space="0" w:color="auto"/>
            </w:tcBorders>
            <w:shd w:val="clear" w:color="auto" w:fill="auto"/>
            <w:noWrap/>
            <w:hideMark/>
          </w:tcPr>
          <w:p w14:paraId="3084CC7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16 521,50</w:t>
            </w:r>
          </w:p>
        </w:tc>
        <w:tc>
          <w:tcPr>
            <w:tcW w:w="1418" w:type="dxa"/>
            <w:tcBorders>
              <w:top w:val="nil"/>
              <w:left w:val="nil"/>
              <w:bottom w:val="single" w:sz="4" w:space="0" w:color="auto"/>
              <w:right w:val="single" w:sz="4" w:space="0" w:color="auto"/>
            </w:tcBorders>
            <w:shd w:val="clear" w:color="auto" w:fill="auto"/>
            <w:noWrap/>
            <w:hideMark/>
          </w:tcPr>
          <w:p w14:paraId="71A4CE8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5A9388C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386" w:type="dxa"/>
            <w:tcBorders>
              <w:top w:val="nil"/>
              <w:left w:val="nil"/>
              <w:bottom w:val="single" w:sz="4" w:space="0" w:color="auto"/>
              <w:right w:val="single" w:sz="4" w:space="0" w:color="auto"/>
            </w:tcBorders>
            <w:shd w:val="clear" w:color="auto" w:fill="auto"/>
            <w:noWrap/>
            <w:hideMark/>
          </w:tcPr>
          <w:p w14:paraId="68F28B2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r>
      <w:tr w:rsidR="00B254B0" w:rsidRPr="00B254B0" w14:paraId="44618676"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731E556F" w14:textId="6EB918F6"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6DC07D9B" w14:textId="77777777" w:rsidR="00B254B0" w:rsidRPr="00B254B0" w:rsidRDefault="00B254B0" w:rsidP="002E14E4">
            <w:pPr>
              <w:spacing w:after="0" w:line="240" w:lineRule="auto"/>
              <w:ind w:left="-52"/>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1088-12005</w:t>
            </w:r>
          </w:p>
        </w:tc>
        <w:tc>
          <w:tcPr>
            <w:tcW w:w="5904" w:type="dxa"/>
            <w:tcBorders>
              <w:top w:val="nil"/>
              <w:left w:val="nil"/>
              <w:bottom w:val="single" w:sz="4" w:space="0" w:color="auto"/>
              <w:right w:val="single" w:sz="4" w:space="0" w:color="auto"/>
            </w:tcBorders>
            <w:shd w:val="clear" w:color="auto" w:fill="auto"/>
            <w:hideMark/>
          </w:tcPr>
          <w:p w14:paraId="0C9F8DEF"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Աշխատաշուկայում անմրցունակ անձանց աշխատանքի տեղավորման դեպքում գործատուին միանվագ փոխհատուցման տրամադրում</w:t>
            </w:r>
          </w:p>
        </w:tc>
        <w:tc>
          <w:tcPr>
            <w:tcW w:w="1418" w:type="dxa"/>
            <w:tcBorders>
              <w:top w:val="nil"/>
              <w:left w:val="nil"/>
              <w:bottom w:val="single" w:sz="4" w:space="0" w:color="auto"/>
              <w:right w:val="single" w:sz="4" w:space="0" w:color="auto"/>
            </w:tcBorders>
            <w:shd w:val="clear" w:color="auto" w:fill="auto"/>
            <w:noWrap/>
            <w:hideMark/>
          </w:tcPr>
          <w:p w14:paraId="6014CF9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16 521,50</w:t>
            </w:r>
          </w:p>
        </w:tc>
        <w:tc>
          <w:tcPr>
            <w:tcW w:w="1417" w:type="dxa"/>
            <w:tcBorders>
              <w:top w:val="nil"/>
              <w:left w:val="nil"/>
              <w:bottom w:val="single" w:sz="4" w:space="0" w:color="auto"/>
              <w:right w:val="single" w:sz="4" w:space="0" w:color="auto"/>
            </w:tcBorders>
            <w:shd w:val="clear" w:color="auto" w:fill="auto"/>
            <w:noWrap/>
            <w:hideMark/>
          </w:tcPr>
          <w:p w14:paraId="196C651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16 521,50</w:t>
            </w:r>
          </w:p>
        </w:tc>
        <w:tc>
          <w:tcPr>
            <w:tcW w:w="1418" w:type="dxa"/>
            <w:tcBorders>
              <w:top w:val="nil"/>
              <w:left w:val="nil"/>
              <w:bottom w:val="single" w:sz="4" w:space="0" w:color="auto"/>
              <w:right w:val="single" w:sz="4" w:space="0" w:color="auto"/>
            </w:tcBorders>
            <w:shd w:val="clear" w:color="auto" w:fill="auto"/>
            <w:noWrap/>
            <w:hideMark/>
          </w:tcPr>
          <w:p w14:paraId="6E6EF4A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31AC879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386" w:type="dxa"/>
            <w:tcBorders>
              <w:top w:val="nil"/>
              <w:left w:val="nil"/>
              <w:bottom w:val="single" w:sz="4" w:space="0" w:color="auto"/>
              <w:right w:val="single" w:sz="4" w:space="0" w:color="auto"/>
            </w:tcBorders>
            <w:shd w:val="clear" w:color="auto" w:fill="auto"/>
            <w:noWrap/>
            <w:hideMark/>
          </w:tcPr>
          <w:p w14:paraId="42DA1B9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r>
      <w:tr w:rsidR="00B254B0" w:rsidRPr="00B254B0" w14:paraId="60964B7B"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6C703A73"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10050108</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287F48F6"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Սեզոնային զբաղվածության խթանման միջոցով գյուղացիական տնտեսությանն աջակցության տրամադրում</w:t>
            </w:r>
          </w:p>
        </w:tc>
        <w:tc>
          <w:tcPr>
            <w:tcW w:w="1418" w:type="dxa"/>
            <w:tcBorders>
              <w:top w:val="nil"/>
              <w:left w:val="nil"/>
              <w:bottom w:val="single" w:sz="4" w:space="0" w:color="auto"/>
              <w:right w:val="single" w:sz="4" w:space="0" w:color="auto"/>
            </w:tcBorders>
            <w:shd w:val="clear" w:color="auto" w:fill="auto"/>
            <w:noWrap/>
            <w:hideMark/>
          </w:tcPr>
          <w:p w14:paraId="361ED08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57325F4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8" w:type="dxa"/>
            <w:tcBorders>
              <w:top w:val="nil"/>
              <w:left w:val="nil"/>
              <w:bottom w:val="single" w:sz="4" w:space="0" w:color="auto"/>
              <w:right w:val="single" w:sz="4" w:space="0" w:color="auto"/>
            </w:tcBorders>
            <w:shd w:val="clear" w:color="auto" w:fill="auto"/>
            <w:noWrap/>
            <w:hideMark/>
          </w:tcPr>
          <w:p w14:paraId="427DDBE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716A97E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386" w:type="dxa"/>
            <w:tcBorders>
              <w:top w:val="nil"/>
              <w:left w:val="nil"/>
              <w:bottom w:val="single" w:sz="4" w:space="0" w:color="auto"/>
              <w:right w:val="single" w:sz="4" w:space="0" w:color="auto"/>
            </w:tcBorders>
            <w:shd w:val="clear" w:color="auto" w:fill="auto"/>
            <w:noWrap/>
            <w:hideMark/>
          </w:tcPr>
          <w:p w14:paraId="2151F7A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r>
      <w:tr w:rsidR="00B254B0" w:rsidRPr="00B254B0" w14:paraId="3238641A"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00DAA606" w14:textId="4DFF8D40"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5F1FDCB7" w14:textId="77777777" w:rsidR="00B254B0" w:rsidRPr="00B254B0" w:rsidRDefault="00B254B0" w:rsidP="002E14E4">
            <w:pPr>
              <w:spacing w:after="0" w:line="240" w:lineRule="auto"/>
              <w:ind w:left="-52"/>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1088-12006</w:t>
            </w:r>
          </w:p>
        </w:tc>
        <w:tc>
          <w:tcPr>
            <w:tcW w:w="5904" w:type="dxa"/>
            <w:tcBorders>
              <w:top w:val="nil"/>
              <w:left w:val="nil"/>
              <w:bottom w:val="single" w:sz="4" w:space="0" w:color="auto"/>
              <w:right w:val="single" w:sz="4" w:space="0" w:color="auto"/>
            </w:tcBorders>
            <w:shd w:val="clear" w:color="auto" w:fill="auto"/>
            <w:hideMark/>
          </w:tcPr>
          <w:p w14:paraId="64633C95"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Սեզոնային զբաղվածության խթանման միջոցով գյուղացիական տնտեսությանն աջակցության տրամադրում</w:t>
            </w:r>
          </w:p>
        </w:tc>
        <w:tc>
          <w:tcPr>
            <w:tcW w:w="1418" w:type="dxa"/>
            <w:tcBorders>
              <w:top w:val="nil"/>
              <w:left w:val="nil"/>
              <w:bottom w:val="single" w:sz="4" w:space="0" w:color="auto"/>
              <w:right w:val="single" w:sz="4" w:space="0" w:color="auto"/>
            </w:tcBorders>
            <w:shd w:val="clear" w:color="auto" w:fill="auto"/>
            <w:noWrap/>
            <w:hideMark/>
          </w:tcPr>
          <w:p w14:paraId="4E181F3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0E72107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8" w:type="dxa"/>
            <w:tcBorders>
              <w:top w:val="nil"/>
              <w:left w:val="nil"/>
              <w:bottom w:val="single" w:sz="4" w:space="0" w:color="auto"/>
              <w:right w:val="single" w:sz="4" w:space="0" w:color="auto"/>
            </w:tcBorders>
            <w:shd w:val="clear" w:color="auto" w:fill="auto"/>
            <w:noWrap/>
            <w:hideMark/>
          </w:tcPr>
          <w:p w14:paraId="48EF7C4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267E923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386" w:type="dxa"/>
            <w:tcBorders>
              <w:top w:val="nil"/>
              <w:left w:val="nil"/>
              <w:bottom w:val="single" w:sz="4" w:space="0" w:color="auto"/>
              <w:right w:val="single" w:sz="4" w:space="0" w:color="auto"/>
            </w:tcBorders>
            <w:shd w:val="clear" w:color="auto" w:fill="auto"/>
            <w:noWrap/>
            <w:hideMark/>
          </w:tcPr>
          <w:p w14:paraId="60BC488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r>
      <w:tr w:rsidR="00B254B0" w:rsidRPr="00B254B0" w14:paraId="3BB6481A" w14:textId="77777777" w:rsidTr="00B254B0">
        <w:trPr>
          <w:trHeight w:val="1110"/>
        </w:trPr>
        <w:tc>
          <w:tcPr>
            <w:tcW w:w="989" w:type="dxa"/>
            <w:tcBorders>
              <w:top w:val="nil"/>
              <w:left w:val="single" w:sz="4" w:space="0" w:color="auto"/>
              <w:bottom w:val="single" w:sz="4" w:space="0" w:color="auto"/>
              <w:right w:val="single" w:sz="4" w:space="0" w:color="auto"/>
            </w:tcBorders>
            <w:shd w:val="clear" w:color="auto" w:fill="auto"/>
            <w:hideMark/>
          </w:tcPr>
          <w:p w14:paraId="3864FE3B"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10050109</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1579ED89"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Գործազուրկների, աշխատանաքից ազատման ռիսկ ունեցող, ինչպես նաև ազատազրկման ձևով պատիժը կրելու ավարտին վեց ամիս  մնացած աշխատանք փնտրող անձանց  կրթաթոշակի տրամադրում</w:t>
            </w:r>
          </w:p>
        </w:tc>
        <w:tc>
          <w:tcPr>
            <w:tcW w:w="1418" w:type="dxa"/>
            <w:tcBorders>
              <w:top w:val="nil"/>
              <w:left w:val="nil"/>
              <w:bottom w:val="single" w:sz="4" w:space="0" w:color="auto"/>
              <w:right w:val="single" w:sz="4" w:space="0" w:color="auto"/>
            </w:tcBorders>
            <w:shd w:val="clear" w:color="auto" w:fill="auto"/>
            <w:noWrap/>
            <w:hideMark/>
          </w:tcPr>
          <w:p w14:paraId="019A5AE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199E9B0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8" w:type="dxa"/>
            <w:tcBorders>
              <w:top w:val="nil"/>
              <w:left w:val="nil"/>
              <w:bottom w:val="single" w:sz="4" w:space="0" w:color="auto"/>
              <w:right w:val="single" w:sz="4" w:space="0" w:color="auto"/>
            </w:tcBorders>
            <w:shd w:val="clear" w:color="auto" w:fill="auto"/>
            <w:noWrap/>
            <w:hideMark/>
          </w:tcPr>
          <w:p w14:paraId="74AF059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7977066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386" w:type="dxa"/>
            <w:tcBorders>
              <w:top w:val="nil"/>
              <w:left w:val="nil"/>
              <w:bottom w:val="single" w:sz="4" w:space="0" w:color="auto"/>
              <w:right w:val="single" w:sz="4" w:space="0" w:color="auto"/>
            </w:tcBorders>
            <w:shd w:val="clear" w:color="auto" w:fill="auto"/>
            <w:noWrap/>
            <w:hideMark/>
          </w:tcPr>
          <w:p w14:paraId="663C8B3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r>
      <w:tr w:rsidR="00B254B0" w:rsidRPr="00B254B0" w14:paraId="4AF32BFF" w14:textId="77777777" w:rsidTr="00B254B0">
        <w:trPr>
          <w:trHeight w:val="1110"/>
        </w:trPr>
        <w:tc>
          <w:tcPr>
            <w:tcW w:w="989" w:type="dxa"/>
            <w:tcBorders>
              <w:top w:val="nil"/>
              <w:left w:val="single" w:sz="4" w:space="0" w:color="auto"/>
              <w:bottom w:val="single" w:sz="4" w:space="0" w:color="auto"/>
              <w:right w:val="single" w:sz="4" w:space="0" w:color="auto"/>
            </w:tcBorders>
            <w:shd w:val="clear" w:color="auto" w:fill="auto"/>
            <w:hideMark/>
          </w:tcPr>
          <w:p w14:paraId="5AF8D5F9" w14:textId="5FDAC211"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1735AB12" w14:textId="77777777" w:rsidR="00B254B0" w:rsidRPr="00B254B0" w:rsidRDefault="00B254B0" w:rsidP="002E14E4">
            <w:pPr>
              <w:spacing w:after="0" w:line="240" w:lineRule="auto"/>
              <w:ind w:left="-38"/>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1088-12008</w:t>
            </w:r>
          </w:p>
        </w:tc>
        <w:tc>
          <w:tcPr>
            <w:tcW w:w="5904" w:type="dxa"/>
            <w:tcBorders>
              <w:top w:val="nil"/>
              <w:left w:val="nil"/>
              <w:bottom w:val="single" w:sz="4" w:space="0" w:color="auto"/>
              <w:right w:val="single" w:sz="4" w:space="0" w:color="auto"/>
            </w:tcBorders>
            <w:shd w:val="clear" w:color="auto" w:fill="auto"/>
            <w:hideMark/>
          </w:tcPr>
          <w:p w14:paraId="00F07D74"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Գործազուրկների, աշխատանաքից ազատման ռիսկ ունեցող, ինչպես նաև ազատազրկման ձևով պատիժը կրելու ավարտին վեց ամիս մնացած աշխատանք փնտրող անձանց կրթաթոշակի տրամադրում</w:t>
            </w:r>
          </w:p>
        </w:tc>
        <w:tc>
          <w:tcPr>
            <w:tcW w:w="1418" w:type="dxa"/>
            <w:tcBorders>
              <w:top w:val="nil"/>
              <w:left w:val="nil"/>
              <w:bottom w:val="single" w:sz="4" w:space="0" w:color="auto"/>
              <w:right w:val="single" w:sz="4" w:space="0" w:color="auto"/>
            </w:tcBorders>
            <w:shd w:val="clear" w:color="auto" w:fill="auto"/>
            <w:noWrap/>
            <w:hideMark/>
          </w:tcPr>
          <w:p w14:paraId="2509693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75152A0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8" w:type="dxa"/>
            <w:tcBorders>
              <w:top w:val="nil"/>
              <w:left w:val="nil"/>
              <w:bottom w:val="single" w:sz="4" w:space="0" w:color="auto"/>
              <w:right w:val="single" w:sz="4" w:space="0" w:color="auto"/>
            </w:tcBorders>
            <w:shd w:val="clear" w:color="auto" w:fill="auto"/>
            <w:noWrap/>
            <w:hideMark/>
          </w:tcPr>
          <w:p w14:paraId="47FB5BB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10F9C6F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386" w:type="dxa"/>
            <w:tcBorders>
              <w:top w:val="nil"/>
              <w:left w:val="nil"/>
              <w:bottom w:val="single" w:sz="4" w:space="0" w:color="auto"/>
              <w:right w:val="single" w:sz="4" w:space="0" w:color="auto"/>
            </w:tcBorders>
            <w:shd w:val="clear" w:color="auto" w:fill="auto"/>
            <w:noWrap/>
            <w:hideMark/>
          </w:tcPr>
          <w:p w14:paraId="5952722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r>
      <w:tr w:rsidR="00B254B0" w:rsidRPr="00B254B0" w14:paraId="104ACAB6"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6DEBB4F1"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10050110</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0689838E"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Վարձատրվող հասարակական աշխատանքների կազմակերպման միջոցով գործազուրկների ժամանակավոր զբաղվածության ապահովում</w:t>
            </w:r>
          </w:p>
        </w:tc>
        <w:tc>
          <w:tcPr>
            <w:tcW w:w="1418" w:type="dxa"/>
            <w:tcBorders>
              <w:top w:val="nil"/>
              <w:left w:val="nil"/>
              <w:bottom w:val="single" w:sz="4" w:space="0" w:color="auto"/>
              <w:right w:val="single" w:sz="4" w:space="0" w:color="auto"/>
            </w:tcBorders>
            <w:shd w:val="clear" w:color="auto" w:fill="auto"/>
            <w:noWrap/>
            <w:hideMark/>
          </w:tcPr>
          <w:p w14:paraId="648897C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6732B7A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8" w:type="dxa"/>
            <w:tcBorders>
              <w:top w:val="nil"/>
              <w:left w:val="nil"/>
              <w:bottom w:val="single" w:sz="4" w:space="0" w:color="auto"/>
              <w:right w:val="single" w:sz="4" w:space="0" w:color="auto"/>
            </w:tcBorders>
            <w:shd w:val="clear" w:color="auto" w:fill="auto"/>
            <w:noWrap/>
            <w:hideMark/>
          </w:tcPr>
          <w:p w14:paraId="1FBC7B2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1CCC655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386" w:type="dxa"/>
            <w:tcBorders>
              <w:top w:val="nil"/>
              <w:left w:val="nil"/>
              <w:bottom w:val="single" w:sz="4" w:space="0" w:color="auto"/>
              <w:right w:val="single" w:sz="4" w:space="0" w:color="auto"/>
            </w:tcBorders>
            <w:shd w:val="clear" w:color="auto" w:fill="auto"/>
            <w:noWrap/>
            <w:hideMark/>
          </w:tcPr>
          <w:p w14:paraId="6857EDC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r>
      <w:tr w:rsidR="00B254B0" w:rsidRPr="00B254B0" w14:paraId="517B25EF"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204F578D" w14:textId="6653DCA4"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1EDE6EE0"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1088-12011</w:t>
            </w:r>
          </w:p>
        </w:tc>
        <w:tc>
          <w:tcPr>
            <w:tcW w:w="5904" w:type="dxa"/>
            <w:tcBorders>
              <w:top w:val="nil"/>
              <w:left w:val="nil"/>
              <w:bottom w:val="single" w:sz="4" w:space="0" w:color="auto"/>
              <w:right w:val="single" w:sz="4" w:space="0" w:color="auto"/>
            </w:tcBorders>
            <w:shd w:val="clear" w:color="auto" w:fill="auto"/>
            <w:hideMark/>
          </w:tcPr>
          <w:p w14:paraId="5650591F"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Վարձատրվող հասարակական աշխատանքների կազմակերպման միջոցով գործազուրկների ժամանակավոր զբաղվածության ապահովում</w:t>
            </w:r>
          </w:p>
        </w:tc>
        <w:tc>
          <w:tcPr>
            <w:tcW w:w="1418" w:type="dxa"/>
            <w:tcBorders>
              <w:top w:val="nil"/>
              <w:left w:val="nil"/>
              <w:bottom w:val="single" w:sz="4" w:space="0" w:color="auto"/>
              <w:right w:val="single" w:sz="4" w:space="0" w:color="auto"/>
            </w:tcBorders>
            <w:shd w:val="clear" w:color="auto" w:fill="auto"/>
            <w:noWrap/>
            <w:hideMark/>
          </w:tcPr>
          <w:p w14:paraId="6377DA9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080ACFD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8" w:type="dxa"/>
            <w:tcBorders>
              <w:top w:val="nil"/>
              <w:left w:val="nil"/>
              <w:bottom w:val="single" w:sz="4" w:space="0" w:color="auto"/>
              <w:right w:val="single" w:sz="4" w:space="0" w:color="auto"/>
            </w:tcBorders>
            <w:shd w:val="clear" w:color="auto" w:fill="auto"/>
            <w:noWrap/>
            <w:hideMark/>
          </w:tcPr>
          <w:p w14:paraId="21D543C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0D95F1C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386" w:type="dxa"/>
            <w:tcBorders>
              <w:top w:val="nil"/>
              <w:left w:val="nil"/>
              <w:bottom w:val="single" w:sz="4" w:space="0" w:color="auto"/>
              <w:right w:val="single" w:sz="4" w:space="0" w:color="auto"/>
            </w:tcBorders>
            <w:shd w:val="clear" w:color="auto" w:fill="auto"/>
            <w:noWrap/>
            <w:hideMark/>
          </w:tcPr>
          <w:p w14:paraId="4C681F0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r>
      <w:tr w:rsidR="00B254B0" w:rsidRPr="00B254B0" w14:paraId="40317344"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7C6B2C38"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10050111</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368C5DD9"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Աշխատաշուկայում անմրցունակ անձանց անասնապահությամբ զբաղվելու համար աջակցության տրամադրում</w:t>
            </w:r>
          </w:p>
        </w:tc>
        <w:tc>
          <w:tcPr>
            <w:tcW w:w="1418" w:type="dxa"/>
            <w:tcBorders>
              <w:top w:val="nil"/>
              <w:left w:val="nil"/>
              <w:bottom w:val="single" w:sz="4" w:space="0" w:color="auto"/>
              <w:right w:val="single" w:sz="4" w:space="0" w:color="auto"/>
            </w:tcBorders>
            <w:shd w:val="clear" w:color="auto" w:fill="auto"/>
            <w:noWrap/>
            <w:hideMark/>
          </w:tcPr>
          <w:p w14:paraId="41F9314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51 811,20</w:t>
            </w:r>
          </w:p>
        </w:tc>
        <w:tc>
          <w:tcPr>
            <w:tcW w:w="1417" w:type="dxa"/>
            <w:tcBorders>
              <w:top w:val="nil"/>
              <w:left w:val="nil"/>
              <w:bottom w:val="single" w:sz="4" w:space="0" w:color="auto"/>
              <w:right w:val="single" w:sz="4" w:space="0" w:color="auto"/>
            </w:tcBorders>
            <w:shd w:val="clear" w:color="auto" w:fill="auto"/>
            <w:noWrap/>
            <w:hideMark/>
          </w:tcPr>
          <w:p w14:paraId="0FE3B29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51 811,20</w:t>
            </w:r>
          </w:p>
        </w:tc>
        <w:tc>
          <w:tcPr>
            <w:tcW w:w="1418" w:type="dxa"/>
            <w:tcBorders>
              <w:top w:val="nil"/>
              <w:left w:val="nil"/>
              <w:bottom w:val="single" w:sz="4" w:space="0" w:color="auto"/>
              <w:right w:val="single" w:sz="4" w:space="0" w:color="auto"/>
            </w:tcBorders>
            <w:shd w:val="clear" w:color="auto" w:fill="auto"/>
            <w:noWrap/>
            <w:hideMark/>
          </w:tcPr>
          <w:p w14:paraId="2D47A0E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43 911,54</w:t>
            </w:r>
          </w:p>
        </w:tc>
        <w:tc>
          <w:tcPr>
            <w:tcW w:w="1417" w:type="dxa"/>
            <w:tcBorders>
              <w:top w:val="nil"/>
              <w:left w:val="nil"/>
              <w:bottom w:val="single" w:sz="4" w:space="0" w:color="auto"/>
              <w:right w:val="single" w:sz="4" w:space="0" w:color="auto"/>
            </w:tcBorders>
            <w:shd w:val="clear" w:color="auto" w:fill="auto"/>
            <w:noWrap/>
            <w:hideMark/>
          </w:tcPr>
          <w:p w14:paraId="2FF57BE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43 911,54</w:t>
            </w:r>
          </w:p>
        </w:tc>
        <w:tc>
          <w:tcPr>
            <w:tcW w:w="1386" w:type="dxa"/>
            <w:tcBorders>
              <w:top w:val="nil"/>
              <w:left w:val="nil"/>
              <w:bottom w:val="single" w:sz="4" w:space="0" w:color="auto"/>
              <w:right w:val="single" w:sz="4" w:space="0" w:color="auto"/>
            </w:tcBorders>
            <w:shd w:val="clear" w:color="auto" w:fill="auto"/>
            <w:noWrap/>
            <w:hideMark/>
          </w:tcPr>
          <w:p w14:paraId="779F955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84,75</w:t>
            </w:r>
          </w:p>
        </w:tc>
      </w:tr>
      <w:tr w:rsidR="00B254B0" w:rsidRPr="00B254B0" w14:paraId="64AB4F11"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441FBBF6" w14:textId="3A4470F2"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107AB86B"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1088-12013</w:t>
            </w:r>
          </w:p>
        </w:tc>
        <w:tc>
          <w:tcPr>
            <w:tcW w:w="5904" w:type="dxa"/>
            <w:tcBorders>
              <w:top w:val="nil"/>
              <w:left w:val="nil"/>
              <w:bottom w:val="single" w:sz="4" w:space="0" w:color="auto"/>
              <w:right w:val="single" w:sz="4" w:space="0" w:color="auto"/>
            </w:tcBorders>
            <w:shd w:val="clear" w:color="auto" w:fill="auto"/>
            <w:hideMark/>
          </w:tcPr>
          <w:p w14:paraId="4F019180"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Աշխատաշուկայում անմրցունակ անձանց անասնապահությամբ զբաղվելու համար աջակցության տրամադրում</w:t>
            </w:r>
          </w:p>
        </w:tc>
        <w:tc>
          <w:tcPr>
            <w:tcW w:w="1418" w:type="dxa"/>
            <w:tcBorders>
              <w:top w:val="nil"/>
              <w:left w:val="nil"/>
              <w:bottom w:val="single" w:sz="4" w:space="0" w:color="auto"/>
              <w:right w:val="single" w:sz="4" w:space="0" w:color="auto"/>
            </w:tcBorders>
            <w:shd w:val="clear" w:color="auto" w:fill="auto"/>
            <w:noWrap/>
            <w:hideMark/>
          </w:tcPr>
          <w:p w14:paraId="0A37B0E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51 811,20</w:t>
            </w:r>
          </w:p>
        </w:tc>
        <w:tc>
          <w:tcPr>
            <w:tcW w:w="1417" w:type="dxa"/>
            <w:tcBorders>
              <w:top w:val="nil"/>
              <w:left w:val="nil"/>
              <w:bottom w:val="single" w:sz="4" w:space="0" w:color="auto"/>
              <w:right w:val="single" w:sz="4" w:space="0" w:color="auto"/>
            </w:tcBorders>
            <w:shd w:val="clear" w:color="auto" w:fill="auto"/>
            <w:noWrap/>
            <w:hideMark/>
          </w:tcPr>
          <w:p w14:paraId="158B03E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51 811,20</w:t>
            </w:r>
          </w:p>
        </w:tc>
        <w:tc>
          <w:tcPr>
            <w:tcW w:w="1418" w:type="dxa"/>
            <w:tcBorders>
              <w:top w:val="nil"/>
              <w:left w:val="nil"/>
              <w:bottom w:val="single" w:sz="4" w:space="0" w:color="auto"/>
              <w:right w:val="single" w:sz="4" w:space="0" w:color="auto"/>
            </w:tcBorders>
            <w:shd w:val="clear" w:color="auto" w:fill="auto"/>
            <w:noWrap/>
            <w:hideMark/>
          </w:tcPr>
          <w:p w14:paraId="1121C1A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43 911,54</w:t>
            </w:r>
          </w:p>
        </w:tc>
        <w:tc>
          <w:tcPr>
            <w:tcW w:w="1417" w:type="dxa"/>
            <w:tcBorders>
              <w:top w:val="nil"/>
              <w:left w:val="nil"/>
              <w:bottom w:val="single" w:sz="4" w:space="0" w:color="auto"/>
              <w:right w:val="single" w:sz="4" w:space="0" w:color="auto"/>
            </w:tcBorders>
            <w:shd w:val="clear" w:color="auto" w:fill="auto"/>
            <w:noWrap/>
            <w:hideMark/>
          </w:tcPr>
          <w:p w14:paraId="570E425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43 911,54</w:t>
            </w:r>
          </w:p>
        </w:tc>
        <w:tc>
          <w:tcPr>
            <w:tcW w:w="1386" w:type="dxa"/>
            <w:tcBorders>
              <w:top w:val="nil"/>
              <w:left w:val="nil"/>
              <w:bottom w:val="single" w:sz="4" w:space="0" w:color="auto"/>
              <w:right w:val="single" w:sz="4" w:space="0" w:color="auto"/>
            </w:tcBorders>
            <w:shd w:val="clear" w:color="auto" w:fill="auto"/>
            <w:noWrap/>
            <w:hideMark/>
          </w:tcPr>
          <w:p w14:paraId="5913B8F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84,75</w:t>
            </w:r>
          </w:p>
        </w:tc>
      </w:tr>
      <w:tr w:rsidR="00B254B0" w:rsidRPr="00B254B0" w14:paraId="3C9129D1" w14:textId="77777777" w:rsidTr="00B254B0">
        <w:trPr>
          <w:trHeight w:val="825"/>
        </w:trPr>
        <w:tc>
          <w:tcPr>
            <w:tcW w:w="989" w:type="dxa"/>
            <w:tcBorders>
              <w:top w:val="nil"/>
              <w:left w:val="single" w:sz="4" w:space="0" w:color="auto"/>
              <w:bottom w:val="single" w:sz="4" w:space="0" w:color="auto"/>
              <w:right w:val="single" w:sz="4" w:space="0" w:color="auto"/>
            </w:tcBorders>
            <w:shd w:val="clear" w:color="auto" w:fill="auto"/>
            <w:hideMark/>
          </w:tcPr>
          <w:p w14:paraId="1B0524A2"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10050112</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2F5B0C15"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«Աշխատաշուկայում անմրցունակ անձանց փոքր ձեռնարկատիրական գործունեության աջակցության տրամադրում»  ծրագրի ուսուցման կազմակերպման և խորհրդատվական ծառայություններ</w:t>
            </w:r>
          </w:p>
        </w:tc>
        <w:tc>
          <w:tcPr>
            <w:tcW w:w="1418" w:type="dxa"/>
            <w:tcBorders>
              <w:top w:val="nil"/>
              <w:left w:val="nil"/>
              <w:bottom w:val="single" w:sz="4" w:space="0" w:color="auto"/>
              <w:right w:val="single" w:sz="4" w:space="0" w:color="auto"/>
            </w:tcBorders>
            <w:shd w:val="clear" w:color="auto" w:fill="auto"/>
            <w:noWrap/>
            <w:hideMark/>
          </w:tcPr>
          <w:p w14:paraId="52EB421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539,80</w:t>
            </w:r>
          </w:p>
        </w:tc>
        <w:tc>
          <w:tcPr>
            <w:tcW w:w="1417" w:type="dxa"/>
            <w:tcBorders>
              <w:top w:val="nil"/>
              <w:left w:val="nil"/>
              <w:bottom w:val="single" w:sz="4" w:space="0" w:color="auto"/>
              <w:right w:val="single" w:sz="4" w:space="0" w:color="auto"/>
            </w:tcBorders>
            <w:shd w:val="clear" w:color="auto" w:fill="auto"/>
            <w:noWrap/>
            <w:hideMark/>
          </w:tcPr>
          <w:p w14:paraId="2652681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8" w:type="dxa"/>
            <w:tcBorders>
              <w:top w:val="nil"/>
              <w:left w:val="nil"/>
              <w:bottom w:val="single" w:sz="4" w:space="0" w:color="auto"/>
              <w:right w:val="single" w:sz="4" w:space="0" w:color="auto"/>
            </w:tcBorders>
            <w:shd w:val="clear" w:color="auto" w:fill="auto"/>
            <w:noWrap/>
            <w:hideMark/>
          </w:tcPr>
          <w:p w14:paraId="4270BD2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7A15903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386" w:type="dxa"/>
            <w:tcBorders>
              <w:top w:val="nil"/>
              <w:left w:val="nil"/>
              <w:bottom w:val="single" w:sz="4" w:space="0" w:color="auto"/>
              <w:right w:val="single" w:sz="4" w:space="0" w:color="auto"/>
            </w:tcBorders>
            <w:shd w:val="clear" w:color="auto" w:fill="auto"/>
            <w:noWrap/>
            <w:hideMark/>
          </w:tcPr>
          <w:p w14:paraId="284A119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r>
      <w:tr w:rsidR="00B254B0" w:rsidRPr="00B254B0" w14:paraId="74CD71CA" w14:textId="77777777" w:rsidTr="00B254B0">
        <w:trPr>
          <w:trHeight w:val="1110"/>
        </w:trPr>
        <w:tc>
          <w:tcPr>
            <w:tcW w:w="989" w:type="dxa"/>
            <w:tcBorders>
              <w:top w:val="nil"/>
              <w:left w:val="single" w:sz="4" w:space="0" w:color="auto"/>
              <w:bottom w:val="single" w:sz="4" w:space="0" w:color="auto"/>
              <w:right w:val="single" w:sz="4" w:space="0" w:color="auto"/>
            </w:tcBorders>
            <w:shd w:val="clear" w:color="auto" w:fill="auto"/>
            <w:hideMark/>
          </w:tcPr>
          <w:p w14:paraId="27FE029B" w14:textId="6EADC6EF"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56B6B951"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1088-11004</w:t>
            </w:r>
          </w:p>
        </w:tc>
        <w:tc>
          <w:tcPr>
            <w:tcW w:w="5904" w:type="dxa"/>
            <w:tcBorders>
              <w:top w:val="nil"/>
              <w:left w:val="nil"/>
              <w:bottom w:val="single" w:sz="4" w:space="0" w:color="auto"/>
              <w:right w:val="single" w:sz="4" w:space="0" w:color="auto"/>
            </w:tcBorders>
            <w:shd w:val="clear" w:color="auto" w:fill="auto"/>
            <w:hideMark/>
          </w:tcPr>
          <w:p w14:paraId="3AF03D6E"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Աշխատաշուկայում անմրցունակ անձանց փոքր ձեռնարկատիրական գործունեության աջակցության տրամադրում ծրագրի ուսուցման կազմակերպման և խորհրդատվական ծառայություններ</w:t>
            </w:r>
          </w:p>
        </w:tc>
        <w:tc>
          <w:tcPr>
            <w:tcW w:w="1418" w:type="dxa"/>
            <w:tcBorders>
              <w:top w:val="nil"/>
              <w:left w:val="nil"/>
              <w:bottom w:val="single" w:sz="4" w:space="0" w:color="auto"/>
              <w:right w:val="single" w:sz="4" w:space="0" w:color="auto"/>
            </w:tcBorders>
            <w:shd w:val="clear" w:color="auto" w:fill="auto"/>
            <w:noWrap/>
            <w:hideMark/>
          </w:tcPr>
          <w:p w14:paraId="2D71791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539,80</w:t>
            </w:r>
          </w:p>
        </w:tc>
        <w:tc>
          <w:tcPr>
            <w:tcW w:w="1417" w:type="dxa"/>
            <w:tcBorders>
              <w:top w:val="nil"/>
              <w:left w:val="nil"/>
              <w:bottom w:val="single" w:sz="4" w:space="0" w:color="auto"/>
              <w:right w:val="single" w:sz="4" w:space="0" w:color="auto"/>
            </w:tcBorders>
            <w:shd w:val="clear" w:color="auto" w:fill="auto"/>
            <w:noWrap/>
            <w:hideMark/>
          </w:tcPr>
          <w:p w14:paraId="753FD9F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8" w:type="dxa"/>
            <w:tcBorders>
              <w:top w:val="nil"/>
              <w:left w:val="nil"/>
              <w:bottom w:val="single" w:sz="4" w:space="0" w:color="auto"/>
              <w:right w:val="single" w:sz="4" w:space="0" w:color="auto"/>
            </w:tcBorders>
            <w:shd w:val="clear" w:color="auto" w:fill="auto"/>
            <w:noWrap/>
            <w:hideMark/>
          </w:tcPr>
          <w:p w14:paraId="2D9A052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08C40E4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386" w:type="dxa"/>
            <w:tcBorders>
              <w:top w:val="nil"/>
              <w:left w:val="nil"/>
              <w:bottom w:val="single" w:sz="4" w:space="0" w:color="auto"/>
              <w:right w:val="single" w:sz="4" w:space="0" w:color="auto"/>
            </w:tcBorders>
            <w:shd w:val="clear" w:color="auto" w:fill="auto"/>
            <w:noWrap/>
            <w:hideMark/>
          </w:tcPr>
          <w:p w14:paraId="64643EE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r>
      <w:tr w:rsidR="00B254B0" w:rsidRPr="00B254B0" w14:paraId="1871BD66" w14:textId="77777777" w:rsidTr="00B254B0">
        <w:trPr>
          <w:trHeight w:val="1080"/>
        </w:trPr>
        <w:tc>
          <w:tcPr>
            <w:tcW w:w="989" w:type="dxa"/>
            <w:tcBorders>
              <w:top w:val="nil"/>
              <w:left w:val="single" w:sz="4" w:space="0" w:color="auto"/>
              <w:bottom w:val="single" w:sz="4" w:space="0" w:color="auto"/>
              <w:right w:val="single" w:sz="4" w:space="0" w:color="auto"/>
            </w:tcBorders>
            <w:shd w:val="clear" w:color="auto" w:fill="auto"/>
            <w:hideMark/>
          </w:tcPr>
          <w:p w14:paraId="08933EBC"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10050113</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13DA5897"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Մինչև երեք տարեկան երեխայի խնամքի արձակուրդում գտնվող անձանց՛ երեխայի մինչև երկու տարին լրանալը աշխատանքի վերադառնալու դեպքում, երեխայի խնամքն աշխատանքին զուգահեռ կազմակերպելու համար աջակցության տրամադրում</w:t>
            </w:r>
          </w:p>
        </w:tc>
        <w:tc>
          <w:tcPr>
            <w:tcW w:w="1418" w:type="dxa"/>
            <w:tcBorders>
              <w:top w:val="nil"/>
              <w:left w:val="nil"/>
              <w:bottom w:val="single" w:sz="4" w:space="0" w:color="auto"/>
              <w:right w:val="single" w:sz="4" w:space="0" w:color="auto"/>
            </w:tcBorders>
            <w:shd w:val="clear" w:color="auto" w:fill="auto"/>
            <w:noWrap/>
            <w:hideMark/>
          </w:tcPr>
          <w:p w14:paraId="3A85455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145 815,50</w:t>
            </w:r>
          </w:p>
        </w:tc>
        <w:tc>
          <w:tcPr>
            <w:tcW w:w="1417" w:type="dxa"/>
            <w:tcBorders>
              <w:top w:val="nil"/>
              <w:left w:val="nil"/>
              <w:bottom w:val="single" w:sz="4" w:space="0" w:color="auto"/>
              <w:right w:val="single" w:sz="4" w:space="0" w:color="auto"/>
            </w:tcBorders>
            <w:shd w:val="clear" w:color="auto" w:fill="auto"/>
            <w:noWrap/>
            <w:hideMark/>
          </w:tcPr>
          <w:p w14:paraId="25C2D69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145 815,50</w:t>
            </w:r>
          </w:p>
        </w:tc>
        <w:tc>
          <w:tcPr>
            <w:tcW w:w="1418" w:type="dxa"/>
            <w:tcBorders>
              <w:top w:val="nil"/>
              <w:left w:val="nil"/>
              <w:bottom w:val="single" w:sz="4" w:space="0" w:color="auto"/>
              <w:right w:val="single" w:sz="4" w:space="0" w:color="auto"/>
            </w:tcBorders>
            <w:shd w:val="clear" w:color="auto" w:fill="auto"/>
            <w:noWrap/>
            <w:hideMark/>
          </w:tcPr>
          <w:p w14:paraId="3EAEC4C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72 676,93</w:t>
            </w:r>
          </w:p>
        </w:tc>
        <w:tc>
          <w:tcPr>
            <w:tcW w:w="1417" w:type="dxa"/>
            <w:tcBorders>
              <w:top w:val="nil"/>
              <w:left w:val="nil"/>
              <w:bottom w:val="single" w:sz="4" w:space="0" w:color="auto"/>
              <w:right w:val="single" w:sz="4" w:space="0" w:color="auto"/>
            </w:tcBorders>
            <w:shd w:val="clear" w:color="auto" w:fill="auto"/>
            <w:noWrap/>
            <w:hideMark/>
          </w:tcPr>
          <w:p w14:paraId="51BFFE6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72 676,93</w:t>
            </w:r>
          </w:p>
        </w:tc>
        <w:tc>
          <w:tcPr>
            <w:tcW w:w="1386" w:type="dxa"/>
            <w:tcBorders>
              <w:top w:val="nil"/>
              <w:left w:val="nil"/>
              <w:bottom w:val="single" w:sz="4" w:space="0" w:color="auto"/>
              <w:right w:val="single" w:sz="4" w:space="0" w:color="auto"/>
            </w:tcBorders>
            <w:shd w:val="clear" w:color="auto" w:fill="auto"/>
            <w:noWrap/>
            <w:hideMark/>
          </w:tcPr>
          <w:p w14:paraId="4D8F95C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49,84</w:t>
            </w:r>
          </w:p>
        </w:tc>
      </w:tr>
      <w:tr w:rsidR="00B254B0" w:rsidRPr="00B254B0" w14:paraId="0123F272" w14:textId="77777777" w:rsidTr="00B254B0">
        <w:trPr>
          <w:trHeight w:val="1665"/>
        </w:trPr>
        <w:tc>
          <w:tcPr>
            <w:tcW w:w="989" w:type="dxa"/>
            <w:tcBorders>
              <w:top w:val="nil"/>
              <w:left w:val="single" w:sz="4" w:space="0" w:color="auto"/>
              <w:bottom w:val="single" w:sz="4" w:space="0" w:color="auto"/>
              <w:right w:val="single" w:sz="4" w:space="0" w:color="auto"/>
            </w:tcBorders>
            <w:shd w:val="clear" w:color="auto" w:fill="auto"/>
            <w:hideMark/>
          </w:tcPr>
          <w:p w14:paraId="5E7BBE2E" w14:textId="1BB5A28E"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4C3BD988" w14:textId="77777777" w:rsidR="00B254B0" w:rsidRPr="00B254B0" w:rsidRDefault="00B254B0" w:rsidP="002E14E4">
            <w:pPr>
              <w:spacing w:after="0" w:line="240" w:lineRule="auto"/>
              <w:ind w:left="-66"/>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1088-12009</w:t>
            </w:r>
          </w:p>
        </w:tc>
        <w:tc>
          <w:tcPr>
            <w:tcW w:w="5904" w:type="dxa"/>
            <w:tcBorders>
              <w:top w:val="nil"/>
              <w:left w:val="nil"/>
              <w:bottom w:val="single" w:sz="4" w:space="0" w:color="auto"/>
              <w:right w:val="single" w:sz="4" w:space="0" w:color="auto"/>
            </w:tcBorders>
            <w:shd w:val="clear" w:color="auto" w:fill="auto"/>
            <w:hideMark/>
          </w:tcPr>
          <w:p w14:paraId="2F1502AF"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Մինչև երեք տարեկան երեխայի խնամքի արձակուրդում գտնվող անձանց, երեխայի մինչև երկու տարին լրանալը աշխատանքի վերադառնալու դեպքում, երեխայի խնամքն աշխատանքին զուգահեռ կազմակերպելու համար աջակցության տրամադրում</w:t>
            </w:r>
          </w:p>
        </w:tc>
        <w:tc>
          <w:tcPr>
            <w:tcW w:w="1418" w:type="dxa"/>
            <w:tcBorders>
              <w:top w:val="nil"/>
              <w:left w:val="nil"/>
              <w:bottom w:val="single" w:sz="4" w:space="0" w:color="auto"/>
              <w:right w:val="single" w:sz="4" w:space="0" w:color="auto"/>
            </w:tcBorders>
            <w:shd w:val="clear" w:color="auto" w:fill="auto"/>
            <w:noWrap/>
            <w:hideMark/>
          </w:tcPr>
          <w:p w14:paraId="5414C9F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145 815,50</w:t>
            </w:r>
          </w:p>
        </w:tc>
        <w:tc>
          <w:tcPr>
            <w:tcW w:w="1417" w:type="dxa"/>
            <w:tcBorders>
              <w:top w:val="nil"/>
              <w:left w:val="nil"/>
              <w:bottom w:val="single" w:sz="4" w:space="0" w:color="auto"/>
              <w:right w:val="single" w:sz="4" w:space="0" w:color="auto"/>
            </w:tcBorders>
            <w:shd w:val="clear" w:color="auto" w:fill="auto"/>
            <w:noWrap/>
            <w:hideMark/>
          </w:tcPr>
          <w:p w14:paraId="3C94F32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145 815,50</w:t>
            </w:r>
          </w:p>
        </w:tc>
        <w:tc>
          <w:tcPr>
            <w:tcW w:w="1418" w:type="dxa"/>
            <w:tcBorders>
              <w:top w:val="nil"/>
              <w:left w:val="nil"/>
              <w:bottom w:val="single" w:sz="4" w:space="0" w:color="auto"/>
              <w:right w:val="single" w:sz="4" w:space="0" w:color="auto"/>
            </w:tcBorders>
            <w:shd w:val="clear" w:color="auto" w:fill="auto"/>
            <w:noWrap/>
            <w:hideMark/>
          </w:tcPr>
          <w:p w14:paraId="3940102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72 676,93</w:t>
            </w:r>
          </w:p>
        </w:tc>
        <w:tc>
          <w:tcPr>
            <w:tcW w:w="1417" w:type="dxa"/>
            <w:tcBorders>
              <w:top w:val="nil"/>
              <w:left w:val="nil"/>
              <w:bottom w:val="single" w:sz="4" w:space="0" w:color="auto"/>
              <w:right w:val="single" w:sz="4" w:space="0" w:color="auto"/>
            </w:tcBorders>
            <w:shd w:val="clear" w:color="auto" w:fill="auto"/>
            <w:noWrap/>
            <w:hideMark/>
          </w:tcPr>
          <w:p w14:paraId="69B7A55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72 676,93</w:t>
            </w:r>
          </w:p>
        </w:tc>
        <w:tc>
          <w:tcPr>
            <w:tcW w:w="1386" w:type="dxa"/>
            <w:tcBorders>
              <w:top w:val="nil"/>
              <w:left w:val="nil"/>
              <w:bottom w:val="single" w:sz="4" w:space="0" w:color="auto"/>
              <w:right w:val="single" w:sz="4" w:space="0" w:color="auto"/>
            </w:tcBorders>
            <w:shd w:val="clear" w:color="auto" w:fill="auto"/>
            <w:noWrap/>
            <w:hideMark/>
          </w:tcPr>
          <w:p w14:paraId="454EF54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49,84</w:t>
            </w:r>
          </w:p>
        </w:tc>
      </w:tr>
      <w:tr w:rsidR="00B254B0" w:rsidRPr="00B254B0" w14:paraId="4B539541" w14:textId="77777777" w:rsidTr="00B254B0">
        <w:trPr>
          <w:trHeight w:val="230"/>
        </w:trPr>
        <w:tc>
          <w:tcPr>
            <w:tcW w:w="989" w:type="dxa"/>
            <w:tcBorders>
              <w:top w:val="nil"/>
              <w:left w:val="single" w:sz="4" w:space="0" w:color="auto"/>
              <w:bottom w:val="single" w:sz="4" w:space="0" w:color="auto"/>
              <w:right w:val="single" w:sz="4" w:space="0" w:color="auto"/>
            </w:tcBorders>
            <w:shd w:val="clear" w:color="auto" w:fill="auto"/>
            <w:hideMark/>
          </w:tcPr>
          <w:p w14:paraId="5B18B07E"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10070101</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5D37AAA3"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Վետերանների պատվովճարներ</w:t>
            </w:r>
          </w:p>
        </w:tc>
        <w:tc>
          <w:tcPr>
            <w:tcW w:w="1418" w:type="dxa"/>
            <w:tcBorders>
              <w:top w:val="nil"/>
              <w:left w:val="nil"/>
              <w:bottom w:val="single" w:sz="4" w:space="0" w:color="auto"/>
              <w:right w:val="single" w:sz="4" w:space="0" w:color="auto"/>
            </w:tcBorders>
            <w:shd w:val="clear" w:color="auto" w:fill="auto"/>
            <w:noWrap/>
            <w:hideMark/>
          </w:tcPr>
          <w:p w14:paraId="3B9A24D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48 932,00</w:t>
            </w:r>
          </w:p>
        </w:tc>
        <w:tc>
          <w:tcPr>
            <w:tcW w:w="1417" w:type="dxa"/>
            <w:tcBorders>
              <w:top w:val="nil"/>
              <w:left w:val="nil"/>
              <w:bottom w:val="single" w:sz="4" w:space="0" w:color="auto"/>
              <w:right w:val="single" w:sz="4" w:space="0" w:color="auto"/>
            </w:tcBorders>
            <w:shd w:val="clear" w:color="auto" w:fill="auto"/>
            <w:noWrap/>
            <w:hideMark/>
          </w:tcPr>
          <w:p w14:paraId="23849FC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39 432,00</w:t>
            </w:r>
          </w:p>
        </w:tc>
        <w:tc>
          <w:tcPr>
            <w:tcW w:w="1418" w:type="dxa"/>
            <w:tcBorders>
              <w:top w:val="nil"/>
              <w:left w:val="nil"/>
              <w:bottom w:val="single" w:sz="4" w:space="0" w:color="auto"/>
              <w:right w:val="single" w:sz="4" w:space="0" w:color="auto"/>
            </w:tcBorders>
            <w:shd w:val="clear" w:color="auto" w:fill="auto"/>
            <w:noWrap/>
            <w:hideMark/>
          </w:tcPr>
          <w:p w14:paraId="31F2744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33 050,00</w:t>
            </w:r>
          </w:p>
        </w:tc>
        <w:tc>
          <w:tcPr>
            <w:tcW w:w="1417" w:type="dxa"/>
            <w:tcBorders>
              <w:top w:val="nil"/>
              <w:left w:val="nil"/>
              <w:bottom w:val="single" w:sz="4" w:space="0" w:color="auto"/>
              <w:right w:val="single" w:sz="4" w:space="0" w:color="auto"/>
            </w:tcBorders>
            <w:shd w:val="clear" w:color="auto" w:fill="auto"/>
            <w:noWrap/>
            <w:hideMark/>
          </w:tcPr>
          <w:p w14:paraId="3D64941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33 050,00</w:t>
            </w:r>
          </w:p>
        </w:tc>
        <w:tc>
          <w:tcPr>
            <w:tcW w:w="1386" w:type="dxa"/>
            <w:tcBorders>
              <w:top w:val="nil"/>
              <w:left w:val="nil"/>
              <w:bottom w:val="single" w:sz="4" w:space="0" w:color="auto"/>
              <w:right w:val="single" w:sz="4" w:space="0" w:color="auto"/>
            </w:tcBorders>
            <w:shd w:val="clear" w:color="auto" w:fill="auto"/>
            <w:noWrap/>
            <w:hideMark/>
          </w:tcPr>
          <w:p w14:paraId="5692730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83,82</w:t>
            </w:r>
          </w:p>
        </w:tc>
      </w:tr>
      <w:tr w:rsidR="00B254B0" w:rsidRPr="00B254B0" w14:paraId="414045B8"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6091C3EA" w14:textId="2229F270"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5315D806" w14:textId="77777777" w:rsidR="00B254B0" w:rsidRPr="00B254B0" w:rsidRDefault="00B254B0" w:rsidP="002E14E4">
            <w:pPr>
              <w:spacing w:after="0" w:line="240" w:lineRule="auto"/>
              <w:ind w:left="-66"/>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1005-12002</w:t>
            </w:r>
          </w:p>
        </w:tc>
        <w:tc>
          <w:tcPr>
            <w:tcW w:w="5904" w:type="dxa"/>
            <w:tcBorders>
              <w:top w:val="nil"/>
              <w:left w:val="nil"/>
              <w:bottom w:val="single" w:sz="4" w:space="0" w:color="auto"/>
              <w:right w:val="single" w:sz="4" w:space="0" w:color="auto"/>
            </w:tcBorders>
            <w:shd w:val="clear" w:color="auto" w:fill="auto"/>
            <w:hideMark/>
          </w:tcPr>
          <w:p w14:paraId="080D4D3A"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Վետերանների պատվովճարներ</w:t>
            </w:r>
          </w:p>
        </w:tc>
        <w:tc>
          <w:tcPr>
            <w:tcW w:w="1418" w:type="dxa"/>
            <w:tcBorders>
              <w:top w:val="nil"/>
              <w:left w:val="nil"/>
              <w:bottom w:val="single" w:sz="4" w:space="0" w:color="auto"/>
              <w:right w:val="single" w:sz="4" w:space="0" w:color="auto"/>
            </w:tcBorders>
            <w:shd w:val="clear" w:color="auto" w:fill="auto"/>
            <w:noWrap/>
            <w:hideMark/>
          </w:tcPr>
          <w:p w14:paraId="015864E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48 932,00</w:t>
            </w:r>
          </w:p>
        </w:tc>
        <w:tc>
          <w:tcPr>
            <w:tcW w:w="1417" w:type="dxa"/>
            <w:tcBorders>
              <w:top w:val="nil"/>
              <w:left w:val="nil"/>
              <w:bottom w:val="single" w:sz="4" w:space="0" w:color="auto"/>
              <w:right w:val="single" w:sz="4" w:space="0" w:color="auto"/>
            </w:tcBorders>
            <w:shd w:val="clear" w:color="auto" w:fill="auto"/>
            <w:noWrap/>
            <w:hideMark/>
          </w:tcPr>
          <w:p w14:paraId="372348D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39 432,00</w:t>
            </w:r>
          </w:p>
        </w:tc>
        <w:tc>
          <w:tcPr>
            <w:tcW w:w="1418" w:type="dxa"/>
            <w:tcBorders>
              <w:top w:val="nil"/>
              <w:left w:val="nil"/>
              <w:bottom w:val="single" w:sz="4" w:space="0" w:color="auto"/>
              <w:right w:val="single" w:sz="4" w:space="0" w:color="auto"/>
            </w:tcBorders>
            <w:shd w:val="clear" w:color="auto" w:fill="auto"/>
            <w:noWrap/>
            <w:hideMark/>
          </w:tcPr>
          <w:p w14:paraId="5FAEE51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33 050,00</w:t>
            </w:r>
          </w:p>
        </w:tc>
        <w:tc>
          <w:tcPr>
            <w:tcW w:w="1417" w:type="dxa"/>
            <w:tcBorders>
              <w:top w:val="nil"/>
              <w:left w:val="nil"/>
              <w:bottom w:val="single" w:sz="4" w:space="0" w:color="auto"/>
              <w:right w:val="single" w:sz="4" w:space="0" w:color="auto"/>
            </w:tcBorders>
            <w:shd w:val="clear" w:color="auto" w:fill="auto"/>
            <w:noWrap/>
            <w:hideMark/>
          </w:tcPr>
          <w:p w14:paraId="53972EA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33 050,00</w:t>
            </w:r>
          </w:p>
        </w:tc>
        <w:tc>
          <w:tcPr>
            <w:tcW w:w="1386" w:type="dxa"/>
            <w:tcBorders>
              <w:top w:val="nil"/>
              <w:left w:val="nil"/>
              <w:bottom w:val="single" w:sz="4" w:space="0" w:color="auto"/>
              <w:right w:val="single" w:sz="4" w:space="0" w:color="auto"/>
            </w:tcBorders>
            <w:shd w:val="clear" w:color="auto" w:fill="auto"/>
            <w:noWrap/>
            <w:hideMark/>
          </w:tcPr>
          <w:p w14:paraId="69E6405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83,82</w:t>
            </w:r>
          </w:p>
        </w:tc>
      </w:tr>
      <w:tr w:rsidR="00B254B0" w:rsidRPr="00B254B0" w14:paraId="0B17BBE9" w14:textId="77777777" w:rsidTr="00B254B0">
        <w:trPr>
          <w:trHeight w:val="1110"/>
        </w:trPr>
        <w:tc>
          <w:tcPr>
            <w:tcW w:w="989" w:type="dxa"/>
            <w:tcBorders>
              <w:top w:val="nil"/>
              <w:left w:val="single" w:sz="4" w:space="0" w:color="auto"/>
              <w:bottom w:val="single" w:sz="4" w:space="0" w:color="auto"/>
              <w:right w:val="single" w:sz="4" w:space="0" w:color="auto"/>
            </w:tcBorders>
            <w:shd w:val="clear" w:color="auto" w:fill="auto"/>
            <w:hideMark/>
          </w:tcPr>
          <w:p w14:paraId="59BF6914"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10070104</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1F2EF7D0"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ՀՄՊ մասնակիցներին, ՀՄՊ և այլ պետություններում մարտական գործողությունների ընթացքում զոհված զինծառայողների ընտանիքներին տրվող և 29.11.2017 թ. ՀՕ-195-Ն օրենքի 70-րդ հոդվածի 2-րդ մասով սահմանված պարգևավճարների տրամադրում</w:t>
            </w:r>
          </w:p>
        </w:tc>
        <w:tc>
          <w:tcPr>
            <w:tcW w:w="1418" w:type="dxa"/>
            <w:tcBorders>
              <w:top w:val="nil"/>
              <w:left w:val="nil"/>
              <w:bottom w:val="single" w:sz="4" w:space="0" w:color="auto"/>
              <w:right w:val="single" w:sz="4" w:space="0" w:color="auto"/>
            </w:tcBorders>
            <w:shd w:val="clear" w:color="auto" w:fill="auto"/>
            <w:noWrap/>
            <w:hideMark/>
          </w:tcPr>
          <w:p w14:paraId="67E5AE5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2 754 180,00</w:t>
            </w:r>
          </w:p>
        </w:tc>
        <w:tc>
          <w:tcPr>
            <w:tcW w:w="1417" w:type="dxa"/>
            <w:tcBorders>
              <w:top w:val="nil"/>
              <w:left w:val="nil"/>
              <w:bottom w:val="single" w:sz="4" w:space="0" w:color="auto"/>
              <w:right w:val="single" w:sz="4" w:space="0" w:color="auto"/>
            </w:tcBorders>
            <w:shd w:val="clear" w:color="auto" w:fill="auto"/>
            <w:noWrap/>
            <w:hideMark/>
          </w:tcPr>
          <w:p w14:paraId="715E404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2 754 180,00</w:t>
            </w:r>
          </w:p>
        </w:tc>
        <w:tc>
          <w:tcPr>
            <w:tcW w:w="1418" w:type="dxa"/>
            <w:tcBorders>
              <w:top w:val="nil"/>
              <w:left w:val="nil"/>
              <w:bottom w:val="single" w:sz="4" w:space="0" w:color="auto"/>
              <w:right w:val="single" w:sz="4" w:space="0" w:color="auto"/>
            </w:tcBorders>
            <w:shd w:val="clear" w:color="auto" w:fill="auto"/>
            <w:noWrap/>
            <w:hideMark/>
          </w:tcPr>
          <w:p w14:paraId="47D3F91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2 651 160,06</w:t>
            </w:r>
          </w:p>
        </w:tc>
        <w:tc>
          <w:tcPr>
            <w:tcW w:w="1417" w:type="dxa"/>
            <w:tcBorders>
              <w:top w:val="nil"/>
              <w:left w:val="nil"/>
              <w:bottom w:val="single" w:sz="4" w:space="0" w:color="auto"/>
              <w:right w:val="single" w:sz="4" w:space="0" w:color="auto"/>
            </w:tcBorders>
            <w:shd w:val="clear" w:color="auto" w:fill="auto"/>
            <w:noWrap/>
            <w:hideMark/>
          </w:tcPr>
          <w:p w14:paraId="2A07F4B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2 651 160,06</w:t>
            </w:r>
          </w:p>
        </w:tc>
        <w:tc>
          <w:tcPr>
            <w:tcW w:w="1386" w:type="dxa"/>
            <w:tcBorders>
              <w:top w:val="nil"/>
              <w:left w:val="nil"/>
              <w:bottom w:val="single" w:sz="4" w:space="0" w:color="auto"/>
              <w:right w:val="single" w:sz="4" w:space="0" w:color="auto"/>
            </w:tcBorders>
            <w:shd w:val="clear" w:color="auto" w:fill="auto"/>
            <w:noWrap/>
            <w:hideMark/>
          </w:tcPr>
          <w:p w14:paraId="0E4513D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96,26</w:t>
            </w:r>
          </w:p>
        </w:tc>
      </w:tr>
      <w:tr w:rsidR="00B254B0" w:rsidRPr="00B254B0" w14:paraId="7E17DFDB" w14:textId="77777777" w:rsidTr="00B254B0">
        <w:trPr>
          <w:trHeight w:val="1110"/>
        </w:trPr>
        <w:tc>
          <w:tcPr>
            <w:tcW w:w="989" w:type="dxa"/>
            <w:tcBorders>
              <w:top w:val="nil"/>
              <w:left w:val="single" w:sz="4" w:space="0" w:color="auto"/>
              <w:bottom w:val="single" w:sz="4" w:space="0" w:color="auto"/>
              <w:right w:val="single" w:sz="4" w:space="0" w:color="auto"/>
            </w:tcBorders>
            <w:shd w:val="clear" w:color="auto" w:fill="auto"/>
            <w:hideMark/>
          </w:tcPr>
          <w:p w14:paraId="28909D15" w14:textId="3E4665CA"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4EE6F463" w14:textId="77777777" w:rsidR="00B254B0" w:rsidRPr="00B254B0" w:rsidRDefault="00B254B0" w:rsidP="002E14E4">
            <w:pPr>
              <w:spacing w:after="0" w:line="240" w:lineRule="auto"/>
              <w:ind w:left="-38"/>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1005-12001</w:t>
            </w:r>
          </w:p>
        </w:tc>
        <w:tc>
          <w:tcPr>
            <w:tcW w:w="5904" w:type="dxa"/>
            <w:tcBorders>
              <w:top w:val="nil"/>
              <w:left w:val="nil"/>
              <w:bottom w:val="single" w:sz="4" w:space="0" w:color="auto"/>
              <w:right w:val="single" w:sz="4" w:space="0" w:color="auto"/>
            </w:tcBorders>
            <w:shd w:val="clear" w:color="auto" w:fill="auto"/>
            <w:hideMark/>
          </w:tcPr>
          <w:p w14:paraId="0D3A57EE"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Զինծառայողներին,  ՀՄՊ մասնակիցներին, այլ պետություններում մարտական գործողությունների մասնակիցներին, զոհված (մահացած) զինծառայողի ընտանիքի անդամներին, ընտանիքներին տրվող պարգևավճարներ</w:t>
            </w:r>
          </w:p>
        </w:tc>
        <w:tc>
          <w:tcPr>
            <w:tcW w:w="1418" w:type="dxa"/>
            <w:tcBorders>
              <w:top w:val="nil"/>
              <w:left w:val="nil"/>
              <w:bottom w:val="single" w:sz="4" w:space="0" w:color="auto"/>
              <w:right w:val="single" w:sz="4" w:space="0" w:color="auto"/>
            </w:tcBorders>
            <w:shd w:val="clear" w:color="auto" w:fill="auto"/>
            <w:noWrap/>
            <w:hideMark/>
          </w:tcPr>
          <w:p w14:paraId="124BF06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2 754 180,00</w:t>
            </w:r>
          </w:p>
        </w:tc>
        <w:tc>
          <w:tcPr>
            <w:tcW w:w="1417" w:type="dxa"/>
            <w:tcBorders>
              <w:top w:val="nil"/>
              <w:left w:val="nil"/>
              <w:bottom w:val="single" w:sz="4" w:space="0" w:color="auto"/>
              <w:right w:val="single" w:sz="4" w:space="0" w:color="auto"/>
            </w:tcBorders>
            <w:shd w:val="clear" w:color="auto" w:fill="auto"/>
            <w:noWrap/>
            <w:hideMark/>
          </w:tcPr>
          <w:p w14:paraId="06522F9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2 754 180,00</w:t>
            </w:r>
          </w:p>
        </w:tc>
        <w:tc>
          <w:tcPr>
            <w:tcW w:w="1418" w:type="dxa"/>
            <w:tcBorders>
              <w:top w:val="nil"/>
              <w:left w:val="nil"/>
              <w:bottom w:val="single" w:sz="4" w:space="0" w:color="auto"/>
              <w:right w:val="single" w:sz="4" w:space="0" w:color="auto"/>
            </w:tcBorders>
            <w:shd w:val="clear" w:color="auto" w:fill="auto"/>
            <w:noWrap/>
            <w:hideMark/>
          </w:tcPr>
          <w:p w14:paraId="19F909C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2 651 160,06</w:t>
            </w:r>
          </w:p>
        </w:tc>
        <w:tc>
          <w:tcPr>
            <w:tcW w:w="1417" w:type="dxa"/>
            <w:tcBorders>
              <w:top w:val="nil"/>
              <w:left w:val="nil"/>
              <w:bottom w:val="single" w:sz="4" w:space="0" w:color="auto"/>
              <w:right w:val="single" w:sz="4" w:space="0" w:color="auto"/>
            </w:tcBorders>
            <w:shd w:val="clear" w:color="auto" w:fill="auto"/>
            <w:noWrap/>
            <w:hideMark/>
          </w:tcPr>
          <w:p w14:paraId="01F8E12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2 651 160,06</w:t>
            </w:r>
          </w:p>
        </w:tc>
        <w:tc>
          <w:tcPr>
            <w:tcW w:w="1386" w:type="dxa"/>
            <w:tcBorders>
              <w:top w:val="nil"/>
              <w:left w:val="nil"/>
              <w:bottom w:val="single" w:sz="4" w:space="0" w:color="auto"/>
              <w:right w:val="single" w:sz="4" w:space="0" w:color="auto"/>
            </w:tcBorders>
            <w:shd w:val="clear" w:color="auto" w:fill="auto"/>
            <w:noWrap/>
            <w:hideMark/>
          </w:tcPr>
          <w:p w14:paraId="43E33292"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96,26</w:t>
            </w:r>
          </w:p>
        </w:tc>
      </w:tr>
      <w:tr w:rsidR="00B254B0" w:rsidRPr="00B254B0" w14:paraId="17748C16" w14:textId="77777777" w:rsidTr="00B254B0">
        <w:trPr>
          <w:trHeight w:val="1110"/>
        </w:trPr>
        <w:tc>
          <w:tcPr>
            <w:tcW w:w="989" w:type="dxa"/>
            <w:tcBorders>
              <w:top w:val="nil"/>
              <w:left w:val="single" w:sz="4" w:space="0" w:color="auto"/>
              <w:bottom w:val="single" w:sz="4" w:space="0" w:color="auto"/>
              <w:right w:val="single" w:sz="4" w:space="0" w:color="auto"/>
            </w:tcBorders>
            <w:shd w:val="clear" w:color="auto" w:fill="auto"/>
            <w:hideMark/>
          </w:tcPr>
          <w:p w14:paraId="74F3DD13"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10070106</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4A75204E"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«ՎՏԲ-Հայաստան» ՓԲԸ-ում ավանդատու հանդիսացող քաղաքացիների, որպես նախկին ԽՍՀՄ Խնայբանկի ՀԽՍՀ հանրապետական բանկում մինչև 1993 թվականի հունիսի 10-ը ներդրված դրամական ավանդների  դիմաց փոխհատուցում</w:t>
            </w:r>
          </w:p>
        </w:tc>
        <w:tc>
          <w:tcPr>
            <w:tcW w:w="1418" w:type="dxa"/>
            <w:tcBorders>
              <w:top w:val="nil"/>
              <w:left w:val="nil"/>
              <w:bottom w:val="single" w:sz="4" w:space="0" w:color="auto"/>
              <w:right w:val="single" w:sz="4" w:space="0" w:color="auto"/>
            </w:tcBorders>
            <w:shd w:val="clear" w:color="auto" w:fill="auto"/>
            <w:noWrap/>
            <w:hideMark/>
          </w:tcPr>
          <w:p w14:paraId="0A653AA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375 000,00</w:t>
            </w:r>
          </w:p>
        </w:tc>
        <w:tc>
          <w:tcPr>
            <w:tcW w:w="1417" w:type="dxa"/>
            <w:tcBorders>
              <w:top w:val="nil"/>
              <w:left w:val="nil"/>
              <w:bottom w:val="single" w:sz="4" w:space="0" w:color="auto"/>
              <w:right w:val="single" w:sz="4" w:space="0" w:color="auto"/>
            </w:tcBorders>
            <w:shd w:val="clear" w:color="auto" w:fill="auto"/>
            <w:noWrap/>
            <w:hideMark/>
          </w:tcPr>
          <w:p w14:paraId="6888359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375 000,00</w:t>
            </w:r>
          </w:p>
        </w:tc>
        <w:tc>
          <w:tcPr>
            <w:tcW w:w="1418" w:type="dxa"/>
            <w:tcBorders>
              <w:top w:val="nil"/>
              <w:left w:val="nil"/>
              <w:bottom w:val="single" w:sz="4" w:space="0" w:color="auto"/>
              <w:right w:val="single" w:sz="4" w:space="0" w:color="auto"/>
            </w:tcBorders>
            <w:shd w:val="clear" w:color="auto" w:fill="auto"/>
            <w:noWrap/>
            <w:hideMark/>
          </w:tcPr>
          <w:p w14:paraId="4C7BE32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374 853,22</w:t>
            </w:r>
          </w:p>
        </w:tc>
        <w:tc>
          <w:tcPr>
            <w:tcW w:w="1417" w:type="dxa"/>
            <w:tcBorders>
              <w:top w:val="nil"/>
              <w:left w:val="nil"/>
              <w:bottom w:val="single" w:sz="4" w:space="0" w:color="auto"/>
              <w:right w:val="single" w:sz="4" w:space="0" w:color="auto"/>
            </w:tcBorders>
            <w:shd w:val="clear" w:color="auto" w:fill="auto"/>
            <w:noWrap/>
            <w:hideMark/>
          </w:tcPr>
          <w:p w14:paraId="47C6231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374 853,22</w:t>
            </w:r>
          </w:p>
        </w:tc>
        <w:tc>
          <w:tcPr>
            <w:tcW w:w="1386" w:type="dxa"/>
            <w:tcBorders>
              <w:top w:val="nil"/>
              <w:left w:val="nil"/>
              <w:bottom w:val="single" w:sz="4" w:space="0" w:color="auto"/>
              <w:right w:val="single" w:sz="4" w:space="0" w:color="auto"/>
            </w:tcBorders>
            <w:shd w:val="clear" w:color="auto" w:fill="auto"/>
            <w:noWrap/>
            <w:hideMark/>
          </w:tcPr>
          <w:p w14:paraId="173CED9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99,96</w:t>
            </w:r>
          </w:p>
        </w:tc>
      </w:tr>
      <w:tr w:rsidR="00B254B0" w:rsidRPr="00B254B0" w14:paraId="589DEE93" w14:textId="77777777" w:rsidTr="00B254B0">
        <w:trPr>
          <w:trHeight w:val="1110"/>
        </w:trPr>
        <w:tc>
          <w:tcPr>
            <w:tcW w:w="989" w:type="dxa"/>
            <w:tcBorders>
              <w:top w:val="nil"/>
              <w:left w:val="single" w:sz="4" w:space="0" w:color="auto"/>
              <w:bottom w:val="single" w:sz="4" w:space="0" w:color="auto"/>
              <w:right w:val="single" w:sz="4" w:space="0" w:color="auto"/>
            </w:tcBorders>
            <w:shd w:val="clear" w:color="auto" w:fill="auto"/>
            <w:hideMark/>
          </w:tcPr>
          <w:p w14:paraId="6D2ED89E" w14:textId="2DBBCB94"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3939212E"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1184-12001</w:t>
            </w:r>
          </w:p>
        </w:tc>
        <w:tc>
          <w:tcPr>
            <w:tcW w:w="5904" w:type="dxa"/>
            <w:tcBorders>
              <w:top w:val="nil"/>
              <w:left w:val="nil"/>
              <w:bottom w:val="single" w:sz="4" w:space="0" w:color="auto"/>
              <w:right w:val="single" w:sz="4" w:space="0" w:color="auto"/>
            </w:tcBorders>
            <w:shd w:val="clear" w:color="auto" w:fill="auto"/>
            <w:hideMark/>
          </w:tcPr>
          <w:p w14:paraId="5FBABE3F"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«ՎՏԲ- Հայաստան» ՓԲԸ-ում ավանդատու հանդիսացող քաղաքացիների, որպես նախկին ԽՍՀՄ Խնայբանկի ՀԽՍՀ հանրապետական բանկում մինչև 1993 թվականի հունիսի 10-ը ներդրված դրամական ավանդների դիմաց փոխհատուցում</w:t>
            </w:r>
          </w:p>
        </w:tc>
        <w:tc>
          <w:tcPr>
            <w:tcW w:w="1418" w:type="dxa"/>
            <w:tcBorders>
              <w:top w:val="nil"/>
              <w:left w:val="nil"/>
              <w:bottom w:val="single" w:sz="4" w:space="0" w:color="auto"/>
              <w:right w:val="single" w:sz="4" w:space="0" w:color="auto"/>
            </w:tcBorders>
            <w:shd w:val="clear" w:color="auto" w:fill="auto"/>
            <w:noWrap/>
            <w:hideMark/>
          </w:tcPr>
          <w:p w14:paraId="1A215D3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375 000,00</w:t>
            </w:r>
          </w:p>
        </w:tc>
        <w:tc>
          <w:tcPr>
            <w:tcW w:w="1417" w:type="dxa"/>
            <w:tcBorders>
              <w:top w:val="nil"/>
              <w:left w:val="nil"/>
              <w:bottom w:val="single" w:sz="4" w:space="0" w:color="auto"/>
              <w:right w:val="single" w:sz="4" w:space="0" w:color="auto"/>
            </w:tcBorders>
            <w:shd w:val="clear" w:color="auto" w:fill="auto"/>
            <w:noWrap/>
            <w:hideMark/>
          </w:tcPr>
          <w:p w14:paraId="0D02CBA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375 000,00</w:t>
            </w:r>
          </w:p>
        </w:tc>
        <w:tc>
          <w:tcPr>
            <w:tcW w:w="1418" w:type="dxa"/>
            <w:tcBorders>
              <w:top w:val="nil"/>
              <w:left w:val="nil"/>
              <w:bottom w:val="single" w:sz="4" w:space="0" w:color="auto"/>
              <w:right w:val="single" w:sz="4" w:space="0" w:color="auto"/>
            </w:tcBorders>
            <w:shd w:val="clear" w:color="auto" w:fill="auto"/>
            <w:noWrap/>
            <w:hideMark/>
          </w:tcPr>
          <w:p w14:paraId="3F4B54A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374 853,22</w:t>
            </w:r>
          </w:p>
        </w:tc>
        <w:tc>
          <w:tcPr>
            <w:tcW w:w="1417" w:type="dxa"/>
            <w:tcBorders>
              <w:top w:val="nil"/>
              <w:left w:val="nil"/>
              <w:bottom w:val="single" w:sz="4" w:space="0" w:color="auto"/>
              <w:right w:val="single" w:sz="4" w:space="0" w:color="auto"/>
            </w:tcBorders>
            <w:shd w:val="clear" w:color="auto" w:fill="auto"/>
            <w:noWrap/>
            <w:hideMark/>
          </w:tcPr>
          <w:p w14:paraId="47FB711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374 853,22</w:t>
            </w:r>
          </w:p>
        </w:tc>
        <w:tc>
          <w:tcPr>
            <w:tcW w:w="1386" w:type="dxa"/>
            <w:tcBorders>
              <w:top w:val="nil"/>
              <w:left w:val="nil"/>
              <w:bottom w:val="single" w:sz="4" w:space="0" w:color="auto"/>
              <w:right w:val="single" w:sz="4" w:space="0" w:color="auto"/>
            </w:tcBorders>
            <w:shd w:val="clear" w:color="auto" w:fill="auto"/>
            <w:noWrap/>
            <w:hideMark/>
          </w:tcPr>
          <w:p w14:paraId="142E8B2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99,96</w:t>
            </w:r>
          </w:p>
        </w:tc>
      </w:tr>
      <w:tr w:rsidR="00B254B0" w:rsidRPr="00B254B0" w14:paraId="5B55A377"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3DD66434"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10090101</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64CF00D2"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Գործադիր իշխանության, պետական կառավարման հանրապետական և տարածքային կառավարման մարմինների  պահպանում</w:t>
            </w:r>
          </w:p>
        </w:tc>
        <w:tc>
          <w:tcPr>
            <w:tcW w:w="1418" w:type="dxa"/>
            <w:tcBorders>
              <w:top w:val="nil"/>
              <w:left w:val="nil"/>
              <w:bottom w:val="single" w:sz="4" w:space="0" w:color="auto"/>
              <w:right w:val="single" w:sz="4" w:space="0" w:color="auto"/>
            </w:tcBorders>
            <w:shd w:val="clear" w:color="auto" w:fill="auto"/>
            <w:noWrap/>
            <w:hideMark/>
          </w:tcPr>
          <w:p w14:paraId="745F61A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1 131 920,70</w:t>
            </w:r>
          </w:p>
        </w:tc>
        <w:tc>
          <w:tcPr>
            <w:tcW w:w="1417" w:type="dxa"/>
            <w:tcBorders>
              <w:top w:val="nil"/>
              <w:left w:val="nil"/>
              <w:bottom w:val="single" w:sz="4" w:space="0" w:color="auto"/>
              <w:right w:val="single" w:sz="4" w:space="0" w:color="auto"/>
            </w:tcBorders>
            <w:shd w:val="clear" w:color="auto" w:fill="auto"/>
            <w:noWrap/>
            <w:hideMark/>
          </w:tcPr>
          <w:p w14:paraId="0A3192E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1 128 472,30</w:t>
            </w:r>
          </w:p>
        </w:tc>
        <w:tc>
          <w:tcPr>
            <w:tcW w:w="1418" w:type="dxa"/>
            <w:tcBorders>
              <w:top w:val="nil"/>
              <w:left w:val="nil"/>
              <w:bottom w:val="single" w:sz="4" w:space="0" w:color="auto"/>
              <w:right w:val="single" w:sz="4" w:space="0" w:color="auto"/>
            </w:tcBorders>
            <w:shd w:val="clear" w:color="auto" w:fill="auto"/>
            <w:noWrap/>
            <w:hideMark/>
          </w:tcPr>
          <w:p w14:paraId="2ADD053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940 162,08</w:t>
            </w:r>
          </w:p>
        </w:tc>
        <w:tc>
          <w:tcPr>
            <w:tcW w:w="1417" w:type="dxa"/>
            <w:tcBorders>
              <w:top w:val="nil"/>
              <w:left w:val="nil"/>
              <w:bottom w:val="single" w:sz="4" w:space="0" w:color="auto"/>
              <w:right w:val="single" w:sz="4" w:space="0" w:color="auto"/>
            </w:tcBorders>
            <w:shd w:val="clear" w:color="auto" w:fill="auto"/>
            <w:noWrap/>
            <w:hideMark/>
          </w:tcPr>
          <w:p w14:paraId="7C1E581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1 407 257,45</w:t>
            </w:r>
          </w:p>
        </w:tc>
        <w:tc>
          <w:tcPr>
            <w:tcW w:w="1386" w:type="dxa"/>
            <w:tcBorders>
              <w:top w:val="nil"/>
              <w:left w:val="nil"/>
              <w:bottom w:val="single" w:sz="4" w:space="0" w:color="auto"/>
              <w:right w:val="single" w:sz="4" w:space="0" w:color="auto"/>
            </w:tcBorders>
            <w:shd w:val="clear" w:color="auto" w:fill="auto"/>
            <w:noWrap/>
            <w:hideMark/>
          </w:tcPr>
          <w:p w14:paraId="332631E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83,31</w:t>
            </w:r>
          </w:p>
        </w:tc>
      </w:tr>
      <w:tr w:rsidR="00B254B0" w:rsidRPr="00B254B0" w14:paraId="044D4443"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7F6CF4AD" w14:textId="187DB466"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11F398FF"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1117-11002</w:t>
            </w:r>
          </w:p>
        </w:tc>
        <w:tc>
          <w:tcPr>
            <w:tcW w:w="5904" w:type="dxa"/>
            <w:tcBorders>
              <w:top w:val="nil"/>
              <w:left w:val="nil"/>
              <w:bottom w:val="single" w:sz="4" w:space="0" w:color="auto"/>
              <w:right w:val="single" w:sz="4" w:space="0" w:color="auto"/>
            </w:tcBorders>
            <w:shd w:val="clear" w:color="auto" w:fill="auto"/>
            <w:hideMark/>
          </w:tcPr>
          <w:p w14:paraId="494123C3"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Սոցիալական պաշտպանության առանձին  ծրագրերի իրականացման ապահովում</w:t>
            </w:r>
          </w:p>
        </w:tc>
        <w:tc>
          <w:tcPr>
            <w:tcW w:w="1418" w:type="dxa"/>
            <w:tcBorders>
              <w:top w:val="nil"/>
              <w:left w:val="nil"/>
              <w:bottom w:val="single" w:sz="4" w:space="0" w:color="auto"/>
              <w:right w:val="single" w:sz="4" w:space="0" w:color="auto"/>
            </w:tcBorders>
            <w:shd w:val="clear" w:color="auto" w:fill="auto"/>
            <w:noWrap/>
            <w:hideMark/>
          </w:tcPr>
          <w:p w14:paraId="6305C15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1 131 920,70</w:t>
            </w:r>
          </w:p>
        </w:tc>
        <w:tc>
          <w:tcPr>
            <w:tcW w:w="1417" w:type="dxa"/>
            <w:tcBorders>
              <w:top w:val="nil"/>
              <w:left w:val="nil"/>
              <w:bottom w:val="single" w:sz="4" w:space="0" w:color="auto"/>
              <w:right w:val="single" w:sz="4" w:space="0" w:color="auto"/>
            </w:tcBorders>
            <w:shd w:val="clear" w:color="auto" w:fill="auto"/>
            <w:noWrap/>
            <w:hideMark/>
          </w:tcPr>
          <w:p w14:paraId="6ED7D83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1 128 472,30</w:t>
            </w:r>
          </w:p>
        </w:tc>
        <w:tc>
          <w:tcPr>
            <w:tcW w:w="1418" w:type="dxa"/>
            <w:tcBorders>
              <w:top w:val="nil"/>
              <w:left w:val="nil"/>
              <w:bottom w:val="single" w:sz="4" w:space="0" w:color="auto"/>
              <w:right w:val="single" w:sz="4" w:space="0" w:color="auto"/>
            </w:tcBorders>
            <w:shd w:val="clear" w:color="auto" w:fill="auto"/>
            <w:noWrap/>
            <w:hideMark/>
          </w:tcPr>
          <w:p w14:paraId="698F72A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940 162,08</w:t>
            </w:r>
          </w:p>
        </w:tc>
        <w:tc>
          <w:tcPr>
            <w:tcW w:w="1417" w:type="dxa"/>
            <w:tcBorders>
              <w:top w:val="nil"/>
              <w:left w:val="nil"/>
              <w:bottom w:val="single" w:sz="4" w:space="0" w:color="auto"/>
              <w:right w:val="single" w:sz="4" w:space="0" w:color="auto"/>
            </w:tcBorders>
            <w:shd w:val="clear" w:color="auto" w:fill="auto"/>
            <w:noWrap/>
            <w:hideMark/>
          </w:tcPr>
          <w:p w14:paraId="3F2D55A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1 407 257,45</w:t>
            </w:r>
          </w:p>
        </w:tc>
        <w:tc>
          <w:tcPr>
            <w:tcW w:w="1386" w:type="dxa"/>
            <w:tcBorders>
              <w:top w:val="nil"/>
              <w:left w:val="nil"/>
              <w:bottom w:val="single" w:sz="4" w:space="0" w:color="auto"/>
              <w:right w:val="single" w:sz="4" w:space="0" w:color="auto"/>
            </w:tcBorders>
            <w:shd w:val="clear" w:color="auto" w:fill="auto"/>
            <w:noWrap/>
            <w:hideMark/>
          </w:tcPr>
          <w:p w14:paraId="493B558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83,31</w:t>
            </w:r>
          </w:p>
        </w:tc>
      </w:tr>
      <w:tr w:rsidR="00B254B0" w:rsidRPr="00B254B0" w14:paraId="044EB6D4"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23406980"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10090103</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791C1EF3"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Համալիր սոցիալական ծառայության տարածքային կենտրոնների աշխատողների այցելության ծախսերի փոխհատուցում</w:t>
            </w:r>
          </w:p>
        </w:tc>
        <w:tc>
          <w:tcPr>
            <w:tcW w:w="1418" w:type="dxa"/>
            <w:tcBorders>
              <w:top w:val="nil"/>
              <w:left w:val="nil"/>
              <w:bottom w:val="single" w:sz="4" w:space="0" w:color="auto"/>
              <w:right w:val="single" w:sz="4" w:space="0" w:color="auto"/>
            </w:tcBorders>
            <w:shd w:val="clear" w:color="auto" w:fill="auto"/>
            <w:noWrap/>
            <w:hideMark/>
          </w:tcPr>
          <w:p w14:paraId="46DC4D1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27 499,80</w:t>
            </w:r>
          </w:p>
        </w:tc>
        <w:tc>
          <w:tcPr>
            <w:tcW w:w="1417" w:type="dxa"/>
            <w:tcBorders>
              <w:top w:val="nil"/>
              <w:left w:val="nil"/>
              <w:bottom w:val="single" w:sz="4" w:space="0" w:color="auto"/>
              <w:right w:val="single" w:sz="4" w:space="0" w:color="auto"/>
            </w:tcBorders>
            <w:shd w:val="clear" w:color="auto" w:fill="auto"/>
            <w:noWrap/>
            <w:hideMark/>
          </w:tcPr>
          <w:p w14:paraId="0C86F65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27 499,80</w:t>
            </w:r>
          </w:p>
        </w:tc>
        <w:tc>
          <w:tcPr>
            <w:tcW w:w="1418" w:type="dxa"/>
            <w:tcBorders>
              <w:top w:val="nil"/>
              <w:left w:val="nil"/>
              <w:bottom w:val="single" w:sz="4" w:space="0" w:color="auto"/>
              <w:right w:val="single" w:sz="4" w:space="0" w:color="auto"/>
            </w:tcBorders>
            <w:shd w:val="clear" w:color="auto" w:fill="auto"/>
            <w:noWrap/>
            <w:hideMark/>
          </w:tcPr>
          <w:p w14:paraId="30A4AF1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7 081,70</w:t>
            </w:r>
          </w:p>
        </w:tc>
        <w:tc>
          <w:tcPr>
            <w:tcW w:w="1417" w:type="dxa"/>
            <w:tcBorders>
              <w:top w:val="nil"/>
              <w:left w:val="nil"/>
              <w:bottom w:val="single" w:sz="4" w:space="0" w:color="auto"/>
              <w:right w:val="single" w:sz="4" w:space="0" w:color="auto"/>
            </w:tcBorders>
            <w:shd w:val="clear" w:color="auto" w:fill="auto"/>
            <w:noWrap/>
            <w:hideMark/>
          </w:tcPr>
          <w:p w14:paraId="38DEA0A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7 081,70</w:t>
            </w:r>
          </w:p>
        </w:tc>
        <w:tc>
          <w:tcPr>
            <w:tcW w:w="1386" w:type="dxa"/>
            <w:tcBorders>
              <w:top w:val="nil"/>
              <w:left w:val="nil"/>
              <w:bottom w:val="single" w:sz="4" w:space="0" w:color="auto"/>
              <w:right w:val="single" w:sz="4" w:space="0" w:color="auto"/>
            </w:tcBorders>
            <w:shd w:val="clear" w:color="auto" w:fill="auto"/>
            <w:noWrap/>
            <w:hideMark/>
          </w:tcPr>
          <w:p w14:paraId="4FC644E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25,75</w:t>
            </w:r>
          </w:p>
        </w:tc>
      </w:tr>
      <w:tr w:rsidR="00B254B0" w:rsidRPr="00B254B0" w14:paraId="10A554D8"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5AC8931E" w14:textId="297E7969"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5BC0D743"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1011-11003</w:t>
            </w:r>
          </w:p>
        </w:tc>
        <w:tc>
          <w:tcPr>
            <w:tcW w:w="5904" w:type="dxa"/>
            <w:tcBorders>
              <w:top w:val="nil"/>
              <w:left w:val="nil"/>
              <w:bottom w:val="single" w:sz="4" w:space="0" w:color="auto"/>
              <w:right w:val="single" w:sz="4" w:space="0" w:color="auto"/>
            </w:tcBorders>
            <w:shd w:val="clear" w:color="auto" w:fill="auto"/>
            <w:hideMark/>
          </w:tcPr>
          <w:p w14:paraId="100F1EBA"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Սոցիալական դեպքի վարման ծառայության ձեռք բերում</w:t>
            </w:r>
          </w:p>
        </w:tc>
        <w:tc>
          <w:tcPr>
            <w:tcW w:w="1418" w:type="dxa"/>
            <w:tcBorders>
              <w:top w:val="nil"/>
              <w:left w:val="nil"/>
              <w:bottom w:val="single" w:sz="4" w:space="0" w:color="auto"/>
              <w:right w:val="single" w:sz="4" w:space="0" w:color="auto"/>
            </w:tcBorders>
            <w:shd w:val="clear" w:color="auto" w:fill="auto"/>
            <w:noWrap/>
            <w:hideMark/>
          </w:tcPr>
          <w:p w14:paraId="2F1A82F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27 499,80</w:t>
            </w:r>
          </w:p>
        </w:tc>
        <w:tc>
          <w:tcPr>
            <w:tcW w:w="1417" w:type="dxa"/>
            <w:tcBorders>
              <w:top w:val="nil"/>
              <w:left w:val="nil"/>
              <w:bottom w:val="single" w:sz="4" w:space="0" w:color="auto"/>
              <w:right w:val="single" w:sz="4" w:space="0" w:color="auto"/>
            </w:tcBorders>
            <w:shd w:val="clear" w:color="auto" w:fill="auto"/>
            <w:noWrap/>
            <w:hideMark/>
          </w:tcPr>
          <w:p w14:paraId="271E01F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27 499,80</w:t>
            </w:r>
          </w:p>
        </w:tc>
        <w:tc>
          <w:tcPr>
            <w:tcW w:w="1418" w:type="dxa"/>
            <w:tcBorders>
              <w:top w:val="nil"/>
              <w:left w:val="nil"/>
              <w:bottom w:val="single" w:sz="4" w:space="0" w:color="auto"/>
              <w:right w:val="single" w:sz="4" w:space="0" w:color="auto"/>
            </w:tcBorders>
            <w:shd w:val="clear" w:color="auto" w:fill="auto"/>
            <w:noWrap/>
            <w:hideMark/>
          </w:tcPr>
          <w:p w14:paraId="453E0CD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7 081,70</w:t>
            </w:r>
          </w:p>
        </w:tc>
        <w:tc>
          <w:tcPr>
            <w:tcW w:w="1417" w:type="dxa"/>
            <w:tcBorders>
              <w:top w:val="nil"/>
              <w:left w:val="nil"/>
              <w:bottom w:val="single" w:sz="4" w:space="0" w:color="auto"/>
              <w:right w:val="single" w:sz="4" w:space="0" w:color="auto"/>
            </w:tcBorders>
            <w:shd w:val="clear" w:color="auto" w:fill="auto"/>
            <w:noWrap/>
            <w:hideMark/>
          </w:tcPr>
          <w:p w14:paraId="7880539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7 081,70</w:t>
            </w:r>
          </w:p>
        </w:tc>
        <w:tc>
          <w:tcPr>
            <w:tcW w:w="1386" w:type="dxa"/>
            <w:tcBorders>
              <w:top w:val="nil"/>
              <w:left w:val="nil"/>
              <w:bottom w:val="single" w:sz="4" w:space="0" w:color="auto"/>
              <w:right w:val="single" w:sz="4" w:space="0" w:color="auto"/>
            </w:tcBorders>
            <w:shd w:val="clear" w:color="auto" w:fill="auto"/>
            <w:noWrap/>
            <w:hideMark/>
          </w:tcPr>
          <w:p w14:paraId="6E14023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25,75</w:t>
            </w:r>
          </w:p>
        </w:tc>
      </w:tr>
      <w:tr w:rsidR="00B254B0" w:rsidRPr="00B254B0" w14:paraId="47127736"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31B48EC1"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10090106</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76D54300"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Սոցիալական ապահովության ծառայության կարողությունների զարգացում և տեխնիկական հագեցվածության ապահովում</w:t>
            </w:r>
          </w:p>
        </w:tc>
        <w:tc>
          <w:tcPr>
            <w:tcW w:w="1418" w:type="dxa"/>
            <w:tcBorders>
              <w:top w:val="nil"/>
              <w:left w:val="nil"/>
              <w:bottom w:val="single" w:sz="4" w:space="0" w:color="auto"/>
              <w:right w:val="single" w:sz="4" w:space="0" w:color="auto"/>
            </w:tcBorders>
            <w:shd w:val="clear" w:color="auto" w:fill="auto"/>
            <w:noWrap/>
            <w:hideMark/>
          </w:tcPr>
          <w:p w14:paraId="6E783C6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448,00</w:t>
            </w:r>
          </w:p>
        </w:tc>
        <w:tc>
          <w:tcPr>
            <w:tcW w:w="1417" w:type="dxa"/>
            <w:tcBorders>
              <w:top w:val="nil"/>
              <w:left w:val="nil"/>
              <w:bottom w:val="single" w:sz="4" w:space="0" w:color="auto"/>
              <w:right w:val="single" w:sz="4" w:space="0" w:color="auto"/>
            </w:tcBorders>
            <w:shd w:val="clear" w:color="auto" w:fill="auto"/>
            <w:noWrap/>
            <w:hideMark/>
          </w:tcPr>
          <w:p w14:paraId="15B125F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2 288,60</w:t>
            </w:r>
          </w:p>
        </w:tc>
        <w:tc>
          <w:tcPr>
            <w:tcW w:w="1418" w:type="dxa"/>
            <w:tcBorders>
              <w:top w:val="nil"/>
              <w:left w:val="nil"/>
              <w:bottom w:val="single" w:sz="4" w:space="0" w:color="auto"/>
              <w:right w:val="single" w:sz="4" w:space="0" w:color="auto"/>
            </w:tcBorders>
            <w:shd w:val="clear" w:color="auto" w:fill="auto"/>
            <w:noWrap/>
            <w:hideMark/>
          </w:tcPr>
          <w:p w14:paraId="480933C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381,56</w:t>
            </w:r>
          </w:p>
        </w:tc>
        <w:tc>
          <w:tcPr>
            <w:tcW w:w="1417" w:type="dxa"/>
            <w:tcBorders>
              <w:top w:val="nil"/>
              <w:left w:val="nil"/>
              <w:bottom w:val="single" w:sz="4" w:space="0" w:color="auto"/>
              <w:right w:val="single" w:sz="4" w:space="0" w:color="auto"/>
            </w:tcBorders>
            <w:shd w:val="clear" w:color="auto" w:fill="auto"/>
            <w:noWrap/>
            <w:hideMark/>
          </w:tcPr>
          <w:p w14:paraId="2414B0C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3 815,58</w:t>
            </w:r>
          </w:p>
        </w:tc>
        <w:tc>
          <w:tcPr>
            <w:tcW w:w="1386" w:type="dxa"/>
            <w:tcBorders>
              <w:top w:val="nil"/>
              <w:left w:val="nil"/>
              <w:bottom w:val="single" w:sz="4" w:space="0" w:color="auto"/>
              <w:right w:val="single" w:sz="4" w:space="0" w:color="auto"/>
            </w:tcBorders>
            <w:shd w:val="clear" w:color="auto" w:fill="auto"/>
            <w:noWrap/>
            <w:hideMark/>
          </w:tcPr>
          <w:p w14:paraId="48CEF82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16,67</w:t>
            </w:r>
          </w:p>
        </w:tc>
      </w:tr>
      <w:tr w:rsidR="00B254B0" w:rsidRPr="00B254B0" w14:paraId="64148E52"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2A742F4E" w14:textId="74046824"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46479143"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1117-31001</w:t>
            </w:r>
          </w:p>
        </w:tc>
        <w:tc>
          <w:tcPr>
            <w:tcW w:w="5904" w:type="dxa"/>
            <w:tcBorders>
              <w:top w:val="nil"/>
              <w:left w:val="nil"/>
              <w:bottom w:val="single" w:sz="4" w:space="0" w:color="auto"/>
              <w:right w:val="single" w:sz="4" w:space="0" w:color="auto"/>
            </w:tcBorders>
            <w:shd w:val="clear" w:color="auto" w:fill="auto"/>
            <w:hideMark/>
          </w:tcPr>
          <w:p w14:paraId="429C8D95"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Միասնական սոցիալական ծառայության կարողությունների զարգացում և տեխնիկական հագեցվածության ապահովում</w:t>
            </w:r>
          </w:p>
        </w:tc>
        <w:tc>
          <w:tcPr>
            <w:tcW w:w="1418" w:type="dxa"/>
            <w:tcBorders>
              <w:top w:val="nil"/>
              <w:left w:val="nil"/>
              <w:bottom w:val="single" w:sz="4" w:space="0" w:color="auto"/>
              <w:right w:val="single" w:sz="4" w:space="0" w:color="auto"/>
            </w:tcBorders>
            <w:shd w:val="clear" w:color="auto" w:fill="auto"/>
            <w:noWrap/>
            <w:hideMark/>
          </w:tcPr>
          <w:p w14:paraId="0AF0699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448,00</w:t>
            </w:r>
          </w:p>
        </w:tc>
        <w:tc>
          <w:tcPr>
            <w:tcW w:w="1417" w:type="dxa"/>
            <w:tcBorders>
              <w:top w:val="nil"/>
              <w:left w:val="nil"/>
              <w:bottom w:val="single" w:sz="4" w:space="0" w:color="auto"/>
              <w:right w:val="single" w:sz="4" w:space="0" w:color="auto"/>
            </w:tcBorders>
            <w:shd w:val="clear" w:color="auto" w:fill="auto"/>
            <w:noWrap/>
            <w:hideMark/>
          </w:tcPr>
          <w:p w14:paraId="440FA53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2 288,60</w:t>
            </w:r>
          </w:p>
        </w:tc>
        <w:tc>
          <w:tcPr>
            <w:tcW w:w="1418" w:type="dxa"/>
            <w:tcBorders>
              <w:top w:val="nil"/>
              <w:left w:val="nil"/>
              <w:bottom w:val="single" w:sz="4" w:space="0" w:color="auto"/>
              <w:right w:val="single" w:sz="4" w:space="0" w:color="auto"/>
            </w:tcBorders>
            <w:shd w:val="clear" w:color="auto" w:fill="auto"/>
            <w:noWrap/>
            <w:hideMark/>
          </w:tcPr>
          <w:p w14:paraId="2742F7C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381,56</w:t>
            </w:r>
          </w:p>
        </w:tc>
        <w:tc>
          <w:tcPr>
            <w:tcW w:w="1417" w:type="dxa"/>
            <w:tcBorders>
              <w:top w:val="nil"/>
              <w:left w:val="nil"/>
              <w:bottom w:val="single" w:sz="4" w:space="0" w:color="auto"/>
              <w:right w:val="single" w:sz="4" w:space="0" w:color="auto"/>
            </w:tcBorders>
            <w:shd w:val="clear" w:color="auto" w:fill="auto"/>
            <w:noWrap/>
            <w:hideMark/>
          </w:tcPr>
          <w:p w14:paraId="4F27F58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3 815,58</w:t>
            </w:r>
          </w:p>
        </w:tc>
        <w:tc>
          <w:tcPr>
            <w:tcW w:w="1386" w:type="dxa"/>
            <w:tcBorders>
              <w:top w:val="nil"/>
              <w:left w:val="nil"/>
              <w:bottom w:val="single" w:sz="4" w:space="0" w:color="auto"/>
              <w:right w:val="single" w:sz="4" w:space="0" w:color="auto"/>
            </w:tcBorders>
            <w:shd w:val="clear" w:color="auto" w:fill="auto"/>
            <w:noWrap/>
            <w:hideMark/>
          </w:tcPr>
          <w:p w14:paraId="4B03991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16,67</w:t>
            </w:r>
          </w:p>
        </w:tc>
      </w:tr>
      <w:tr w:rsidR="00B254B0" w:rsidRPr="00B254B0" w14:paraId="1437C87A"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03A4DBE0"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10090201</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6693CC0E"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Պետական հիմնարկների և կազմակերպությունների աշխատողների սոցիալական  փաթեթով ապահովում</w:t>
            </w:r>
          </w:p>
        </w:tc>
        <w:tc>
          <w:tcPr>
            <w:tcW w:w="1418" w:type="dxa"/>
            <w:tcBorders>
              <w:top w:val="nil"/>
              <w:left w:val="nil"/>
              <w:bottom w:val="single" w:sz="4" w:space="0" w:color="auto"/>
              <w:right w:val="single" w:sz="4" w:space="0" w:color="auto"/>
            </w:tcBorders>
            <w:shd w:val="clear" w:color="auto" w:fill="auto"/>
            <w:noWrap/>
            <w:hideMark/>
          </w:tcPr>
          <w:p w14:paraId="4F08315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19 572,00</w:t>
            </w:r>
          </w:p>
        </w:tc>
        <w:tc>
          <w:tcPr>
            <w:tcW w:w="1417" w:type="dxa"/>
            <w:tcBorders>
              <w:top w:val="nil"/>
              <w:left w:val="nil"/>
              <w:bottom w:val="single" w:sz="4" w:space="0" w:color="auto"/>
              <w:right w:val="single" w:sz="4" w:space="0" w:color="auto"/>
            </w:tcBorders>
            <w:shd w:val="clear" w:color="auto" w:fill="auto"/>
            <w:noWrap/>
            <w:hideMark/>
          </w:tcPr>
          <w:p w14:paraId="0858D06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19 572,00</w:t>
            </w:r>
          </w:p>
        </w:tc>
        <w:tc>
          <w:tcPr>
            <w:tcW w:w="1418" w:type="dxa"/>
            <w:tcBorders>
              <w:top w:val="nil"/>
              <w:left w:val="nil"/>
              <w:bottom w:val="single" w:sz="4" w:space="0" w:color="auto"/>
              <w:right w:val="single" w:sz="4" w:space="0" w:color="auto"/>
            </w:tcBorders>
            <w:shd w:val="clear" w:color="auto" w:fill="auto"/>
            <w:noWrap/>
            <w:hideMark/>
          </w:tcPr>
          <w:p w14:paraId="524019C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15 420,00</w:t>
            </w:r>
          </w:p>
        </w:tc>
        <w:tc>
          <w:tcPr>
            <w:tcW w:w="1417" w:type="dxa"/>
            <w:tcBorders>
              <w:top w:val="nil"/>
              <w:left w:val="nil"/>
              <w:bottom w:val="single" w:sz="4" w:space="0" w:color="auto"/>
              <w:right w:val="single" w:sz="4" w:space="0" w:color="auto"/>
            </w:tcBorders>
            <w:shd w:val="clear" w:color="auto" w:fill="auto"/>
            <w:noWrap/>
            <w:hideMark/>
          </w:tcPr>
          <w:p w14:paraId="00297B4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15 420,00</w:t>
            </w:r>
          </w:p>
        </w:tc>
        <w:tc>
          <w:tcPr>
            <w:tcW w:w="1386" w:type="dxa"/>
            <w:tcBorders>
              <w:top w:val="nil"/>
              <w:left w:val="nil"/>
              <w:bottom w:val="single" w:sz="4" w:space="0" w:color="auto"/>
              <w:right w:val="single" w:sz="4" w:space="0" w:color="auto"/>
            </w:tcBorders>
            <w:shd w:val="clear" w:color="auto" w:fill="auto"/>
            <w:noWrap/>
            <w:hideMark/>
          </w:tcPr>
          <w:p w14:paraId="526BFF8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78,79</w:t>
            </w:r>
          </w:p>
        </w:tc>
      </w:tr>
      <w:tr w:rsidR="00B254B0" w:rsidRPr="00B254B0" w14:paraId="75B8DAA4"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3B12A2AC" w14:textId="681C135A"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54F77CB8"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1015-12001</w:t>
            </w:r>
          </w:p>
        </w:tc>
        <w:tc>
          <w:tcPr>
            <w:tcW w:w="5904" w:type="dxa"/>
            <w:tcBorders>
              <w:top w:val="nil"/>
              <w:left w:val="nil"/>
              <w:bottom w:val="single" w:sz="4" w:space="0" w:color="auto"/>
              <w:right w:val="single" w:sz="4" w:space="0" w:color="auto"/>
            </w:tcBorders>
            <w:shd w:val="clear" w:color="auto" w:fill="auto"/>
            <w:hideMark/>
          </w:tcPr>
          <w:p w14:paraId="35788FB0"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Պետական հիմնարկների և կազմակերպությունների աշխատողների սոցիալական փաթեթով ապահովում</w:t>
            </w:r>
          </w:p>
        </w:tc>
        <w:tc>
          <w:tcPr>
            <w:tcW w:w="1418" w:type="dxa"/>
            <w:tcBorders>
              <w:top w:val="nil"/>
              <w:left w:val="nil"/>
              <w:bottom w:val="single" w:sz="4" w:space="0" w:color="auto"/>
              <w:right w:val="single" w:sz="4" w:space="0" w:color="auto"/>
            </w:tcBorders>
            <w:shd w:val="clear" w:color="auto" w:fill="auto"/>
            <w:noWrap/>
            <w:hideMark/>
          </w:tcPr>
          <w:p w14:paraId="6D2D1B8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19 572,00</w:t>
            </w:r>
          </w:p>
        </w:tc>
        <w:tc>
          <w:tcPr>
            <w:tcW w:w="1417" w:type="dxa"/>
            <w:tcBorders>
              <w:top w:val="nil"/>
              <w:left w:val="nil"/>
              <w:bottom w:val="single" w:sz="4" w:space="0" w:color="auto"/>
              <w:right w:val="single" w:sz="4" w:space="0" w:color="auto"/>
            </w:tcBorders>
            <w:shd w:val="clear" w:color="auto" w:fill="auto"/>
            <w:noWrap/>
            <w:hideMark/>
          </w:tcPr>
          <w:p w14:paraId="76867DB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19 572,00</w:t>
            </w:r>
          </w:p>
        </w:tc>
        <w:tc>
          <w:tcPr>
            <w:tcW w:w="1418" w:type="dxa"/>
            <w:tcBorders>
              <w:top w:val="nil"/>
              <w:left w:val="nil"/>
              <w:bottom w:val="single" w:sz="4" w:space="0" w:color="auto"/>
              <w:right w:val="single" w:sz="4" w:space="0" w:color="auto"/>
            </w:tcBorders>
            <w:shd w:val="clear" w:color="auto" w:fill="auto"/>
            <w:noWrap/>
            <w:hideMark/>
          </w:tcPr>
          <w:p w14:paraId="20917D4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15 420,00</w:t>
            </w:r>
          </w:p>
        </w:tc>
        <w:tc>
          <w:tcPr>
            <w:tcW w:w="1417" w:type="dxa"/>
            <w:tcBorders>
              <w:top w:val="nil"/>
              <w:left w:val="nil"/>
              <w:bottom w:val="single" w:sz="4" w:space="0" w:color="auto"/>
              <w:right w:val="single" w:sz="4" w:space="0" w:color="auto"/>
            </w:tcBorders>
            <w:shd w:val="clear" w:color="auto" w:fill="auto"/>
            <w:noWrap/>
            <w:hideMark/>
          </w:tcPr>
          <w:p w14:paraId="087F84E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15 420,00</w:t>
            </w:r>
          </w:p>
        </w:tc>
        <w:tc>
          <w:tcPr>
            <w:tcW w:w="1386" w:type="dxa"/>
            <w:tcBorders>
              <w:top w:val="nil"/>
              <w:left w:val="nil"/>
              <w:bottom w:val="single" w:sz="4" w:space="0" w:color="auto"/>
              <w:right w:val="single" w:sz="4" w:space="0" w:color="auto"/>
            </w:tcBorders>
            <w:shd w:val="clear" w:color="auto" w:fill="auto"/>
            <w:noWrap/>
            <w:hideMark/>
          </w:tcPr>
          <w:p w14:paraId="1F1B4F2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78,79</w:t>
            </w:r>
          </w:p>
        </w:tc>
      </w:tr>
      <w:tr w:rsidR="00B254B0" w:rsidRPr="00B254B0" w14:paraId="51AA2925" w14:textId="77777777" w:rsidTr="00B254B0">
        <w:trPr>
          <w:trHeight w:val="230"/>
        </w:trPr>
        <w:tc>
          <w:tcPr>
            <w:tcW w:w="989" w:type="dxa"/>
            <w:tcBorders>
              <w:top w:val="nil"/>
              <w:left w:val="single" w:sz="4" w:space="0" w:color="auto"/>
              <w:bottom w:val="single" w:sz="4" w:space="0" w:color="auto"/>
              <w:right w:val="single" w:sz="4" w:space="0" w:color="auto"/>
            </w:tcBorders>
            <w:shd w:val="clear" w:color="auto" w:fill="auto"/>
            <w:hideMark/>
          </w:tcPr>
          <w:p w14:paraId="4FA8C45B"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10090202</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1881BDCA"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ԲՍՓ ձևաթղթի տպագրության ծառայություններ</w:t>
            </w:r>
          </w:p>
        </w:tc>
        <w:tc>
          <w:tcPr>
            <w:tcW w:w="1418" w:type="dxa"/>
            <w:tcBorders>
              <w:top w:val="nil"/>
              <w:left w:val="nil"/>
              <w:bottom w:val="single" w:sz="4" w:space="0" w:color="auto"/>
              <w:right w:val="single" w:sz="4" w:space="0" w:color="auto"/>
            </w:tcBorders>
            <w:shd w:val="clear" w:color="auto" w:fill="auto"/>
            <w:noWrap/>
            <w:hideMark/>
          </w:tcPr>
          <w:p w14:paraId="445AA2F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731,00</w:t>
            </w:r>
          </w:p>
        </w:tc>
        <w:tc>
          <w:tcPr>
            <w:tcW w:w="1417" w:type="dxa"/>
            <w:tcBorders>
              <w:top w:val="nil"/>
              <w:left w:val="nil"/>
              <w:bottom w:val="single" w:sz="4" w:space="0" w:color="auto"/>
              <w:right w:val="single" w:sz="4" w:space="0" w:color="auto"/>
            </w:tcBorders>
            <w:shd w:val="clear" w:color="auto" w:fill="auto"/>
            <w:noWrap/>
            <w:hideMark/>
          </w:tcPr>
          <w:p w14:paraId="642B64A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731,00</w:t>
            </w:r>
          </w:p>
        </w:tc>
        <w:tc>
          <w:tcPr>
            <w:tcW w:w="1418" w:type="dxa"/>
            <w:tcBorders>
              <w:top w:val="nil"/>
              <w:left w:val="nil"/>
              <w:bottom w:val="single" w:sz="4" w:space="0" w:color="auto"/>
              <w:right w:val="single" w:sz="4" w:space="0" w:color="auto"/>
            </w:tcBorders>
            <w:shd w:val="clear" w:color="auto" w:fill="auto"/>
            <w:noWrap/>
            <w:hideMark/>
          </w:tcPr>
          <w:p w14:paraId="6FC142F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149,40</w:t>
            </w:r>
          </w:p>
        </w:tc>
        <w:tc>
          <w:tcPr>
            <w:tcW w:w="1417" w:type="dxa"/>
            <w:tcBorders>
              <w:top w:val="nil"/>
              <w:left w:val="nil"/>
              <w:bottom w:val="single" w:sz="4" w:space="0" w:color="auto"/>
              <w:right w:val="single" w:sz="4" w:space="0" w:color="auto"/>
            </w:tcBorders>
            <w:shd w:val="clear" w:color="auto" w:fill="auto"/>
            <w:noWrap/>
            <w:hideMark/>
          </w:tcPr>
          <w:p w14:paraId="6432F7F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597,60</w:t>
            </w:r>
          </w:p>
        </w:tc>
        <w:tc>
          <w:tcPr>
            <w:tcW w:w="1386" w:type="dxa"/>
            <w:tcBorders>
              <w:top w:val="nil"/>
              <w:left w:val="nil"/>
              <w:bottom w:val="single" w:sz="4" w:space="0" w:color="auto"/>
              <w:right w:val="single" w:sz="4" w:space="0" w:color="auto"/>
            </w:tcBorders>
            <w:shd w:val="clear" w:color="auto" w:fill="auto"/>
            <w:noWrap/>
            <w:hideMark/>
          </w:tcPr>
          <w:p w14:paraId="125E95E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20,44</w:t>
            </w:r>
          </w:p>
        </w:tc>
      </w:tr>
      <w:tr w:rsidR="00B254B0" w:rsidRPr="00B254B0" w14:paraId="7617FAF9"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07F942F1" w14:textId="181F61A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0089CA82"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1160-11005</w:t>
            </w:r>
          </w:p>
        </w:tc>
        <w:tc>
          <w:tcPr>
            <w:tcW w:w="5904" w:type="dxa"/>
            <w:tcBorders>
              <w:top w:val="nil"/>
              <w:left w:val="nil"/>
              <w:bottom w:val="single" w:sz="4" w:space="0" w:color="auto"/>
              <w:right w:val="single" w:sz="4" w:space="0" w:color="auto"/>
            </w:tcBorders>
            <w:shd w:val="clear" w:color="auto" w:fill="auto"/>
            <w:hideMark/>
          </w:tcPr>
          <w:p w14:paraId="412A7E1F"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Հաշմանդամություն ունեցող անձանց մատուցվող ծառայությունների ծրագրի իրականացման ապահովում</w:t>
            </w:r>
          </w:p>
        </w:tc>
        <w:tc>
          <w:tcPr>
            <w:tcW w:w="1418" w:type="dxa"/>
            <w:tcBorders>
              <w:top w:val="nil"/>
              <w:left w:val="nil"/>
              <w:bottom w:val="single" w:sz="4" w:space="0" w:color="auto"/>
              <w:right w:val="single" w:sz="4" w:space="0" w:color="auto"/>
            </w:tcBorders>
            <w:shd w:val="clear" w:color="auto" w:fill="auto"/>
            <w:noWrap/>
            <w:hideMark/>
          </w:tcPr>
          <w:p w14:paraId="16353B2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731,00</w:t>
            </w:r>
          </w:p>
        </w:tc>
        <w:tc>
          <w:tcPr>
            <w:tcW w:w="1417" w:type="dxa"/>
            <w:tcBorders>
              <w:top w:val="nil"/>
              <w:left w:val="nil"/>
              <w:bottom w:val="single" w:sz="4" w:space="0" w:color="auto"/>
              <w:right w:val="single" w:sz="4" w:space="0" w:color="auto"/>
            </w:tcBorders>
            <w:shd w:val="clear" w:color="auto" w:fill="auto"/>
            <w:noWrap/>
            <w:hideMark/>
          </w:tcPr>
          <w:p w14:paraId="132A84C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731,00</w:t>
            </w:r>
          </w:p>
        </w:tc>
        <w:tc>
          <w:tcPr>
            <w:tcW w:w="1418" w:type="dxa"/>
            <w:tcBorders>
              <w:top w:val="nil"/>
              <w:left w:val="nil"/>
              <w:bottom w:val="single" w:sz="4" w:space="0" w:color="auto"/>
              <w:right w:val="single" w:sz="4" w:space="0" w:color="auto"/>
            </w:tcBorders>
            <w:shd w:val="clear" w:color="auto" w:fill="auto"/>
            <w:noWrap/>
            <w:hideMark/>
          </w:tcPr>
          <w:p w14:paraId="6134C90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149,40</w:t>
            </w:r>
          </w:p>
        </w:tc>
        <w:tc>
          <w:tcPr>
            <w:tcW w:w="1417" w:type="dxa"/>
            <w:tcBorders>
              <w:top w:val="nil"/>
              <w:left w:val="nil"/>
              <w:bottom w:val="single" w:sz="4" w:space="0" w:color="auto"/>
              <w:right w:val="single" w:sz="4" w:space="0" w:color="auto"/>
            </w:tcBorders>
            <w:shd w:val="clear" w:color="auto" w:fill="auto"/>
            <w:noWrap/>
            <w:hideMark/>
          </w:tcPr>
          <w:p w14:paraId="4111836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597,60</w:t>
            </w:r>
          </w:p>
        </w:tc>
        <w:tc>
          <w:tcPr>
            <w:tcW w:w="1386" w:type="dxa"/>
            <w:tcBorders>
              <w:top w:val="nil"/>
              <w:left w:val="nil"/>
              <w:bottom w:val="single" w:sz="4" w:space="0" w:color="auto"/>
              <w:right w:val="single" w:sz="4" w:space="0" w:color="auto"/>
            </w:tcBorders>
            <w:shd w:val="clear" w:color="auto" w:fill="auto"/>
            <w:noWrap/>
            <w:hideMark/>
          </w:tcPr>
          <w:p w14:paraId="57EB39D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20,44</w:t>
            </w:r>
          </w:p>
        </w:tc>
      </w:tr>
      <w:tr w:rsidR="00B254B0" w:rsidRPr="00B254B0" w14:paraId="193F0DA7" w14:textId="77777777" w:rsidTr="00B254B0">
        <w:trPr>
          <w:trHeight w:val="1110"/>
        </w:trPr>
        <w:tc>
          <w:tcPr>
            <w:tcW w:w="989" w:type="dxa"/>
            <w:tcBorders>
              <w:top w:val="nil"/>
              <w:left w:val="single" w:sz="4" w:space="0" w:color="auto"/>
              <w:bottom w:val="single" w:sz="4" w:space="0" w:color="auto"/>
              <w:right w:val="single" w:sz="4" w:space="0" w:color="auto"/>
            </w:tcBorders>
            <w:shd w:val="clear" w:color="auto" w:fill="auto"/>
            <w:hideMark/>
          </w:tcPr>
          <w:p w14:paraId="11040FEE"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10090205</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63E3DF79"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Կենսաթոշակային ապահովության, ծերության, հաշմանդամության, կերակրողին կորցնելու դեպքում սոցիալական նպաստների, պարգևավճարների, պատվովճարների և այլ ծրագրերի վճարման հետ կապված ծառայություններ</w:t>
            </w:r>
          </w:p>
        </w:tc>
        <w:tc>
          <w:tcPr>
            <w:tcW w:w="1418" w:type="dxa"/>
            <w:tcBorders>
              <w:top w:val="nil"/>
              <w:left w:val="nil"/>
              <w:bottom w:val="single" w:sz="4" w:space="0" w:color="auto"/>
              <w:right w:val="single" w:sz="4" w:space="0" w:color="auto"/>
            </w:tcBorders>
            <w:shd w:val="clear" w:color="auto" w:fill="auto"/>
            <w:noWrap/>
            <w:hideMark/>
          </w:tcPr>
          <w:p w14:paraId="3800FFC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341 781,00</w:t>
            </w:r>
          </w:p>
        </w:tc>
        <w:tc>
          <w:tcPr>
            <w:tcW w:w="1417" w:type="dxa"/>
            <w:tcBorders>
              <w:top w:val="nil"/>
              <w:left w:val="nil"/>
              <w:bottom w:val="single" w:sz="4" w:space="0" w:color="auto"/>
              <w:right w:val="single" w:sz="4" w:space="0" w:color="auto"/>
            </w:tcBorders>
            <w:shd w:val="clear" w:color="auto" w:fill="auto"/>
            <w:noWrap/>
            <w:hideMark/>
          </w:tcPr>
          <w:p w14:paraId="1961081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341 781,00</w:t>
            </w:r>
          </w:p>
        </w:tc>
        <w:tc>
          <w:tcPr>
            <w:tcW w:w="1418" w:type="dxa"/>
            <w:tcBorders>
              <w:top w:val="nil"/>
              <w:left w:val="nil"/>
              <w:bottom w:val="single" w:sz="4" w:space="0" w:color="auto"/>
              <w:right w:val="single" w:sz="4" w:space="0" w:color="auto"/>
            </w:tcBorders>
            <w:shd w:val="clear" w:color="auto" w:fill="auto"/>
            <w:noWrap/>
            <w:hideMark/>
          </w:tcPr>
          <w:p w14:paraId="3A8097A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277 107,66</w:t>
            </w:r>
          </w:p>
        </w:tc>
        <w:tc>
          <w:tcPr>
            <w:tcW w:w="1417" w:type="dxa"/>
            <w:tcBorders>
              <w:top w:val="nil"/>
              <w:left w:val="nil"/>
              <w:bottom w:val="single" w:sz="4" w:space="0" w:color="auto"/>
              <w:right w:val="single" w:sz="4" w:space="0" w:color="auto"/>
            </w:tcBorders>
            <w:shd w:val="clear" w:color="auto" w:fill="auto"/>
            <w:noWrap/>
            <w:hideMark/>
          </w:tcPr>
          <w:p w14:paraId="7245A83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277 107,66</w:t>
            </w:r>
          </w:p>
        </w:tc>
        <w:tc>
          <w:tcPr>
            <w:tcW w:w="1386" w:type="dxa"/>
            <w:tcBorders>
              <w:top w:val="nil"/>
              <w:left w:val="nil"/>
              <w:bottom w:val="single" w:sz="4" w:space="0" w:color="auto"/>
              <w:right w:val="single" w:sz="4" w:space="0" w:color="auto"/>
            </w:tcBorders>
            <w:shd w:val="clear" w:color="auto" w:fill="auto"/>
            <w:noWrap/>
            <w:hideMark/>
          </w:tcPr>
          <w:p w14:paraId="7553570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81,08</w:t>
            </w:r>
          </w:p>
        </w:tc>
      </w:tr>
      <w:tr w:rsidR="00B254B0" w:rsidRPr="00B254B0" w14:paraId="5C1C2192"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22FB6C41" w14:textId="06F2041C"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2274B003"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1102-11002</w:t>
            </w:r>
          </w:p>
        </w:tc>
        <w:tc>
          <w:tcPr>
            <w:tcW w:w="5904" w:type="dxa"/>
            <w:tcBorders>
              <w:top w:val="nil"/>
              <w:left w:val="nil"/>
              <w:bottom w:val="single" w:sz="4" w:space="0" w:color="auto"/>
              <w:right w:val="single" w:sz="4" w:space="0" w:color="auto"/>
            </w:tcBorders>
            <w:shd w:val="clear" w:color="auto" w:fill="auto"/>
            <w:hideMark/>
          </w:tcPr>
          <w:p w14:paraId="719137FB"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Կենսաթոշակների և այլ դրամական վճարների իրականացման ապահովում</w:t>
            </w:r>
          </w:p>
        </w:tc>
        <w:tc>
          <w:tcPr>
            <w:tcW w:w="1418" w:type="dxa"/>
            <w:tcBorders>
              <w:top w:val="nil"/>
              <w:left w:val="nil"/>
              <w:bottom w:val="single" w:sz="4" w:space="0" w:color="auto"/>
              <w:right w:val="single" w:sz="4" w:space="0" w:color="auto"/>
            </w:tcBorders>
            <w:shd w:val="clear" w:color="auto" w:fill="auto"/>
            <w:noWrap/>
            <w:hideMark/>
          </w:tcPr>
          <w:p w14:paraId="6B1D90A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341 781,00</w:t>
            </w:r>
          </w:p>
        </w:tc>
        <w:tc>
          <w:tcPr>
            <w:tcW w:w="1417" w:type="dxa"/>
            <w:tcBorders>
              <w:top w:val="nil"/>
              <w:left w:val="nil"/>
              <w:bottom w:val="single" w:sz="4" w:space="0" w:color="auto"/>
              <w:right w:val="single" w:sz="4" w:space="0" w:color="auto"/>
            </w:tcBorders>
            <w:shd w:val="clear" w:color="auto" w:fill="auto"/>
            <w:noWrap/>
            <w:hideMark/>
          </w:tcPr>
          <w:p w14:paraId="6843CCF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341 781,00</w:t>
            </w:r>
          </w:p>
        </w:tc>
        <w:tc>
          <w:tcPr>
            <w:tcW w:w="1418" w:type="dxa"/>
            <w:tcBorders>
              <w:top w:val="nil"/>
              <w:left w:val="nil"/>
              <w:bottom w:val="single" w:sz="4" w:space="0" w:color="auto"/>
              <w:right w:val="single" w:sz="4" w:space="0" w:color="auto"/>
            </w:tcBorders>
            <w:shd w:val="clear" w:color="auto" w:fill="auto"/>
            <w:noWrap/>
            <w:hideMark/>
          </w:tcPr>
          <w:p w14:paraId="0C1AAEF2"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277 107,66</w:t>
            </w:r>
          </w:p>
        </w:tc>
        <w:tc>
          <w:tcPr>
            <w:tcW w:w="1417" w:type="dxa"/>
            <w:tcBorders>
              <w:top w:val="nil"/>
              <w:left w:val="nil"/>
              <w:bottom w:val="single" w:sz="4" w:space="0" w:color="auto"/>
              <w:right w:val="single" w:sz="4" w:space="0" w:color="auto"/>
            </w:tcBorders>
            <w:shd w:val="clear" w:color="auto" w:fill="auto"/>
            <w:noWrap/>
            <w:hideMark/>
          </w:tcPr>
          <w:p w14:paraId="76B6288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277 107,66</w:t>
            </w:r>
          </w:p>
        </w:tc>
        <w:tc>
          <w:tcPr>
            <w:tcW w:w="1386" w:type="dxa"/>
            <w:tcBorders>
              <w:top w:val="nil"/>
              <w:left w:val="nil"/>
              <w:bottom w:val="single" w:sz="4" w:space="0" w:color="auto"/>
              <w:right w:val="single" w:sz="4" w:space="0" w:color="auto"/>
            </w:tcBorders>
            <w:shd w:val="clear" w:color="auto" w:fill="auto"/>
            <w:noWrap/>
            <w:hideMark/>
          </w:tcPr>
          <w:p w14:paraId="453D4F6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81,08</w:t>
            </w:r>
          </w:p>
        </w:tc>
      </w:tr>
      <w:tr w:rsidR="00B254B0" w:rsidRPr="00B254B0" w14:paraId="11717188" w14:textId="77777777" w:rsidTr="00B254B0">
        <w:trPr>
          <w:trHeight w:val="230"/>
        </w:trPr>
        <w:tc>
          <w:tcPr>
            <w:tcW w:w="989" w:type="dxa"/>
            <w:tcBorders>
              <w:top w:val="nil"/>
              <w:left w:val="single" w:sz="4" w:space="0" w:color="auto"/>
              <w:bottom w:val="single" w:sz="4" w:space="0" w:color="auto"/>
              <w:right w:val="single" w:sz="4" w:space="0" w:color="auto"/>
            </w:tcBorders>
            <w:shd w:val="clear" w:color="auto" w:fill="auto"/>
            <w:hideMark/>
          </w:tcPr>
          <w:p w14:paraId="3E40C13F"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lastRenderedPageBreak/>
              <w:t>10090207</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5542543E"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Ժամանակավոր անաշխատունակության դեպքում նպաստի վճարում</w:t>
            </w:r>
          </w:p>
        </w:tc>
        <w:tc>
          <w:tcPr>
            <w:tcW w:w="1418" w:type="dxa"/>
            <w:tcBorders>
              <w:top w:val="nil"/>
              <w:left w:val="nil"/>
              <w:bottom w:val="single" w:sz="4" w:space="0" w:color="auto"/>
              <w:right w:val="single" w:sz="4" w:space="0" w:color="auto"/>
            </w:tcBorders>
            <w:shd w:val="clear" w:color="auto" w:fill="auto"/>
            <w:noWrap/>
            <w:hideMark/>
          </w:tcPr>
          <w:p w14:paraId="6CA6BDD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1 379 766,50</w:t>
            </w:r>
          </w:p>
        </w:tc>
        <w:tc>
          <w:tcPr>
            <w:tcW w:w="1417" w:type="dxa"/>
            <w:tcBorders>
              <w:top w:val="nil"/>
              <w:left w:val="nil"/>
              <w:bottom w:val="single" w:sz="4" w:space="0" w:color="auto"/>
              <w:right w:val="single" w:sz="4" w:space="0" w:color="auto"/>
            </w:tcBorders>
            <w:shd w:val="clear" w:color="auto" w:fill="auto"/>
            <w:noWrap/>
            <w:hideMark/>
          </w:tcPr>
          <w:p w14:paraId="53CEC45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1 379 766,50</w:t>
            </w:r>
          </w:p>
        </w:tc>
        <w:tc>
          <w:tcPr>
            <w:tcW w:w="1418" w:type="dxa"/>
            <w:tcBorders>
              <w:top w:val="nil"/>
              <w:left w:val="nil"/>
              <w:bottom w:val="single" w:sz="4" w:space="0" w:color="auto"/>
              <w:right w:val="single" w:sz="4" w:space="0" w:color="auto"/>
            </w:tcBorders>
            <w:shd w:val="clear" w:color="auto" w:fill="auto"/>
            <w:noWrap/>
            <w:hideMark/>
          </w:tcPr>
          <w:p w14:paraId="3E4F1D9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1 379 335,58</w:t>
            </w:r>
          </w:p>
        </w:tc>
        <w:tc>
          <w:tcPr>
            <w:tcW w:w="1417" w:type="dxa"/>
            <w:tcBorders>
              <w:top w:val="nil"/>
              <w:left w:val="nil"/>
              <w:bottom w:val="single" w:sz="4" w:space="0" w:color="auto"/>
              <w:right w:val="single" w:sz="4" w:space="0" w:color="auto"/>
            </w:tcBorders>
            <w:shd w:val="clear" w:color="auto" w:fill="auto"/>
            <w:noWrap/>
            <w:hideMark/>
          </w:tcPr>
          <w:p w14:paraId="7C2EF77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1 379 335,58</w:t>
            </w:r>
          </w:p>
        </w:tc>
        <w:tc>
          <w:tcPr>
            <w:tcW w:w="1386" w:type="dxa"/>
            <w:tcBorders>
              <w:top w:val="nil"/>
              <w:left w:val="nil"/>
              <w:bottom w:val="single" w:sz="4" w:space="0" w:color="auto"/>
              <w:right w:val="single" w:sz="4" w:space="0" w:color="auto"/>
            </w:tcBorders>
            <w:shd w:val="clear" w:color="auto" w:fill="auto"/>
            <w:noWrap/>
            <w:hideMark/>
          </w:tcPr>
          <w:p w14:paraId="30D90A6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99,97</w:t>
            </w:r>
          </w:p>
        </w:tc>
      </w:tr>
      <w:tr w:rsidR="00B254B0" w:rsidRPr="00B254B0" w14:paraId="09CAEAEA"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481D2CE5" w14:textId="0D9461BE"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225039C4"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1082-12001</w:t>
            </w:r>
          </w:p>
        </w:tc>
        <w:tc>
          <w:tcPr>
            <w:tcW w:w="5904" w:type="dxa"/>
            <w:tcBorders>
              <w:top w:val="nil"/>
              <w:left w:val="nil"/>
              <w:bottom w:val="single" w:sz="4" w:space="0" w:color="auto"/>
              <w:right w:val="single" w:sz="4" w:space="0" w:color="auto"/>
            </w:tcBorders>
            <w:shd w:val="clear" w:color="auto" w:fill="auto"/>
            <w:hideMark/>
          </w:tcPr>
          <w:p w14:paraId="7AC4CF3E"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Ժամանակավոր անաշխատունակության դեպքում նպաստ</w:t>
            </w:r>
          </w:p>
        </w:tc>
        <w:tc>
          <w:tcPr>
            <w:tcW w:w="1418" w:type="dxa"/>
            <w:tcBorders>
              <w:top w:val="nil"/>
              <w:left w:val="nil"/>
              <w:bottom w:val="single" w:sz="4" w:space="0" w:color="auto"/>
              <w:right w:val="single" w:sz="4" w:space="0" w:color="auto"/>
            </w:tcBorders>
            <w:shd w:val="clear" w:color="auto" w:fill="auto"/>
            <w:noWrap/>
            <w:hideMark/>
          </w:tcPr>
          <w:p w14:paraId="6B4F82D2"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1 379 766,50</w:t>
            </w:r>
          </w:p>
        </w:tc>
        <w:tc>
          <w:tcPr>
            <w:tcW w:w="1417" w:type="dxa"/>
            <w:tcBorders>
              <w:top w:val="nil"/>
              <w:left w:val="nil"/>
              <w:bottom w:val="single" w:sz="4" w:space="0" w:color="auto"/>
              <w:right w:val="single" w:sz="4" w:space="0" w:color="auto"/>
            </w:tcBorders>
            <w:shd w:val="clear" w:color="auto" w:fill="auto"/>
            <w:noWrap/>
            <w:hideMark/>
          </w:tcPr>
          <w:p w14:paraId="645A918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1 379 766,50</w:t>
            </w:r>
          </w:p>
        </w:tc>
        <w:tc>
          <w:tcPr>
            <w:tcW w:w="1418" w:type="dxa"/>
            <w:tcBorders>
              <w:top w:val="nil"/>
              <w:left w:val="nil"/>
              <w:bottom w:val="single" w:sz="4" w:space="0" w:color="auto"/>
              <w:right w:val="single" w:sz="4" w:space="0" w:color="auto"/>
            </w:tcBorders>
            <w:shd w:val="clear" w:color="auto" w:fill="auto"/>
            <w:noWrap/>
            <w:hideMark/>
          </w:tcPr>
          <w:p w14:paraId="018D966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1 379 335,58</w:t>
            </w:r>
          </w:p>
        </w:tc>
        <w:tc>
          <w:tcPr>
            <w:tcW w:w="1417" w:type="dxa"/>
            <w:tcBorders>
              <w:top w:val="nil"/>
              <w:left w:val="nil"/>
              <w:bottom w:val="single" w:sz="4" w:space="0" w:color="auto"/>
              <w:right w:val="single" w:sz="4" w:space="0" w:color="auto"/>
            </w:tcBorders>
            <w:shd w:val="clear" w:color="auto" w:fill="auto"/>
            <w:noWrap/>
            <w:hideMark/>
          </w:tcPr>
          <w:p w14:paraId="2FD097C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1 379 335,58</w:t>
            </w:r>
          </w:p>
        </w:tc>
        <w:tc>
          <w:tcPr>
            <w:tcW w:w="1386" w:type="dxa"/>
            <w:tcBorders>
              <w:top w:val="nil"/>
              <w:left w:val="nil"/>
              <w:bottom w:val="single" w:sz="4" w:space="0" w:color="auto"/>
              <w:right w:val="single" w:sz="4" w:space="0" w:color="auto"/>
            </w:tcBorders>
            <w:shd w:val="clear" w:color="auto" w:fill="auto"/>
            <w:noWrap/>
            <w:hideMark/>
          </w:tcPr>
          <w:p w14:paraId="705BB8B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99,97</w:t>
            </w:r>
          </w:p>
        </w:tc>
      </w:tr>
      <w:tr w:rsidR="00B254B0" w:rsidRPr="00B254B0" w14:paraId="589FE36D" w14:textId="77777777" w:rsidTr="00B254B0">
        <w:trPr>
          <w:trHeight w:val="230"/>
        </w:trPr>
        <w:tc>
          <w:tcPr>
            <w:tcW w:w="989" w:type="dxa"/>
            <w:tcBorders>
              <w:top w:val="nil"/>
              <w:left w:val="single" w:sz="4" w:space="0" w:color="auto"/>
              <w:bottom w:val="single" w:sz="4" w:space="0" w:color="auto"/>
              <w:right w:val="single" w:sz="4" w:space="0" w:color="auto"/>
            </w:tcBorders>
            <w:shd w:val="clear" w:color="auto" w:fill="auto"/>
            <w:hideMark/>
          </w:tcPr>
          <w:p w14:paraId="48A2D060" w14:textId="77777777" w:rsidR="00B254B0" w:rsidRPr="00B254B0" w:rsidRDefault="00B254B0" w:rsidP="002E14E4">
            <w:pPr>
              <w:spacing w:after="0" w:line="240" w:lineRule="auto"/>
              <w:ind w:left="-85"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10090208</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2920C3A6"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Ժամանակավոր անաշխատունակության թերթիկների տպագրություն</w:t>
            </w:r>
          </w:p>
        </w:tc>
        <w:tc>
          <w:tcPr>
            <w:tcW w:w="1418" w:type="dxa"/>
            <w:tcBorders>
              <w:top w:val="nil"/>
              <w:left w:val="nil"/>
              <w:bottom w:val="single" w:sz="4" w:space="0" w:color="auto"/>
              <w:right w:val="single" w:sz="4" w:space="0" w:color="auto"/>
            </w:tcBorders>
            <w:shd w:val="clear" w:color="auto" w:fill="auto"/>
            <w:noWrap/>
            <w:hideMark/>
          </w:tcPr>
          <w:p w14:paraId="68FE89C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2 500,00</w:t>
            </w:r>
          </w:p>
        </w:tc>
        <w:tc>
          <w:tcPr>
            <w:tcW w:w="1417" w:type="dxa"/>
            <w:tcBorders>
              <w:top w:val="nil"/>
              <w:left w:val="nil"/>
              <w:bottom w:val="single" w:sz="4" w:space="0" w:color="auto"/>
              <w:right w:val="single" w:sz="4" w:space="0" w:color="auto"/>
            </w:tcBorders>
            <w:shd w:val="clear" w:color="auto" w:fill="auto"/>
            <w:noWrap/>
            <w:hideMark/>
          </w:tcPr>
          <w:p w14:paraId="07F956C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2 500,00</w:t>
            </w:r>
          </w:p>
        </w:tc>
        <w:tc>
          <w:tcPr>
            <w:tcW w:w="1418" w:type="dxa"/>
            <w:tcBorders>
              <w:top w:val="nil"/>
              <w:left w:val="nil"/>
              <w:bottom w:val="single" w:sz="4" w:space="0" w:color="auto"/>
              <w:right w:val="single" w:sz="4" w:space="0" w:color="auto"/>
            </w:tcBorders>
            <w:shd w:val="clear" w:color="auto" w:fill="auto"/>
            <w:noWrap/>
            <w:hideMark/>
          </w:tcPr>
          <w:p w14:paraId="03834AA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2 500,00</w:t>
            </w:r>
          </w:p>
        </w:tc>
        <w:tc>
          <w:tcPr>
            <w:tcW w:w="1417" w:type="dxa"/>
            <w:tcBorders>
              <w:top w:val="nil"/>
              <w:left w:val="nil"/>
              <w:bottom w:val="single" w:sz="4" w:space="0" w:color="auto"/>
              <w:right w:val="single" w:sz="4" w:space="0" w:color="auto"/>
            </w:tcBorders>
            <w:shd w:val="clear" w:color="auto" w:fill="auto"/>
            <w:noWrap/>
            <w:hideMark/>
          </w:tcPr>
          <w:p w14:paraId="5ED3457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2 500,00</w:t>
            </w:r>
          </w:p>
        </w:tc>
        <w:tc>
          <w:tcPr>
            <w:tcW w:w="1386" w:type="dxa"/>
            <w:tcBorders>
              <w:top w:val="nil"/>
              <w:left w:val="nil"/>
              <w:bottom w:val="single" w:sz="4" w:space="0" w:color="auto"/>
              <w:right w:val="single" w:sz="4" w:space="0" w:color="auto"/>
            </w:tcBorders>
            <w:shd w:val="clear" w:color="auto" w:fill="auto"/>
            <w:noWrap/>
            <w:hideMark/>
          </w:tcPr>
          <w:p w14:paraId="6A1C3EB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100,00</w:t>
            </w:r>
          </w:p>
        </w:tc>
      </w:tr>
      <w:tr w:rsidR="00B254B0" w:rsidRPr="00B254B0" w14:paraId="493D0F9E"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08E4B5BA" w14:textId="10767903"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491C4DFA"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1082-11001</w:t>
            </w:r>
          </w:p>
        </w:tc>
        <w:tc>
          <w:tcPr>
            <w:tcW w:w="5904" w:type="dxa"/>
            <w:tcBorders>
              <w:top w:val="nil"/>
              <w:left w:val="nil"/>
              <w:bottom w:val="single" w:sz="4" w:space="0" w:color="auto"/>
              <w:right w:val="single" w:sz="4" w:space="0" w:color="auto"/>
            </w:tcBorders>
            <w:shd w:val="clear" w:color="auto" w:fill="auto"/>
            <w:hideMark/>
          </w:tcPr>
          <w:p w14:paraId="5DE84C81"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Ժամանակավոր անաշխատունակության թերթիկների տպագրություն</w:t>
            </w:r>
          </w:p>
        </w:tc>
        <w:tc>
          <w:tcPr>
            <w:tcW w:w="1418" w:type="dxa"/>
            <w:tcBorders>
              <w:top w:val="nil"/>
              <w:left w:val="nil"/>
              <w:bottom w:val="single" w:sz="4" w:space="0" w:color="auto"/>
              <w:right w:val="single" w:sz="4" w:space="0" w:color="auto"/>
            </w:tcBorders>
            <w:shd w:val="clear" w:color="auto" w:fill="auto"/>
            <w:noWrap/>
            <w:hideMark/>
          </w:tcPr>
          <w:p w14:paraId="33CBE52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2 500,00</w:t>
            </w:r>
          </w:p>
        </w:tc>
        <w:tc>
          <w:tcPr>
            <w:tcW w:w="1417" w:type="dxa"/>
            <w:tcBorders>
              <w:top w:val="nil"/>
              <w:left w:val="nil"/>
              <w:bottom w:val="single" w:sz="4" w:space="0" w:color="auto"/>
              <w:right w:val="single" w:sz="4" w:space="0" w:color="auto"/>
            </w:tcBorders>
            <w:shd w:val="clear" w:color="auto" w:fill="auto"/>
            <w:noWrap/>
            <w:hideMark/>
          </w:tcPr>
          <w:p w14:paraId="3022DF6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2 500,00</w:t>
            </w:r>
          </w:p>
        </w:tc>
        <w:tc>
          <w:tcPr>
            <w:tcW w:w="1418" w:type="dxa"/>
            <w:tcBorders>
              <w:top w:val="nil"/>
              <w:left w:val="nil"/>
              <w:bottom w:val="single" w:sz="4" w:space="0" w:color="auto"/>
              <w:right w:val="single" w:sz="4" w:space="0" w:color="auto"/>
            </w:tcBorders>
            <w:shd w:val="clear" w:color="auto" w:fill="auto"/>
            <w:noWrap/>
            <w:hideMark/>
          </w:tcPr>
          <w:p w14:paraId="44E19B9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2 500,00</w:t>
            </w:r>
          </w:p>
        </w:tc>
        <w:tc>
          <w:tcPr>
            <w:tcW w:w="1417" w:type="dxa"/>
            <w:tcBorders>
              <w:top w:val="nil"/>
              <w:left w:val="nil"/>
              <w:bottom w:val="single" w:sz="4" w:space="0" w:color="auto"/>
              <w:right w:val="single" w:sz="4" w:space="0" w:color="auto"/>
            </w:tcBorders>
            <w:shd w:val="clear" w:color="auto" w:fill="auto"/>
            <w:noWrap/>
            <w:hideMark/>
          </w:tcPr>
          <w:p w14:paraId="1E1B68B2"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2 500,00</w:t>
            </w:r>
          </w:p>
        </w:tc>
        <w:tc>
          <w:tcPr>
            <w:tcW w:w="1386" w:type="dxa"/>
            <w:tcBorders>
              <w:top w:val="nil"/>
              <w:left w:val="nil"/>
              <w:bottom w:val="single" w:sz="4" w:space="0" w:color="auto"/>
              <w:right w:val="single" w:sz="4" w:space="0" w:color="auto"/>
            </w:tcBorders>
            <w:shd w:val="clear" w:color="auto" w:fill="auto"/>
            <w:noWrap/>
            <w:hideMark/>
          </w:tcPr>
          <w:p w14:paraId="1C8C30E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100,00</w:t>
            </w:r>
          </w:p>
        </w:tc>
      </w:tr>
      <w:tr w:rsidR="00B254B0" w:rsidRPr="00B254B0" w14:paraId="1263C1E1" w14:textId="77777777" w:rsidTr="00B254B0">
        <w:trPr>
          <w:trHeight w:val="230"/>
        </w:trPr>
        <w:tc>
          <w:tcPr>
            <w:tcW w:w="989" w:type="dxa"/>
            <w:tcBorders>
              <w:top w:val="nil"/>
              <w:left w:val="single" w:sz="4" w:space="0" w:color="auto"/>
              <w:bottom w:val="single" w:sz="4" w:space="0" w:color="auto"/>
              <w:right w:val="single" w:sz="4" w:space="0" w:color="auto"/>
            </w:tcBorders>
            <w:shd w:val="clear" w:color="auto" w:fill="auto"/>
            <w:hideMark/>
          </w:tcPr>
          <w:p w14:paraId="468D0A59" w14:textId="77777777" w:rsidR="00B254B0" w:rsidRPr="00B254B0" w:rsidRDefault="00B254B0" w:rsidP="002E14E4">
            <w:pPr>
              <w:spacing w:after="0" w:line="240" w:lineRule="auto"/>
              <w:ind w:left="-99"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10090209</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2BD2CC07"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Կենսաթոշակի նշանակման և վճարման համար անհրաժեշտ ձևաթղթերի տպագրություն</w:t>
            </w:r>
          </w:p>
        </w:tc>
        <w:tc>
          <w:tcPr>
            <w:tcW w:w="1418" w:type="dxa"/>
            <w:tcBorders>
              <w:top w:val="nil"/>
              <w:left w:val="nil"/>
              <w:bottom w:val="single" w:sz="4" w:space="0" w:color="auto"/>
              <w:right w:val="single" w:sz="4" w:space="0" w:color="auto"/>
            </w:tcBorders>
            <w:shd w:val="clear" w:color="auto" w:fill="auto"/>
            <w:noWrap/>
            <w:hideMark/>
          </w:tcPr>
          <w:p w14:paraId="50E9FE4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500,00</w:t>
            </w:r>
          </w:p>
        </w:tc>
        <w:tc>
          <w:tcPr>
            <w:tcW w:w="1417" w:type="dxa"/>
            <w:tcBorders>
              <w:top w:val="nil"/>
              <w:left w:val="nil"/>
              <w:bottom w:val="single" w:sz="4" w:space="0" w:color="auto"/>
              <w:right w:val="single" w:sz="4" w:space="0" w:color="auto"/>
            </w:tcBorders>
            <w:shd w:val="clear" w:color="auto" w:fill="auto"/>
            <w:noWrap/>
            <w:hideMark/>
          </w:tcPr>
          <w:p w14:paraId="3BCC226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500,00</w:t>
            </w:r>
          </w:p>
        </w:tc>
        <w:tc>
          <w:tcPr>
            <w:tcW w:w="1418" w:type="dxa"/>
            <w:tcBorders>
              <w:top w:val="nil"/>
              <w:left w:val="nil"/>
              <w:bottom w:val="single" w:sz="4" w:space="0" w:color="auto"/>
              <w:right w:val="single" w:sz="4" w:space="0" w:color="auto"/>
            </w:tcBorders>
            <w:shd w:val="clear" w:color="auto" w:fill="auto"/>
            <w:noWrap/>
            <w:hideMark/>
          </w:tcPr>
          <w:p w14:paraId="215005D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15FC9C5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386" w:type="dxa"/>
            <w:tcBorders>
              <w:top w:val="nil"/>
              <w:left w:val="nil"/>
              <w:bottom w:val="single" w:sz="4" w:space="0" w:color="auto"/>
              <w:right w:val="single" w:sz="4" w:space="0" w:color="auto"/>
            </w:tcBorders>
            <w:shd w:val="clear" w:color="auto" w:fill="auto"/>
            <w:noWrap/>
            <w:hideMark/>
          </w:tcPr>
          <w:p w14:paraId="1707696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r>
      <w:tr w:rsidR="00B254B0" w:rsidRPr="00B254B0" w14:paraId="24A7BD8A"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18119B53" w14:textId="2C0D2A6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768076AC"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1102-11003</w:t>
            </w:r>
          </w:p>
        </w:tc>
        <w:tc>
          <w:tcPr>
            <w:tcW w:w="5904" w:type="dxa"/>
            <w:tcBorders>
              <w:top w:val="nil"/>
              <w:left w:val="nil"/>
              <w:bottom w:val="single" w:sz="4" w:space="0" w:color="auto"/>
              <w:right w:val="single" w:sz="4" w:space="0" w:color="auto"/>
            </w:tcBorders>
            <w:shd w:val="clear" w:color="auto" w:fill="auto"/>
            <w:hideMark/>
          </w:tcPr>
          <w:p w14:paraId="3955952D"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Կենսաթոշակների ձևաթղթերի տպագրություն</w:t>
            </w:r>
          </w:p>
        </w:tc>
        <w:tc>
          <w:tcPr>
            <w:tcW w:w="1418" w:type="dxa"/>
            <w:tcBorders>
              <w:top w:val="nil"/>
              <w:left w:val="nil"/>
              <w:bottom w:val="single" w:sz="4" w:space="0" w:color="auto"/>
              <w:right w:val="single" w:sz="4" w:space="0" w:color="auto"/>
            </w:tcBorders>
            <w:shd w:val="clear" w:color="auto" w:fill="auto"/>
            <w:noWrap/>
            <w:hideMark/>
          </w:tcPr>
          <w:p w14:paraId="2348C062"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500,00</w:t>
            </w:r>
          </w:p>
        </w:tc>
        <w:tc>
          <w:tcPr>
            <w:tcW w:w="1417" w:type="dxa"/>
            <w:tcBorders>
              <w:top w:val="nil"/>
              <w:left w:val="nil"/>
              <w:bottom w:val="single" w:sz="4" w:space="0" w:color="auto"/>
              <w:right w:val="single" w:sz="4" w:space="0" w:color="auto"/>
            </w:tcBorders>
            <w:shd w:val="clear" w:color="auto" w:fill="auto"/>
            <w:noWrap/>
            <w:hideMark/>
          </w:tcPr>
          <w:p w14:paraId="39092BB2"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500,00</w:t>
            </w:r>
          </w:p>
        </w:tc>
        <w:tc>
          <w:tcPr>
            <w:tcW w:w="1418" w:type="dxa"/>
            <w:tcBorders>
              <w:top w:val="nil"/>
              <w:left w:val="nil"/>
              <w:bottom w:val="single" w:sz="4" w:space="0" w:color="auto"/>
              <w:right w:val="single" w:sz="4" w:space="0" w:color="auto"/>
            </w:tcBorders>
            <w:shd w:val="clear" w:color="auto" w:fill="auto"/>
            <w:noWrap/>
            <w:hideMark/>
          </w:tcPr>
          <w:p w14:paraId="2FDE191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76746D0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386" w:type="dxa"/>
            <w:tcBorders>
              <w:top w:val="nil"/>
              <w:left w:val="nil"/>
              <w:bottom w:val="single" w:sz="4" w:space="0" w:color="auto"/>
              <w:right w:val="single" w:sz="4" w:space="0" w:color="auto"/>
            </w:tcBorders>
            <w:shd w:val="clear" w:color="auto" w:fill="auto"/>
            <w:noWrap/>
            <w:hideMark/>
          </w:tcPr>
          <w:p w14:paraId="6B86924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r>
      <w:tr w:rsidR="00B254B0" w:rsidRPr="00B254B0" w14:paraId="2A791A20"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521F0CB5"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10090212</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0C3750BA"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Կենսաթոշակառուների հաշվառման միասնական տեղեկատվական համակարգի սպասարկման ծառայություններ</w:t>
            </w:r>
          </w:p>
        </w:tc>
        <w:tc>
          <w:tcPr>
            <w:tcW w:w="1418" w:type="dxa"/>
            <w:tcBorders>
              <w:top w:val="nil"/>
              <w:left w:val="nil"/>
              <w:bottom w:val="single" w:sz="4" w:space="0" w:color="auto"/>
              <w:right w:val="single" w:sz="4" w:space="0" w:color="auto"/>
            </w:tcBorders>
            <w:shd w:val="clear" w:color="auto" w:fill="auto"/>
            <w:noWrap/>
            <w:hideMark/>
          </w:tcPr>
          <w:p w14:paraId="4120A24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16 890,00</w:t>
            </w:r>
          </w:p>
        </w:tc>
        <w:tc>
          <w:tcPr>
            <w:tcW w:w="1417" w:type="dxa"/>
            <w:tcBorders>
              <w:top w:val="nil"/>
              <w:left w:val="nil"/>
              <w:bottom w:val="single" w:sz="4" w:space="0" w:color="auto"/>
              <w:right w:val="single" w:sz="4" w:space="0" w:color="auto"/>
            </w:tcBorders>
            <w:shd w:val="clear" w:color="auto" w:fill="auto"/>
            <w:noWrap/>
            <w:hideMark/>
          </w:tcPr>
          <w:p w14:paraId="1BFF165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16 890,00</w:t>
            </w:r>
          </w:p>
        </w:tc>
        <w:tc>
          <w:tcPr>
            <w:tcW w:w="1418" w:type="dxa"/>
            <w:tcBorders>
              <w:top w:val="nil"/>
              <w:left w:val="nil"/>
              <w:bottom w:val="single" w:sz="4" w:space="0" w:color="auto"/>
              <w:right w:val="single" w:sz="4" w:space="0" w:color="auto"/>
            </w:tcBorders>
            <w:shd w:val="clear" w:color="auto" w:fill="auto"/>
            <w:noWrap/>
            <w:hideMark/>
          </w:tcPr>
          <w:p w14:paraId="24084A6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10 000,00</w:t>
            </w:r>
          </w:p>
        </w:tc>
        <w:tc>
          <w:tcPr>
            <w:tcW w:w="1417" w:type="dxa"/>
            <w:tcBorders>
              <w:top w:val="nil"/>
              <w:left w:val="nil"/>
              <w:bottom w:val="single" w:sz="4" w:space="0" w:color="auto"/>
              <w:right w:val="single" w:sz="4" w:space="0" w:color="auto"/>
            </w:tcBorders>
            <w:shd w:val="clear" w:color="auto" w:fill="auto"/>
            <w:noWrap/>
            <w:hideMark/>
          </w:tcPr>
          <w:p w14:paraId="6D1AA8C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10 000,00</w:t>
            </w:r>
          </w:p>
        </w:tc>
        <w:tc>
          <w:tcPr>
            <w:tcW w:w="1386" w:type="dxa"/>
            <w:tcBorders>
              <w:top w:val="nil"/>
              <w:left w:val="nil"/>
              <w:bottom w:val="single" w:sz="4" w:space="0" w:color="auto"/>
              <w:right w:val="single" w:sz="4" w:space="0" w:color="auto"/>
            </w:tcBorders>
            <w:shd w:val="clear" w:color="auto" w:fill="auto"/>
            <w:noWrap/>
            <w:hideMark/>
          </w:tcPr>
          <w:p w14:paraId="32CAD5C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59,21</w:t>
            </w:r>
          </w:p>
        </w:tc>
      </w:tr>
      <w:tr w:rsidR="00B254B0" w:rsidRPr="00B254B0" w14:paraId="60C2ED8E"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02EC12BF" w14:textId="102081BF"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3597EA0D"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1102-11001</w:t>
            </w:r>
          </w:p>
        </w:tc>
        <w:tc>
          <w:tcPr>
            <w:tcW w:w="5904" w:type="dxa"/>
            <w:tcBorders>
              <w:top w:val="nil"/>
              <w:left w:val="nil"/>
              <w:bottom w:val="single" w:sz="4" w:space="0" w:color="auto"/>
              <w:right w:val="single" w:sz="4" w:space="0" w:color="auto"/>
            </w:tcBorders>
            <w:shd w:val="clear" w:color="auto" w:fill="auto"/>
            <w:hideMark/>
          </w:tcPr>
          <w:p w14:paraId="1FFAC533"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Կենսաթոշակների և այլ դրամական վճարների տրամադրման տեղեկատվական միասնական համակարգերի սպասարկում և շահագործում</w:t>
            </w:r>
          </w:p>
        </w:tc>
        <w:tc>
          <w:tcPr>
            <w:tcW w:w="1418" w:type="dxa"/>
            <w:tcBorders>
              <w:top w:val="nil"/>
              <w:left w:val="nil"/>
              <w:bottom w:val="single" w:sz="4" w:space="0" w:color="auto"/>
              <w:right w:val="single" w:sz="4" w:space="0" w:color="auto"/>
            </w:tcBorders>
            <w:shd w:val="clear" w:color="auto" w:fill="auto"/>
            <w:noWrap/>
            <w:hideMark/>
          </w:tcPr>
          <w:p w14:paraId="726C032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16 890,00</w:t>
            </w:r>
          </w:p>
        </w:tc>
        <w:tc>
          <w:tcPr>
            <w:tcW w:w="1417" w:type="dxa"/>
            <w:tcBorders>
              <w:top w:val="nil"/>
              <w:left w:val="nil"/>
              <w:bottom w:val="single" w:sz="4" w:space="0" w:color="auto"/>
              <w:right w:val="single" w:sz="4" w:space="0" w:color="auto"/>
            </w:tcBorders>
            <w:shd w:val="clear" w:color="auto" w:fill="auto"/>
            <w:noWrap/>
            <w:hideMark/>
          </w:tcPr>
          <w:p w14:paraId="34C1CFE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16 890,00</w:t>
            </w:r>
          </w:p>
        </w:tc>
        <w:tc>
          <w:tcPr>
            <w:tcW w:w="1418" w:type="dxa"/>
            <w:tcBorders>
              <w:top w:val="nil"/>
              <w:left w:val="nil"/>
              <w:bottom w:val="single" w:sz="4" w:space="0" w:color="auto"/>
              <w:right w:val="single" w:sz="4" w:space="0" w:color="auto"/>
            </w:tcBorders>
            <w:shd w:val="clear" w:color="auto" w:fill="auto"/>
            <w:noWrap/>
            <w:hideMark/>
          </w:tcPr>
          <w:p w14:paraId="0A51979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10 000,00</w:t>
            </w:r>
          </w:p>
        </w:tc>
        <w:tc>
          <w:tcPr>
            <w:tcW w:w="1417" w:type="dxa"/>
            <w:tcBorders>
              <w:top w:val="nil"/>
              <w:left w:val="nil"/>
              <w:bottom w:val="single" w:sz="4" w:space="0" w:color="auto"/>
              <w:right w:val="single" w:sz="4" w:space="0" w:color="auto"/>
            </w:tcBorders>
            <w:shd w:val="clear" w:color="auto" w:fill="auto"/>
            <w:noWrap/>
            <w:hideMark/>
          </w:tcPr>
          <w:p w14:paraId="7730C74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10 000,00</w:t>
            </w:r>
          </w:p>
        </w:tc>
        <w:tc>
          <w:tcPr>
            <w:tcW w:w="1386" w:type="dxa"/>
            <w:tcBorders>
              <w:top w:val="nil"/>
              <w:left w:val="nil"/>
              <w:bottom w:val="single" w:sz="4" w:space="0" w:color="auto"/>
              <w:right w:val="single" w:sz="4" w:space="0" w:color="auto"/>
            </w:tcBorders>
            <w:shd w:val="clear" w:color="auto" w:fill="auto"/>
            <w:noWrap/>
            <w:hideMark/>
          </w:tcPr>
          <w:p w14:paraId="2558F53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59,21</w:t>
            </w:r>
          </w:p>
        </w:tc>
      </w:tr>
      <w:tr w:rsidR="00B254B0" w:rsidRPr="00B254B0" w14:paraId="33F85C1E" w14:textId="77777777" w:rsidTr="00B254B0">
        <w:trPr>
          <w:trHeight w:val="1125"/>
        </w:trPr>
        <w:tc>
          <w:tcPr>
            <w:tcW w:w="989" w:type="dxa"/>
            <w:tcBorders>
              <w:top w:val="nil"/>
              <w:left w:val="single" w:sz="4" w:space="0" w:color="auto"/>
              <w:bottom w:val="single" w:sz="4" w:space="0" w:color="auto"/>
              <w:right w:val="single" w:sz="4" w:space="0" w:color="auto"/>
            </w:tcBorders>
            <w:shd w:val="clear" w:color="auto" w:fill="auto"/>
            <w:hideMark/>
          </w:tcPr>
          <w:p w14:paraId="3120467D"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10090213</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3E3D0473"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«ՎՏԲ- Հայաստան» ՓԲԸ-ում ավանդատու հանդիսացող քաղաքացիների, որպես նախկին ԽՍՀՄ Խնայբանկի ՀԽՍՀ հանրապետական բանկում մինչև 1993 թվականի հունիսի 10-ը ներդրված դրամական ավանդների դիմաց փոխհատուցման վճարման հետ կապված  ծառայություններ</w:t>
            </w:r>
          </w:p>
        </w:tc>
        <w:tc>
          <w:tcPr>
            <w:tcW w:w="1418" w:type="dxa"/>
            <w:tcBorders>
              <w:top w:val="nil"/>
              <w:left w:val="nil"/>
              <w:bottom w:val="single" w:sz="4" w:space="0" w:color="auto"/>
              <w:right w:val="single" w:sz="4" w:space="0" w:color="auto"/>
            </w:tcBorders>
            <w:shd w:val="clear" w:color="auto" w:fill="auto"/>
            <w:noWrap/>
            <w:hideMark/>
          </w:tcPr>
          <w:p w14:paraId="45E07DD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3 750,00</w:t>
            </w:r>
          </w:p>
        </w:tc>
        <w:tc>
          <w:tcPr>
            <w:tcW w:w="1417" w:type="dxa"/>
            <w:tcBorders>
              <w:top w:val="nil"/>
              <w:left w:val="nil"/>
              <w:bottom w:val="single" w:sz="4" w:space="0" w:color="auto"/>
              <w:right w:val="single" w:sz="4" w:space="0" w:color="auto"/>
            </w:tcBorders>
            <w:shd w:val="clear" w:color="auto" w:fill="auto"/>
            <w:noWrap/>
            <w:hideMark/>
          </w:tcPr>
          <w:p w14:paraId="5048F86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3 750,00</w:t>
            </w:r>
          </w:p>
        </w:tc>
        <w:tc>
          <w:tcPr>
            <w:tcW w:w="1418" w:type="dxa"/>
            <w:tcBorders>
              <w:top w:val="nil"/>
              <w:left w:val="nil"/>
              <w:bottom w:val="single" w:sz="4" w:space="0" w:color="auto"/>
              <w:right w:val="single" w:sz="4" w:space="0" w:color="auto"/>
            </w:tcBorders>
            <w:shd w:val="clear" w:color="auto" w:fill="auto"/>
            <w:noWrap/>
            <w:hideMark/>
          </w:tcPr>
          <w:p w14:paraId="1A6D4F1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2 434,72</w:t>
            </w:r>
          </w:p>
        </w:tc>
        <w:tc>
          <w:tcPr>
            <w:tcW w:w="1417" w:type="dxa"/>
            <w:tcBorders>
              <w:top w:val="nil"/>
              <w:left w:val="nil"/>
              <w:bottom w:val="single" w:sz="4" w:space="0" w:color="auto"/>
              <w:right w:val="single" w:sz="4" w:space="0" w:color="auto"/>
            </w:tcBorders>
            <w:shd w:val="clear" w:color="auto" w:fill="auto"/>
            <w:noWrap/>
            <w:hideMark/>
          </w:tcPr>
          <w:p w14:paraId="6E802BD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2 434,72</w:t>
            </w:r>
          </w:p>
        </w:tc>
        <w:tc>
          <w:tcPr>
            <w:tcW w:w="1386" w:type="dxa"/>
            <w:tcBorders>
              <w:top w:val="nil"/>
              <w:left w:val="nil"/>
              <w:bottom w:val="single" w:sz="4" w:space="0" w:color="auto"/>
              <w:right w:val="single" w:sz="4" w:space="0" w:color="auto"/>
            </w:tcBorders>
            <w:shd w:val="clear" w:color="auto" w:fill="auto"/>
            <w:noWrap/>
            <w:hideMark/>
          </w:tcPr>
          <w:p w14:paraId="461F25C2"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64,93</w:t>
            </w:r>
          </w:p>
        </w:tc>
      </w:tr>
      <w:tr w:rsidR="00B254B0" w:rsidRPr="00B254B0" w14:paraId="56E2D606"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59F2C02A" w14:textId="4A1E2513"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50C30038"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1184-11001</w:t>
            </w:r>
          </w:p>
        </w:tc>
        <w:tc>
          <w:tcPr>
            <w:tcW w:w="5904" w:type="dxa"/>
            <w:tcBorders>
              <w:top w:val="nil"/>
              <w:left w:val="nil"/>
              <w:bottom w:val="single" w:sz="4" w:space="0" w:color="auto"/>
              <w:right w:val="single" w:sz="4" w:space="0" w:color="auto"/>
            </w:tcBorders>
            <w:shd w:val="clear" w:color="auto" w:fill="auto"/>
            <w:hideMark/>
          </w:tcPr>
          <w:p w14:paraId="63EC52F0"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Մինչև 1993 թվականի հունիսի 10-ը ներդրված ավանդների դիմաց փոխհատուցման միջոցառման իրականացման ապահովում</w:t>
            </w:r>
          </w:p>
        </w:tc>
        <w:tc>
          <w:tcPr>
            <w:tcW w:w="1418" w:type="dxa"/>
            <w:tcBorders>
              <w:top w:val="nil"/>
              <w:left w:val="nil"/>
              <w:bottom w:val="single" w:sz="4" w:space="0" w:color="auto"/>
              <w:right w:val="single" w:sz="4" w:space="0" w:color="auto"/>
            </w:tcBorders>
            <w:shd w:val="clear" w:color="auto" w:fill="auto"/>
            <w:noWrap/>
            <w:hideMark/>
          </w:tcPr>
          <w:p w14:paraId="7C369EE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3 750,00</w:t>
            </w:r>
          </w:p>
        </w:tc>
        <w:tc>
          <w:tcPr>
            <w:tcW w:w="1417" w:type="dxa"/>
            <w:tcBorders>
              <w:top w:val="nil"/>
              <w:left w:val="nil"/>
              <w:bottom w:val="single" w:sz="4" w:space="0" w:color="auto"/>
              <w:right w:val="single" w:sz="4" w:space="0" w:color="auto"/>
            </w:tcBorders>
            <w:shd w:val="clear" w:color="auto" w:fill="auto"/>
            <w:noWrap/>
            <w:hideMark/>
          </w:tcPr>
          <w:p w14:paraId="567BA67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3 750,00</w:t>
            </w:r>
          </w:p>
        </w:tc>
        <w:tc>
          <w:tcPr>
            <w:tcW w:w="1418" w:type="dxa"/>
            <w:tcBorders>
              <w:top w:val="nil"/>
              <w:left w:val="nil"/>
              <w:bottom w:val="single" w:sz="4" w:space="0" w:color="auto"/>
              <w:right w:val="single" w:sz="4" w:space="0" w:color="auto"/>
            </w:tcBorders>
            <w:shd w:val="clear" w:color="auto" w:fill="auto"/>
            <w:noWrap/>
            <w:hideMark/>
          </w:tcPr>
          <w:p w14:paraId="60AEF2D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2 434,72</w:t>
            </w:r>
          </w:p>
        </w:tc>
        <w:tc>
          <w:tcPr>
            <w:tcW w:w="1417" w:type="dxa"/>
            <w:tcBorders>
              <w:top w:val="nil"/>
              <w:left w:val="nil"/>
              <w:bottom w:val="single" w:sz="4" w:space="0" w:color="auto"/>
              <w:right w:val="single" w:sz="4" w:space="0" w:color="auto"/>
            </w:tcBorders>
            <w:shd w:val="clear" w:color="auto" w:fill="auto"/>
            <w:noWrap/>
            <w:hideMark/>
          </w:tcPr>
          <w:p w14:paraId="32A6C50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2 434,72</w:t>
            </w:r>
          </w:p>
        </w:tc>
        <w:tc>
          <w:tcPr>
            <w:tcW w:w="1386" w:type="dxa"/>
            <w:tcBorders>
              <w:top w:val="nil"/>
              <w:left w:val="nil"/>
              <w:bottom w:val="single" w:sz="4" w:space="0" w:color="auto"/>
              <w:right w:val="single" w:sz="4" w:space="0" w:color="auto"/>
            </w:tcBorders>
            <w:shd w:val="clear" w:color="auto" w:fill="auto"/>
            <w:noWrap/>
            <w:hideMark/>
          </w:tcPr>
          <w:p w14:paraId="42E14362"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64,93</w:t>
            </w:r>
          </w:p>
        </w:tc>
      </w:tr>
      <w:tr w:rsidR="00B254B0" w:rsidRPr="00B254B0" w14:paraId="7BF17D97" w14:textId="77777777" w:rsidTr="00B254B0">
        <w:trPr>
          <w:trHeight w:val="825"/>
        </w:trPr>
        <w:tc>
          <w:tcPr>
            <w:tcW w:w="989" w:type="dxa"/>
            <w:tcBorders>
              <w:top w:val="nil"/>
              <w:left w:val="single" w:sz="4" w:space="0" w:color="auto"/>
              <w:bottom w:val="single" w:sz="4" w:space="0" w:color="auto"/>
              <w:right w:val="single" w:sz="4" w:space="0" w:color="auto"/>
            </w:tcBorders>
            <w:shd w:val="clear" w:color="auto" w:fill="auto"/>
            <w:hideMark/>
          </w:tcPr>
          <w:p w14:paraId="573992B3"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10090214</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56BDB3CB"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Զոհված՛ հետմահու Հայաստանի ազգային հերոսների և  Մարտական խաչ շքանշանով պարգևատրված անձի ընտանիքի  անդամներին տրվող պարգևավճարի վճարման հետ կապված ծառայություններ</w:t>
            </w:r>
          </w:p>
        </w:tc>
        <w:tc>
          <w:tcPr>
            <w:tcW w:w="1418" w:type="dxa"/>
            <w:tcBorders>
              <w:top w:val="nil"/>
              <w:left w:val="nil"/>
              <w:bottom w:val="single" w:sz="4" w:space="0" w:color="auto"/>
              <w:right w:val="single" w:sz="4" w:space="0" w:color="auto"/>
            </w:tcBorders>
            <w:shd w:val="clear" w:color="auto" w:fill="auto"/>
            <w:noWrap/>
            <w:hideMark/>
          </w:tcPr>
          <w:p w14:paraId="46A7599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140,00</w:t>
            </w:r>
          </w:p>
        </w:tc>
        <w:tc>
          <w:tcPr>
            <w:tcW w:w="1417" w:type="dxa"/>
            <w:tcBorders>
              <w:top w:val="nil"/>
              <w:left w:val="nil"/>
              <w:bottom w:val="single" w:sz="4" w:space="0" w:color="auto"/>
              <w:right w:val="single" w:sz="4" w:space="0" w:color="auto"/>
            </w:tcBorders>
            <w:shd w:val="clear" w:color="auto" w:fill="auto"/>
            <w:noWrap/>
            <w:hideMark/>
          </w:tcPr>
          <w:p w14:paraId="1D2611A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140,00</w:t>
            </w:r>
          </w:p>
        </w:tc>
        <w:tc>
          <w:tcPr>
            <w:tcW w:w="1418" w:type="dxa"/>
            <w:tcBorders>
              <w:top w:val="nil"/>
              <w:left w:val="nil"/>
              <w:bottom w:val="single" w:sz="4" w:space="0" w:color="auto"/>
              <w:right w:val="single" w:sz="4" w:space="0" w:color="auto"/>
            </w:tcBorders>
            <w:shd w:val="clear" w:color="auto" w:fill="auto"/>
            <w:noWrap/>
            <w:hideMark/>
          </w:tcPr>
          <w:p w14:paraId="5880659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77,72</w:t>
            </w:r>
          </w:p>
        </w:tc>
        <w:tc>
          <w:tcPr>
            <w:tcW w:w="1417" w:type="dxa"/>
            <w:tcBorders>
              <w:top w:val="nil"/>
              <w:left w:val="nil"/>
              <w:bottom w:val="single" w:sz="4" w:space="0" w:color="auto"/>
              <w:right w:val="single" w:sz="4" w:space="0" w:color="auto"/>
            </w:tcBorders>
            <w:shd w:val="clear" w:color="auto" w:fill="auto"/>
            <w:noWrap/>
            <w:hideMark/>
          </w:tcPr>
          <w:p w14:paraId="50C76DC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77,72</w:t>
            </w:r>
          </w:p>
        </w:tc>
        <w:tc>
          <w:tcPr>
            <w:tcW w:w="1386" w:type="dxa"/>
            <w:tcBorders>
              <w:top w:val="nil"/>
              <w:left w:val="nil"/>
              <w:bottom w:val="single" w:sz="4" w:space="0" w:color="auto"/>
              <w:right w:val="single" w:sz="4" w:space="0" w:color="auto"/>
            </w:tcBorders>
            <w:shd w:val="clear" w:color="auto" w:fill="auto"/>
            <w:noWrap/>
            <w:hideMark/>
          </w:tcPr>
          <w:p w14:paraId="0DCC915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55,51</w:t>
            </w:r>
          </w:p>
        </w:tc>
      </w:tr>
      <w:tr w:rsidR="00B254B0" w:rsidRPr="00B254B0" w14:paraId="00E4B030" w14:textId="77777777" w:rsidTr="00B254B0">
        <w:trPr>
          <w:trHeight w:val="1110"/>
        </w:trPr>
        <w:tc>
          <w:tcPr>
            <w:tcW w:w="989" w:type="dxa"/>
            <w:tcBorders>
              <w:top w:val="nil"/>
              <w:left w:val="single" w:sz="4" w:space="0" w:color="auto"/>
              <w:bottom w:val="single" w:sz="4" w:space="0" w:color="auto"/>
              <w:right w:val="single" w:sz="4" w:space="0" w:color="auto"/>
            </w:tcBorders>
            <w:shd w:val="clear" w:color="auto" w:fill="auto"/>
            <w:hideMark/>
          </w:tcPr>
          <w:p w14:paraId="7A6BFDC4" w14:textId="01811596"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1BF34868"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1005-11001</w:t>
            </w:r>
          </w:p>
        </w:tc>
        <w:tc>
          <w:tcPr>
            <w:tcW w:w="5904" w:type="dxa"/>
            <w:tcBorders>
              <w:top w:val="nil"/>
              <w:left w:val="nil"/>
              <w:bottom w:val="single" w:sz="4" w:space="0" w:color="auto"/>
              <w:right w:val="single" w:sz="4" w:space="0" w:color="auto"/>
            </w:tcBorders>
            <w:shd w:val="clear" w:color="auto" w:fill="auto"/>
            <w:hideMark/>
          </w:tcPr>
          <w:p w14:paraId="5F2D8F87"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Զոհված` հետմահու «Հայաստանի ազգային հերոս»  ՀՀ բարձրագույն կոչում ստացած կամ «Մարտական խաչ» շքանշանով պարգևատրված անձի ընտանիքին պարգևավճարի տրամադրման ապահովում</w:t>
            </w:r>
          </w:p>
        </w:tc>
        <w:tc>
          <w:tcPr>
            <w:tcW w:w="1418" w:type="dxa"/>
            <w:tcBorders>
              <w:top w:val="nil"/>
              <w:left w:val="nil"/>
              <w:bottom w:val="single" w:sz="4" w:space="0" w:color="auto"/>
              <w:right w:val="single" w:sz="4" w:space="0" w:color="auto"/>
            </w:tcBorders>
            <w:shd w:val="clear" w:color="auto" w:fill="auto"/>
            <w:noWrap/>
            <w:hideMark/>
          </w:tcPr>
          <w:p w14:paraId="71E80E6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140,00</w:t>
            </w:r>
          </w:p>
        </w:tc>
        <w:tc>
          <w:tcPr>
            <w:tcW w:w="1417" w:type="dxa"/>
            <w:tcBorders>
              <w:top w:val="nil"/>
              <w:left w:val="nil"/>
              <w:bottom w:val="single" w:sz="4" w:space="0" w:color="auto"/>
              <w:right w:val="single" w:sz="4" w:space="0" w:color="auto"/>
            </w:tcBorders>
            <w:shd w:val="clear" w:color="auto" w:fill="auto"/>
            <w:noWrap/>
            <w:hideMark/>
          </w:tcPr>
          <w:p w14:paraId="6E7D4F8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140,00</w:t>
            </w:r>
          </w:p>
        </w:tc>
        <w:tc>
          <w:tcPr>
            <w:tcW w:w="1418" w:type="dxa"/>
            <w:tcBorders>
              <w:top w:val="nil"/>
              <w:left w:val="nil"/>
              <w:bottom w:val="single" w:sz="4" w:space="0" w:color="auto"/>
              <w:right w:val="single" w:sz="4" w:space="0" w:color="auto"/>
            </w:tcBorders>
            <w:shd w:val="clear" w:color="auto" w:fill="auto"/>
            <w:noWrap/>
            <w:hideMark/>
          </w:tcPr>
          <w:p w14:paraId="586093E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77,72</w:t>
            </w:r>
          </w:p>
        </w:tc>
        <w:tc>
          <w:tcPr>
            <w:tcW w:w="1417" w:type="dxa"/>
            <w:tcBorders>
              <w:top w:val="nil"/>
              <w:left w:val="nil"/>
              <w:bottom w:val="single" w:sz="4" w:space="0" w:color="auto"/>
              <w:right w:val="single" w:sz="4" w:space="0" w:color="auto"/>
            </w:tcBorders>
            <w:shd w:val="clear" w:color="auto" w:fill="auto"/>
            <w:noWrap/>
            <w:hideMark/>
          </w:tcPr>
          <w:p w14:paraId="0C16149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77,72</w:t>
            </w:r>
          </w:p>
        </w:tc>
        <w:tc>
          <w:tcPr>
            <w:tcW w:w="1386" w:type="dxa"/>
            <w:tcBorders>
              <w:top w:val="nil"/>
              <w:left w:val="nil"/>
              <w:bottom w:val="single" w:sz="4" w:space="0" w:color="auto"/>
              <w:right w:val="single" w:sz="4" w:space="0" w:color="auto"/>
            </w:tcBorders>
            <w:shd w:val="clear" w:color="auto" w:fill="auto"/>
            <w:noWrap/>
            <w:hideMark/>
          </w:tcPr>
          <w:p w14:paraId="46212712"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55,51</w:t>
            </w:r>
          </w:p>
        </w:tc>
      </w:tr>
      <w:tr w:rsidR="00B254B0" w:rsidRPr="00B254B0" w14:paraId="1A9CC09A"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6047E253"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lastRenderedPageBreak/>
              <w:t>10090215</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40C26F88"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Ընտանիքի կենսամակարդակի բարձրացմանն ուղղված նպաստների վճարման հետ կապված ծառայություններ</w:t>
            </w:r>
          </w:p>
        </w:tc>
        <w:tc>
          <w:tcPr>
            <w:tcW w:w="1418" w:type="dxa"/>
            <w:tcBorders>
              <w:top w:val="nil"/>
              <w:left w:val="nil"/>
              <w:bottom w:val="single" w:sz="4" w:space="0" w:color="auto"/>
              <w:right w:val="single" w:sz="4" w:space="0" w:color="auto"/>
            </w:tcBorders>
            <w:shd w:val="clear" w:color="auto" w:fill="auto"/>
            <w:noWrap/>
            <w:hideMark/>
          </w:tcPr>
          <w:p w14:paraId="7E3D907D"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76 656,70</w:t>
            </w:r>
          </w:p>
        </w:tc>
        <w:tc>
          <w:tcPr>
            <w:tcW w:w="1417" w:type="dxa"/>
            <w:tcBorders>
              <w:top w:val="nil"/>
              <w:left w:val="nil"/>
              <w:bottom w:val="single" w:sz="4" w:space="0" w:color="auto"/>
              <w:right w:val="single" w:sz="4" w:space="0" w:color="auto"/>
            </w:tcBorders>
            <w:shd w:val="clear" w:color="auto" w:fill="auto"/>
            <w:noWrap/>
            <w:hideMark/>
          </w:tcPr>
          <w:p w14:paraId="1ADD14A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76 656,70</w:t>
            </w:r>
          </w:p>
        </w:tc>
        <w:tc>
          <w:tcPr>
            <w:tcW w:w="1418" w:type="dxa"/>
            <w:tcBorders>
              <w:top w:val="nil"/>
              <w:left w:val="nil"/>
              <w:bottom w:val="single" w:sz="4" w:space="0" w:color="auto"/>
              <w:right w:val="single" w:sz="4" w:space="0" w:color="auto"/>
            </w:tcBorders>
            <w:shd w:val="clear" w:color="auto" w:fill="auto"/>
            <w:noWrap/>
            <w:hideMark/>
          </w:tcPr>
          <w:p w14:paraId="2E6F280F"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46 750,39</w:t>
            </w:r>
          </w:p>
        </w:tc>
        <w:tc>
          <w:tcPr>
            <w:tcW w:w="1417" w:type="dxa"/>
            <w:tcBorders>
              <w:top w:val="nil"/>
              <w:left w:val="nil"/>
              <w:bottom w:val="single" w:sz="4" w:space="0" w:color="auto"/>
              <w:right w:val="single" w:sz="4" w:space="0" w:color="auto"/>
            </w:tcBorders>
            <w:shd w:val="clear" w:color="auto" w:fill="auto"/>
            <w:noWrap/>
            <w:hideMark/>
          </w:tcPr>
          <w:p w14:paraId="7960A0E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46 750,39</w:t>
            </w:r>
          </w:p>
        </w:tc>
        <w:tc>
          <w:tcPr>
            <w:tcW w:w="1386" w:type="dxa"/>
            <w:tcBorders>
              <w:top w:val="nil"/>
              <w:left w:val="nil"/>
              <w:bottom w:val="single" w:sz="4" w:space="0" w:color="auto"/>
              <w:right w:val="single" w:sz="4" w:space="0" w:color="auto"/>
            </w:tcBorders>
            <w:shd w:val="clear" w:color="auto" w:fill="auto"/>
            <w:noWrap/>
            <w:hideMark/>
          </w:tcPr>
          <w:p w14:paraId="0B0A063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60,99</w:t>
            </w:r>
          </w:p>
        </w:tc>
      </w:tr>
      <w:tr w:rsidR="00B254B0" w:rsidRPr="00B254B0" w14:paraId="0F9860D4"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0A9580E8" w14:textId="5025BA23"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247EF729"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1011-11001</w:t>
            </w:r>
          </w:p>
        </w:tc>
        <w:tc>
          <w:tcPr>
            <w:tcW w:w="5904" w:type="dxa"/>
            <w:tcBorders>
              <w:top w:val="nil"/>
              <w:left w:val="nil"/>
              <w:bottom w:val="single" w:sz="4" w:space="0" w:color="auto"/>
              <w:right w:val="single" w:sz="4" w:space="0" w:color="auto"/>
            </w:tcBorders>
            <w:shd w:val="clear" w:color="auto" w:fill="auto"/>
            <w:hideMark/>
          </w:tcPr>
          <w:p w14:paraId="35DCA02F"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Ընտանիքի կենսամակարդակի բարձրացմանն ուղղված նպաստների իրականացման ապահովում</w:t>
            </w:r>
          </w:p>
        </w:tc>
        <w:tc>
          <w:tcPr>
            <w:tcW w:w="1418" w:type="dxa"/>
            <w:tcBorders>
              <w:top w:val="nil"/>
              <w:left w:val="nil"/>
              <w:bottom w:val="single" w:sz="4" w:space="0" w:color="auto"/>
              <w:right w:val="single" w:sz="4" w:space="0" w:color="auto"/>
            </w:tcBorders>
            <w:shd w:val="clear" w:color="auto" w:fill="auto"/>
            <w:noWrap/>
            <w:hideMark/>
          </w:tcPr>
          <w:p w14:paraId="6BF9FF1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76 656,70</w:t>
            </w:r>
          </w:p>
        </w:tc>
        <w:tc>
          <w:tcPr>
            <w:tcW w:w="1417" w:type="dxa"/>
            <w:tcBorders>
              <w:top w:val="nil"/>
              <w:left w:val="nil"/>
              <w:bottom w:val="single" w:sz="4" w:space="0" w:color="auto"/>
              <w:right w:val="single" w:sz="4" w:space="0" w:color="auto"/>
            </w:tcBorders>
            <w:shd w:val="clear" w:color="auto" w:fill="auto"/>
            <w:noWrap/>
            <w:hideMark/>
          </w:tcPr>
          <w:p w14:paraId="70BB20C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76 656,70</w:t>
            </w:r>
          </w:p>
        </w:tc>
        <w:tc>
          <w:tcPr>
            <w:tcW w:w="1418" w:type="dxa"/>
            <w:tcBorders>
              <w:top w:val="nil"/>
              <w:left w:val="nil"/>
              <w:bottom w:val="single" w:sz="4" w:space="0" w:color="auto"/>
              <w:right w:val="single" w:sz="4" w:space="0" w:color="auto"/>
            </w:tcBorders>
            <w:shd w:val="clear" w:color="auto" w:fill="auto"/>
            <w:noWrap/>
            <w:hideMark/>
          </w:tcPr>
          <w:p w14:paraId="55E4E72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46 750,39</w:t>
            </w:r>
          </w:p>
        </w:tc>
        <w:tc>
          <w:tcPr>
            <w:tcW w:w="1417" w:type="dxa"/>
            <w:tcBorders>
              <w:top w:val="nil"/>
              <w:left w:val="nil"/>
              <w:bottom w:val="single" w:sz="4" w:space="0" w:color="auto"/>
              <w:right w:val="single" w:sz="4" w:space="0" w:color="auto"/>
            </w:tcBorders>
            <w:shd w:val="clear" w:color="auto" w:fill="auto"/>
            <w:noWrap/>
            <w:hideMark/>
          </w:tcPr>
          <w:p w14:paraId="4983B46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46 750,39</w:t>
            </w:r>
          </w:p>
        </w:tc>
        <w:tc>
          <w:tcPr>
            <w:tcW w:w="1386" w:type="dxa"/>
            <w:tcBorders>
              <w:top w:val="nil"/>
              <w:left w:val="nil"/>
              <w:bottom w:val="single" w:sz="4" w:space="0" w:color="auto"/>
              <w:right w:val="single" w:sz="4" w:space="0" w:color="auto"/>
            </w:tcBorders>
            <w:shd w:val="clear" w:color="auto" w:fill="auto"/>
            <w:noWrap/>
            <w:hideMark/>
          </w:tcPr>
          <w:p w14:paraId="5CADB8D3"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60,99</w:t>
            </w:r>
          </w:p>
        </w:tc>
      </w:tr>
      <w:tr w:rsidR="00B254B0" w:rsidRPr="00B254B0" w14:paraId="4AEB2955"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63C76740"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10090216</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73D0F1F7"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Մինչև 2 տարեկան երեխայի խնամքի նպաստի վճարման հետ կապված ծառայություններ</w:t>
            </w:r>
          </w:p>
        </w:tc>
        <w:tc>
          <w:tcPr>
            <w:tcW w:w="1418" w:type="dxa"/>
            <w:tcBorders>
              <w:top w:val="nil"/>
              <w:left w:val="nil"/>
              <w:bottom w:val="single" w:sz="4" w:space="0" w:color="auto"/>
              <w:right w:val="single" w:sz="4" w:space="0" w:color="auto"/>
            </w:tcBorders>
            <w:shd w:val="clear" w:color="auto" w:fill="auto"/>
            <w:noWrap/>
            <w:hideMark/>
          </w:tcPr>
          <w:p w14:paraId="31DF8A4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5 000,00</w:t>
            </w:r>
          </w:p>
        </w:tc>
        <w:tc>
          <w:tcPr>
            <w:tcW w:w="1417" w:type="dxa"/>
            <w:tcBorders>
              <w:top w:val="nil"/>
              <w:left w:val="nil"/>
              <w:bottom w:val="single" w:sz="4" w:space="0" w:color="auto"/>
              <w:right w:val="single" w:sz="4" w:space="0" w:color="auto"/>
            </w:tcBorders>
            <w:shd w:val="clear" w:color="auto" w:fill="auto"/>
            <w:noWrap/>
            <w:hideMark/>
          </w:tcPr>
          <w:p w14:paraId="67C81E2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5 000,00</w:t>
            </w:r>
          </w:p>
        </w:tc>
        <w:tc>
          <w:tcPr>
            <w:tcW w:w="1418" w:type="dxa"/>
            <w:tcBorders>
              <w:top w:val="nil"/>
              <w:left w:val="nil"/>
              <w:bottom w:val="single" w:sz="4" w:space="0" w:color="auto"/>
              <w:right w:val="single" w:sz="4" w:space="0" w:color="auto"/>
            </w:tcBorders>
            <w:shd w:val="clear" w:color="auto" w:fill="auto"/>
            <w:noWrap/>
            <w:hideMark/>
          </w:tcPr>
          <w:p w14:paraId="0339BB0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4 859,10</w:t>
            </w:r>
          </w:p>
        </w:tc>
        <w:tc>
          <w:tcPr>
            <w:tcW w:w="1417" w:type="dxa"/>
            <w:tcBorders>
              <w:top w:val="nil"/>
              <w:left w:val="nil"/>
              <w:bottom w:val="single" w:sz="4" w:space="0" w:color="auto"/>
              <w:right w:val="single" w:sz="4" w:space="0" w:color="auto"/>
            </w:tcBorders>
            <w:shd w:val="clear" w:color="auto" w:fill="auto"/>
            <w:noWrap/>
            <w:hideMark/>
          </w:tcPr>
          <w:p w14:paraId="58C7BA0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2 897,04</w:t>
            </w:r>
          </w:p>
        </w:tc>
        <w:tc>
          <w:tcPr>
            <w:tcW w:w="1386" w:type="dxa"/>
            <w:tcBorders>
              <w:top w:val="nil"/>
              <w:left w:val="nil"/>
              <w:bottom w:val="single" w:sz="4" w:space="0" w:color="auto"/>
              <w:right w:val="single" w:sz="4" w:space="0" w:color="auto"/>
            </w:tcBorders>
            <w:shd w:val="clear" w:color="auto" w:fill="auto"/>
            <w:noWrap/>
            <w:hideMark/>
          </w:tcPr>
          <w:p w14:paraId="01378B64"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97,18</w:t>
            </w:r>
          </w:p>
        </w:tc>
      </w:tr>
      <w:tr w:rsidR="00B254B0" w:rsidRPr="00B254B0" w14:paraId="0B622A33"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3A9D8FF3" w14:textId="5262B5B8"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49A83C10"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1068-11001</w:t>
            </w:r>
          </w:p>
        </w:tc>
        <w:tc>
          <w:tcPr>
            <w:tcW w:w="5904" w:type="dxa"/>
            <w:tcBorders>
              <w:top w:val="nil"/>
              <w:left w:val="nil"/>
              <w:bottom w:val="single" w:sz="4" w:space="0" w:color="auto"/>
              <w:right w:val="single" w:sz="4" w:space="0" w:color="auto"/>
            </w:tcBorders>
            <w:shd w:val="clear" w:color="auto" w:fill="auto"/>
            <w:hideMark/>
          </w:tcPr>
          <w:p w14:paraId="56150309"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Մինչև 2 տարեկան երեխայի խնամքի նպաստի տրամադրման ապահովում</w:t>
            </w:r>
          </w:p>
        </w:tc>
        <w:tc>
          <w:tcPr>
            <w:tcW w:w="1418" w:type="dxa"/>
            <w:tcBorders>
              <w:top w:val="nil"/>
              <w:left w:val="nil"/>
              <w:bottom w:val="single" w:sz="4" w:space="0" w:color="auto"/>
              <w:right w:val="single" w:sz="4" w:space="0" w:color="auto"/>
            </w:tcBorders>
            <w:shd w:val="clear" w:color="auto" w:fill="auto"/>
            <w:noWrap/>
            <w:hideMark/>
          </w:tcPr>
          <w:p w14:paraId="7F22463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5 000,00</w:t>
            </w:r>
          </w:p>
        </w:tc>
        <w:tc>
          <w:tcPr>
            <w:tcW w:w="1417" w:type="dxa"/>
            <w:tcBorders>
              <w:top w:val="nil"/>
              <w:left w:val="nil"/>
              <w:bottom w:val="single" w:sz="4" w:space="0" w:color="auto"/>
              <w:right w:val="single" w:sz="4" w:space="0" w:color="auto"/>
            </w:tcBorders>
            <w:shd w:val="clear" w:color="auto" w:fill="auto"/>
            <w:noWrap/>
            <w:hideMark/>
          </w:tcPr>
          <w:p w14:paraId="60EC6C9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5 000,00</w:t>
            </w:r>
          </w:p>
        </w:tc>
        <w:tc>
          <w:tcPr>
            <w:tcW w:w="1418" w:type="dxa"/>
            <w:tcBorders>
              <w:top w:val="nil"/>
              <w:left w:val="nil"/>
              <w:bottom w:val="single" w:sz="4" w:space="0" w:color="auto"/>
              <w:right w:val="single" w:sz="4" w:space="0" w:color="auto"/>
            </w:tcBorders>
            <w:shd w:val="clear" w:color="auto" w:fill="auto"/>
            <w:noWrap/>
            <w:hideMark/>
          </w:tcPr>
          <w:p w14:paraId="690DE6B1"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4 859,10</w:t>
            </w:r>
          </w:p>
        </w:tc>
        <w:tc>
          <w:tcPr>
            <w:tcW w:w="1417" w:type="dxa"/>
            <w:tcBorders>
              <w:top w:val="nil"/>
              <w:left w:val="nil"/>
              <w:bottom w:val="single" w:sz="4" w:space="0" w:color="auto"/>
              <w:right w:val="single" w:sz="4" w:space="0" w:color="auto"/>
            </w:tcBorders>
            <w:shd w:val="clear" w:color="auto" w:fill="auto"/>
            <w:noWrap/>
            <w:hideMark/>
          </w:tcPr>
          <w:p w14:paraId="5558035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2 897,04</w:t>
            </w:r>
          </w:p>
        </w:tc>
        <w:tc>
          <w:tcPr>
            <w:tcW w:w="1386" w:type="dxa"/>
            <w:tcBorders>
              <w:top w:val="nil"/>
              <w:left w:val="nil"/>
              <w:bottom w:val="single" w:sz="4" w:space="0" w:color="auto"/>
              <w:right w:val="single" w:sz="4" w:space="0" w:color="auto"/>
            </w:tcBorders>
            <w:shd w:val="clear" w:color="auto" w:fill="auto"/>
            <w:noWrap/>
            <w:hideMark/>
          </w:tcPr>
          <w:p w14:paraId="2C852827"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97,18</w:t>
            </w:r>
          </w:p>
        </w:tc>
      </w:tr>
      <w:tr w:rsidR="00B254B0" w:rsidRPr="00B254B0" w14:paraId="3A29F23B" w14:textId="77777777" w:rsidTr="00B254B0">
        <w:trPr>
          <w:trHeight w:val="555"/>
        </w:trPr>
        <w:tc>
          <w:tcPr>
            <w:tcW w:w="989" w:type="dxa"/>
            <w:tcBorders>
              <w:top w:val="nil"/>
              <w:left w:val="single" w:sz="4" w:space="0" w:color="auto"/>
              <w:bottom w:val="single" w:sz="4" w:space="0" w:color="auto"/>
              <w:right w:val="single" w:sz="4" w:space="0" w:color="auto"/>
            </w:tcBorders>
            <w:shd w:val="clear" w:color="auto" w:fill="auto"/>
            <w:hideMark/>
          </w:tcPr>
          <w:p w14:paraId="4FF9ABAF" w14:textId="77777777" w:rsidR="00B254B0" w:rsidRPr="00B254B0" w:rsidRDefault="00B254B0" w:rsidP="00B254B0">
            <w:pPr>
              <w:spacing w:after="0" w:line="240" w:lineRule="auto"/>
              <w:ind w:left="-57" w:right="-91"/>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10090217</w:t>
            </w:r>
          </w:p>
        </w:tc>
        <w:tc>
          <w:tcPr>
            <w:tcW w:w="7164" w:type="dxa"/>
            <w:gridSpan w:val="2"/>
            <w:tcBorders>
              <w:top w:val="single" w:sz="4" w:space="0" w:color="auto"/>
              <w:left w:val="nil"/>
              <w:bottom w:val="single" w:sz="4" w:space="0" w:color="auto"/>
              <w:right w:val="single" w:sz="4" w:space="0" w:color="000000"/>
            </w:tcBorders>
            <w:shd w:val="clear" w:color="auto" w:fill="auto"/>
            <w:hideMark/>
          </w:tcPr>
          <w:p w14:paraId="383C4B84"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Վարձատրվող հասարակական աշխատանքների կազմակերպման միջոցով գործազուրկների ժամանակավոր զբաղվածության իրականացման ապահովում</w:t>
            </w:r>
          </w:p>
        </w:tc>
        <w:tc>
          <w:tcPr>
            <w:tcW w:w="1418" w:type="dxa"/>
            <w:tcBorders>
              <w:top w:val="nil"/>
              <w:left w:val="nil"/>
              <w:bottom w:val="single" w:sz="4" w:space="0" w:color="auto"/>
              <w:right w:val="single" w:sz="4" w:space="0" w:color="auto"/>
            </w:tcBorders>
            <w:shd w:val="clear" w:color="auto" w:fill="auto"/>
            <w:noWrap/>
            <w:hideMark/>
          </w:tcPr>
          <w:p w14:paraId="7C29D2DA"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6B8AF578"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8" w:type="dxa"/>
            <w:tcBorders>
              <w:top w:val="nil"/>
              <w:left w:val="nil"/>
              <w:bottom w:val="single" w:sz="4" w:space="0" w:color="auto"/>
              <w:right w:val="single" w:sz="4" w:space="0" w:color="auto"/>
            </w:tcBorders>
            <w:shd w:val="clear" w:color="auto" w:fill="auto"/>
            <w:noWrap/>
            <w:hideMark/>
          </w:tcPr>
          <w:p w14:paraId="4CF7FB99"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607BF1E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386" w:type="dxa"/>
            <w:tcBorders>
              <w:top w:val="nil"/>
              <w:left w:val="nil"/>
              <w:bottom w:val="single" w:sz="4" w:space="0" w:color="auto"/>
              <w:right w:val="single" w:sz="4" w:space="0" w:color="auto"/>
            </w:tcBorders>
            <w:shd w:val="clear" w:color="auto" w:fill="auto"/>
            <w:noWrap/>
            <w:hideMark/>
          </w:tcPr>
          <w:p w14:paraId="0DFCE6AB"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r>
      <w:tr w:rsidR="00B254B0" w:rsidRPr="00B254B0" w14:paraId="7B87663A" w14:textId="77777777" w:rsidTr="00B254B0">
        <w:trPr>
          <w:trHeight w:val="460"/>
        </w:trPr>
        <w:tc>
          <w:tcPr>
            <w:tcW w:w="989" w:type="dxa"/>
            <w:tcBorders>
              <w:top w:val="nil"/>
              <w:left w:val="single" w:sz="4" w:space="0" w:color="auto"/>
              <w:bottom w:val="single" w:sz="4" w:space="0" w:color="auto"/>
              <w:right w:val="single" w:sz="4" w:space="0" w:color="auto"/>
            </w:tcBorders>
            <w:shd w:val="clear" w:color="auto" w:fill="auto"/>
            <w:hideMark/>
          </w:tcPr>
          <w:p w14:paraId="763E9F8A" w14:textId="2FE23374" w:rsidR="00B254B0" w:rsidRPr="00B254B0" w:rsidRDefault="00B254B0" w:rsidP="00B254B0">
            <w:pPr>
              <w:tabs>
                <w:tab w:val="left" w:pos="313"/>
              </w:tabs>
              <w:spacing w:after="0" w:line="240" w:lineRule="auto"/>
              <w:ind w:left="-57" w:right="-91"/>
              <w:jc w:val="center"/>
              <w:rPr>
                <w:rFonts w:ascii="GHEA Grapalat" w:eastAsia="Times New Roman" w:hAnsi="GHEA Grapalat" w:cs="Times New Roman"/>
                <w:sz w:val="20"/>
                <w:szCs w:val="20"/>
                <w:lang w:val="ru-RU" w:eastAsia="ru-RU"/>
              </w:rPr>
            </w:pPr>
          </w:p>
        </w:tc>
        <w:tc>
          <w:tcPr>
            <w:tcW w:w="1260" w:type="dxa"/>
            <w:tcBorders>
              <w:top w:val="nil"/>
              <w:left w:val="nil"/>
              <w:bottom w:val="single" w:sz="4" w:space="0" w:color="auto"/>
              <w:right w:val="single" w:sz="4" w:space="0" w:color="auto"/>
            </w:tcBorders>
            <w:shd w:val="clear" w:color="auto" w:fill="auto"/>
            <w:hideMark/>
          </w:tcPr>
          <w:p w14:paraId="5B7B76BB"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1088-11006</w:t>
            </w:r>
          </w:p>
        </w:tc>
        <w:tc>
          <w:tcPr>
            <w:tcW w:w="5904" w:type="dxa"/>
            <w:tcBorders>
              <w:top w:val="nil"/>
              <w:left w:val="nil"/>
              <w:bottom w:val="single" w:sz="4" w:space="0" w:color="auto"/>
              <w:right w:val="single" w:sz="4" w:space="0" w:color="auto"/>
            </w:tcBorders>
            <w:shd w:val="clear" w:color="auto" w:fill="auto"/>
            <w:hideMark/>
          </w:tcPr>
          <w:p w14:paraId="2A86B8AE" w14:textId="77777777" w:rsidR="00B254B0" w:rsidRPr="00B254B0" w:rsidRDefault="00B254B0" w:rsidP="00B254B0">
            <w:pPr>
              <w:spacing w:after="0" w:line="240" w:lineRule="auto"/>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Վարձատրվող հասարակական աշխատանքների իրականացման ապահովում</w:t>
            </w:r>
          </w:p>
        </w:tc>
        <w:tc>
          <w:tcPr>
            <w:tcW w:w="1418" w:type="dxa"/>
            <w:tcBorders>
              <w:top w:val="nil"/>
              <w:left w:val="nil"/>
              <w:bottom w:val="single" w:sz="4" w:space="0" w:color="auto"/>
              <w:right w:val="single" w:sz="4" w:space="0" w:color="auto"/>
            </w:tcBorders>
            <w:shd w:val="clear" w:color="auto" w:fill="auto"/>
            <w:noWrap/>
            <w:hideMark/>
          </w:tcPr>
          <w:p w14:paraId="0D67AF66"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5DC09AC5"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8" w:type="dxa"/>
            <w:tcBorders>
              <w:top w:val="nil"/>
              <w:left w:val="nil"/>
              <w:bottom w:val="single" w:sz="4" w:space="0" w:color="auto"/>
              <w:right w:val="single" w:sz="4" w:space="0" w:color="auto"/>
            </w:tcBorders>
            <w:shd w:val="clear" w:color="auto" w:fill="auto"/>
            <w:noWrap/>
            <w:hideMark/>
          </w:tcPr>
          <w:p w14:paraId="40FE52AE"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417" w:type="dxa"/>
            <w:tcBorders>
              <w:top w:val="nil"/>
              <w:left w:val="nil"/>
              <w:bottom w:val="single" w:sz="4" w:space="0" w:color="auto"/>
              <w:right w:val="single" w:sz="4" w:space="0" w:color="auto"/>
            </w:tcBorders>
            <w:shd w:val="clear" w:color="auto" w:fill="auto"/>
            <w:noWrap/>
            <w:hideMark/>
          </w:tcPr>
          <w:p w14:paraId="77B6B240"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c>
          <w:tcPr>
            <w:tcW w:w="1386" w:type="dxa"/>
            <w:tcBorders>
              <w:top w:val="nil"/>
              <w:left w:val="nil"/>
              <w:bottom w:val="single" w:sz="4" w:space="0" w:color="auto"/>
              <w:right w:val="single" w:sz="4" w:space="0" w:color="auto"/>
            </w:tcBorders>
            <w:shd w:val="clear" w:color="auto" w:fill="auto"/>
            <w:noWrap/>
            <w:hideMark/>
          </w:tcPr>
          <w:p w14:paraId="36E147AC" w14:textId="77777777" w:rsidR="00B254B0" w:rsidRPr="00B254B0" w:rsidRDefault="00B254B0" w:rsidP="00B254B0">
            <w:pPr>
              <w:spacing w:after="0" w:line="240" w:lineRule="auto"/>
              <w:jc w:val="center"/>
              <w:rPr>
                <w:rFonts w:ascii="GHEA Grapalat" w:eastAsia="Times New Roman" w:hAnsi="GHEA Grapalat" w:cs="Times New Roman"/>
                <w:sz w:val="20"/>
                <w:szCs w:val="20"/>
                <w:lang w:val="ru-RU" w:eastAsia="ru-RU"/>
              </w:rPr>
            </w:pPr>
            <w:r w:rsidRPr="00B254B0">
              <w:rPr>
                <w:rFonts w:ascii="GHEA Grapalat" w:eastAsia="Times New Roman" w:hAnsi="GHEA Grapalat" w:cs="Times New Roman"/>
                <w:sz w:val="20"/>
                <w:szCs w:val="20"/>
                <w:lang w:val="ru-RU" w:eastAsia="ru-RU"/>
              </w:rPr>
              <w:t>-</w:t>
            </w:r>
          </w:p>
        </w:tc>
      </w:tr>
    </w:tbl>
    <w:p w14:paraId="6E380C54" w14:textId="77777777" w:rsidR="00B254B0" w:rsidRDefault="00B254B0" w:rsidP="004143E2">
      <w:pPr>
        <w:spacing w:after="0" w:line="276" w:lineRule="auto"/>
        <w:ind w:left="5040" w:firstLine="720"/>
        <w:jc w:val="right"/>
        <w:rPr>
          <w:rFonts w:ascii="GHEA Grapalat" w:hAnsi="GHEA Grapalat" w:cs="Sylfaen"/>
          <w:lang w:val="ru-RU"/>
        </w:rPr>
      </w:pPr>
    </w:p>
    <w:p w14:paraId="773DD917" w14:textId="77777777" w:rsidR="00B254B0" w:rsidRDefault="00B254B0" w:rsidP="004143E2">
      <w:pPr>
        <w:spacing w:after="0" w:line="276" w:lineRule="auto"/>
        <w:ind w:left="5040" w:firstLine="720"/>
        <w:jc w:val="right"/>
        <w:rPr>
          <w:rFonts w:ascii="GHEA Grapalat" w:hAnsi="GHEA Grapalat" w:cs="Sylfaen"/>
          <w:lang w:val="ru-RU"/>
        </w:rPr>
      </w:pPr>
    </w:p>
    <w:p w14:paraId="1ABE3AD3" w14:textId="77777777" w:rsidR="00B254B0" w:rsidRDefault="00B254B0" w:rsidP="004143E2">
      <w:pPr>
        <w:spacing w:after="0" w:line="276" w:lineRule="auto"/>
        <w:ind w:left="5040" w:firstLine="720"/>
        <w:jc w:val="right"/>
        <w:rPr>
          <w:rFonts w:ascii="GHEA Grapalat" w:hAnsi="GHEA Grapalat" w:cs="Sylfaen"/>
          <w:lang w:val="ru-RU"/>
        </w:rPr>
      </w:pPr>
    </w:p>
    <w:p w14:paraId="0EE360AF" w14:textId="77777777" w:rsidR="00B254B0" w:rsidRDefault="00B254B0" w:rsidP="004143E2">
      <w:pPr>
        <w:spacing w:after="0" w:line="276" w:lineRule="auto"/>
        <w:ind w:left="5040" w:firstLine="720"/>
        <w:jc w:val="right"/>
        <w:rPr>
          <w:rFonts w:ascii="GHEA Grapalat" w:hAnsi="GHEA Grapalat" w:cs="Sylfaen"/>
          <w:lang w:val="ru-RU"/>
        </w:rPr>
      </w:pPr>
    </w:p>
    <w:p w14:paraId="4400DD9C" w14:textId="77777777" w:rsidR="00B254B0" w:rsidRDefault="00B254B0" w:rsidP="004143E2">
      <w:pPr>
        <w:spacing w:after="0" w:line="276" w:lineRule="auto"/>
        <w:ind w:left="5040" w:firstLine="720"/>
        <w:jc w:val="right"/>
        <w:rPr>
          <w:rFonts w:ascii="GHEA Grapalat" w:hAnsi="GHEA Grapalat" w:cs="Sylfaen"/>
          <w:sz w:val="24"/>
          <w:szCs w:val="24"/>
          <w:lang w:val="hy-AM"/>
        </w:rPr>
      </w:pPr>
    </w:p>
    <w:p w14:paraId="691702C8" w14:textId="77777777" w:rsidR="00FA5FDE" w:rsidRDefault="00FA5FDE" w:rsidP="00F87EC9">
      <w:pPr>
        <w:spacing w:after="0" w:line="276" w:lineRule="auto"/>
        <w:rPr>
          <w:rFonts w:ascii="GHEA Grapalat" w:hAnsi="GHEA Grapalat" w:cs="Sylfaen"/>
          <w:sz w:val="24"/>
          <w:szCs w:val="24"/>
          <w:lang w:val="hy-AM"/>
        </w:rPr>
      </w:pPr>
    </w:p>
    <w:p w14:paraId="4959EE94" w14:textId="77777777" w:rsidR="00393998" w:rsidRDefault="00393998" w:rsidP="00F87EC9">
      <w:pPr>
        <w:spacing w:after="0" w:line="276" w:lineRule="auto"/>
        <w:rPr>
          <w:rFonts w:ascii="GHEA Grapalat" w:hAnsi="GHEA Grapalat" w:cs="Sylfaen"/>
          <w:sz w:val="24"/>
          <w:szCs w:val="24"/>
          <w:lang w:val="hy-AM"/>
        </w:rPr>
      </w:pPr>
    </w:p>
    <w:p w14:paraId="1C66C4D9" w14:textId="77777777" w:rsidR="007B2FF9" w:rsidRDefault="007B2FF9" w:rsidP="00F87EC9">
      <w:pPr>
        <w:spacing w:after="0" w:line="276" w:lineRule="auto"/>
        <w:rPr>
          <w:rFonts w:ascii="GHEA Grapalat" w:hAnsi="GHEA Grapalat" w:cs="Sylfaen"/>
          <w:sz w:val="24"/>
          <w:szCs w:val="24"/>
          <w:lang w:val="hy-AM"/>
        </w:rPr>
        <w:sectPr w:rsidR="007B2FF9" w:rsidSect="007B2FF9">
          <w:headerReference w:type="default" r:id="rId12"/>
          <w:pgSz w:w="16838" w:h="11906" w:orient="landscape" w:code="9"/>
          <w:pgMar w:top="1298" w:right="862" w:bottom="1134" w:left="862" w:header="862" w:footer="720" w:gutter="0"/>
          <w:cols w:space="720"/>
          <w:docGrid w:linePitch="360"/>
        </w:sectPr>
      </w:pPr>
    </w:p>
    <w:p w14:paraId="3DF154AE" w14:textId="77777777" w:rsidR="00C74777" w:rsidRDefault="00C74777" w:rsidP="00F87EC9">
      <w:pPr>
        <w:spacing w:after="0" w:line="276" w:lineRule="auto"/>
        <w:rPr>
          <w:rFonts w:ascii="GHEA Grapalat" w:hAnsi="GHEA Grapalat" w:cs="Sylfaen"/>
          <w:sz w:val="24"/>
          <w:szCs w:val="24"/>
          <w:lang w:val="hy-AM"/>
        </w:rPr>
        <w:sectPr w:rsidR="00C74777" w:rsidSect="007B2FF9">
          <w:headerReference w:type="default" r:id="rId13"/>
          <w:type w:val="continuous"/>
          <w:pgSz w:w="11906" w:h="16838" w:code="9"/>
          <w:pgMar w:top="862" w:right="1134" w:bottom="862" w:left="1298" w:header="862" w:footer="720" w:gutter="0"/>
          <w:cols w:space="720"/>
          <w:docGrid w:linePitch="360"/>
        </w:sectPr>
      </w:pPr>
    </w:p>
    <w:p w14:paraId="4B7E7749" w14:textId="30367639" w:rsidR="007B2FF9" w:rsidRPr="00BF286A" w:rsidRDefault="007B2FF9" w:rsidP="00BE5E68">
      <w:pPr>
        <w:spacing w:after="0" w:line="276" w:lineRule="auto"/>
        <w:ind w:firstLine="720"/>
        <w:jc w:val="both"/>
        <w:rPr>
          <w:rFonts w:ascii="GHEA Grapalat" w:eastAsia="Times New Roman" w:hAnsi="GHEA Grapalat" w:cs="Sylfaen"/>
          <w:sz w:val="24"/>
          <w:szCs w:val="24"/>
          <w:lang w:val="hy-AM"/>
        </w:rPr>
      </w:pPr>
      <w:r w:rsidRPr="00A66A00">
        <w:rPr>
          <w:rFonts w:ascii="GHEA Grapalat" w:hAnsi="GHEA Grapalat" w:cs="Sylfaen"/>
          <w:sz w:val="24"/>
          <w:szCs w:val="24"/>
          <w:lang w:val="hy-AM"/>
        </w:rPr>
        <w:lastRenderedPageBreak/>
        <w:t xml:space="preserve">ՀՀ 2022 թվականի պետական բյուջեից Ծառայության կողմից կատարվող ծախսերի տարեկան պլանը սահմանվել է 413,126,522.8 հազ. դրամ, նախատեսվել է </w:t>
      </w:r>
      <w:r>
        <w:rPr>
          <w:rFonts w:ascii="GHEA Grapalat" w:eastAsia="Times New Roman" w:hAnsi="GHEA Grapalat" w:cs="Sylfaen"/>
          <w:sz w:val="24"/>
          <w:szCs w:val="24"/>
          <w:lang w:val="hy-AM"/>
        </w:rPr>
        <w:t>իրականացնել թվով 12</w:t>
      </w:r>
      <w:r w:rsidRPr="00496E9B">
        <w:rPr>
          <w:rFonts w:ascii="GHEA Grapalat" w:eastAsia="Times New Roman" w:hAnsi="GHEA Grapalat" w:cs="Sylfaen"/>
          <w:sz w:val="24"/>
          <w:szCs w:val="24"/>
          <w:lang w:val="hy-AM"/>
        </w:rPr>
        <w:t xml:space="preserve"> ծրագիր</w:t>
      </w:r>
      <w:r w:rsidRPr="00A66A00">
        <w:rPr>
          <w:rFonts w:ascii="GHEA Grapalat" w:eastAsia="Times New Roman" w:hAnsi="GHEA Grapalat" w:cs="Sylfaen"/>
          <w:sz w:val="24"/>
          <w:szCs w:val="24"/>
          <w:lang w:val="hy-AM"/>
        </w:rPr>
        <w:t xml:space="preserve">, 47 </w:t>
      </w:r>
      <w:r w:rsidRPr="00496E9B">
        <w:rPr>
          <w:rFonts w:ascii="GHEA Grapalat" w:eastAsia="Times New Roman" w:hAnsi="GHEA Grapalat" w:cs="Sylfaen"/>
          <w:sz w:val="24"/>
          <w:szCs w:val="24"/>
          <w:lang w:val="hy-AM"/>
        </w:rPr>
        <w:t>միջոցառում</w:t>
      </w:r>
      <w:r w:rsidRPr="00634C54">
        <w:rPr>
          <w:rFonts w:ascii="GHEA Grapalat" w:eastAsia="Times New Roman" w:hAnsi="GHEA Grapalat" w:cs="Sylfaen"/>
          <w:sz w:val="24"/>
          <w:szCs w:val="24"/>
          <w:lang w:val="hy-AM"/>
        </w:rPr>
        <w:t>: Տ</w:t>
      </w:r>
      <w:r w:rsidRPr="00634C54">
        <w:rPr>
          <w:rFonts w:ascii="GHEA Grapalat" w:hAnsi="GHEA Grapalat" w:cs="Sylfaen"/>
          <w:sz w:val="24"/>
          <w:szCs w:val="24"/>
          <w:lang w:val="hy-AM"/>
        </w:rPr>
        <w:t xml:space="preserve">արեկան ճշտված պլանը սահմանվել է 413,956,586.3 հազ. դրամ, կատարված փոփոխություններով նախատեսվել է </w:t>
      </w:r>
      <w:r w:rsidRPr="00634C54">
        <w:rPr>
          <w:rFonts w:ascii="GHEA Grapalat" w:eastAsia="Times New Roman" w:hAnsi="GHEA Grapalat" w:cs="Sylfaen"/>
          <w:sz w:val="24"/>
          <w:szCs w:val="24"/>
          <w:lang w:val="hy-AM"/>
        </w:rPr>
        <w:t xml:space="preserve">իրականացնել 12 </w:t>
      </w:r>
      <w:r w:rsidRPr="00496E9B">
        <w:rPr>
          <w:rFonts w:ascii="GHEA Grapalat" w:eastAsia="Times New Roman" w:hAnsi="GHEA Grapalat" w:cs="Sylfaen"/>
          <w:sz w:val="24"/>
          <w:szCs w:val="24"/>
          <w:lang w:val="hy-AM"/>
        </w:rPr>
        <w:t>ծրագիր</w:t>
      </w:r>
      <w:r w:rsidRPr="00875DA3">
        <w:rPr>
          <w:rFonts w:ascii="GHEA Grapalat" w:eastAsia="Times New Roman" w:hAnsi="GHEA Grapalat" w:cs="Sylfaen"/>
          <w:sz w:val="24"/>
          <w:szCs w:val="24"/>
          <w:lang w:val="hy-AM"/>
        </w:rPr>
        <w:t>,</w:t>
      </w:r>
      <w:r w:rsidRPr="00634C54">
        <w:rPr>
          <w:rFonts w:ascii="GHEA Grapalat" w:eastAsia="Times New Roman" w:hAnsi="GHEA Grapalat" w:cs="Sylfaen"/>
          <w:sz w:val="24"/>
          <w:szCs w:val="24"/>
          <w:lang w:val="hy-AM"/>
        </w:rPr>
        <w:t xml:space="preserve"> 45</w:t>
      </w:r>
      <w:r w:rsidRPr="00496E9B">
        <w:rPr>
          <w:rFonts w:ascii="GHEA Grapalat" w:eastAsia="Times New Roman" w:hAnsi="GHEA Grapalat" w:cs="Sylfaen"/>
          <w:sz w:val="24"/>
          <w:szCs w:val="24"/>
          <w:lang w:val="hy-AM"/>
        </w:rPr>
        <w:t xml:space="preserve"> միջոցառում</w:t>
      </w:r>
      <w:r w:rsidRPr="00634C54">
        <w:rPr>
          <w:rFonts w:ascii="GHEA Grapalat" w:eastAsia="Times New Roman" w:hAnsi="GHEA Grapalat" w:cs="Sylfaen"/>
          <w:sz w:val="24"/>
          <w:szCs w:val="24"/>
          <w:lang w:val="hy-AM"/>
        </w:rPr>
        <w:t xml:space="preserve">: Մասնավորապես, ՀՀ կառավարության 24.03.2022թ. N 402-Ն որոշմամբ ավելացվել են՝ 12004 աջակցություն հաշմանդամ դարձած զինծառայողներին և զոհվածների ընտանիքներին և </w:t>
      </w:r>
      <w:r w:rsidRPr="002A198B">
        <w:rPr>
          <w:rFonts w:ascii="GHEA Grapalat" w:eastAsia="Times New Roman" w:hAnsi="GHEA Grapalat" w:cs="Sylfaen"/>
          <w:sz w:val="24"/>
          <w:szCs w:val="24"/>
          <w:lang w:val="hy-AM"/>
        </w:rPr>
        <w:t xml:space="preserve">12005 աջակցություն զոհվածների ընտանիքներին միջոցառումները, համապատասխանաբար՝ </w:t>
      </w:r>
      <w:r>
        <w:rPr>
          <w:rFonts w:ascii="GHEA Grapalat" w:eastAsia="Times New Roman" w:hAnsi="GHEA Grapalat" w:cs="Sylfaen"/>
          <w:sz w:val="24"/>
          <w:szCs w:val="24"/>
          <w:lang w:val="hy-AM"/>
        </w:rPr>
        <w:t xml:space="preserve">420,000.0 և 550,000.0 հազ. դրամ գումարներով, իսկ </w:t>
      </w:r>
      <w:r w:rsidRPr="00BF286A">
        <w:rPr>
          <w:rFonts w:ascii="GHEA Grapalat" w:eastAsia="Times New Roman" w:hAnsi="GHEA Grapalat" w:cs="Sylfaen"/>
          <w:sz w:val="24"/>
          <w:szCs w:val="24"/>
          <w:lang w:val="hy-AM"/>
        </w:rPr>
        <w:t xml:space="preserve">ՀՀ կառավարության 27.01.2022թ. N 96-Ն </w:t>
      </w:r>
      <w:r w:rsidRPr="00423986">
        <w:rPr>
          <w:rFonts w:ascii="GHEA Grapalat" w:eastAsia="Times New Roman" w:hAnsi="GHEA Grapalat" w:cs="Sylfaen"/>
          <w:sz w:val="24"/>
          <w:szCs w:val="24"/>
          <w:lang w:val="hy-AM"/>
        </w:rPr>
        <w:t xml:space="preserve">որոշմամբ կրճատվել </w:t>
      </w:r>
      <w:r w:rsidRPr="00BF286A">
        <w:rPr>
          <w:rFonts w:ascii="GHEA Grapalat" w:eastAsia="Times New Roman" w:hAnsi="GHEA Grapalat" w:cs="Sylfaen"/>
          <w:sz w:val="24"/>
          <w:szCs w:val="24"/>
          <w:lang w:val="hy-AM"/>
        </w:rPr>
        <w:t>են հետևյալ միջոցառումները՝</w:t>
      </w:r>
    </w:p>
    <w:p w14:paraId="4DB31817" w14:textId="6D5D5298" w:rsidR="007B2FF9" w:rsidRPr="00A66A00" w:rsidRDefault="007B2FF9" w:rsidP="007B2FF9">
      <w:pPr>
        <w:pStyle w:val="ListParagraph"/>
        <w:numPr>
          <w:ilvl w:val="0"/>
          <w:numId w:val="20"/>
        </w:numPr>
        <w:spacing w:line="276" w:lineRule="auto"/>
        <w:ind w:left="360"/>
        <w:jc w:val="both"/>
        <w:rPr>
          <w:rFonts w:ascii="GHEA Grapalat" w:eastAsia="Times New Roman" w:hAnsi="GHEA Grapalat" w:cs="Sylfaen"/>
          <w:sz w:val="24"/>
          <w:szCs w:val="24"/>
          <w:lang w:val="hy-AM"/>
        </w:rPr>
      </w:pPr>
      <w:r w:rsidRPr="00BF286A">
        <w:rPr>
          <w:rFonts w:ascii="GHEA Grapalat" w:eastAsia="Times New Roman" w:hAnsi="GHEA Grapalat" w:cs="Sylfaen"/>
          <w:sz w:val="24"/>
          <w:szCs w:val="24"/>
          <w:lang w:val="hy-AM"/>
        </w:rPr>
        <w:t>Գործազուրկների, աշխատանքից ազատման ռիսկ ունեցող, ինչպես նաև ազատազրկման ձևով պատիժը կրելու ավարտին վեց ամիս մնացած աշխատանք փնտրող անձանց մասնագիտական ուսուցման կազմակերպում</w:t>
      </w:r>
      <w:r w:rsidRPr="00A66A00">
        <w:rPr>
          <w:rFonts w:ascii="GHEA Grapalat" w:eastAsia="Times New Roman" w:hAnsi="GHEA Grapalat" w:cs="Sylfaen"/>
          <w:sz w:val="24"/>
          <w:szCs w:val="24"/>
          <w:lang w:val="hy-AM"/>
        </w:rPr>
        <w:t xml:space="preserve">՝ </w:t>
      </w:r>
      <w:r w:rsidRPr="00BF286A">
        <w:rPr>
          <w:rFonts w:ascii="GHEA Grapalat" w:eastAsia="Times New Roman" w:hAnsi="GHEA Grapalat" w:cs="Sylfaen"/>
          <w:sz w:val="24"/>
          <w:szCs w:val="24"/>
          <w:lang w:val="hy-AM"/>
        </w:rPr>
        <w:t>40,276.3 հազ.դրամ</w:t>
      </w:r>
      <w:r w:rsidRPr="00A66A00">
        <w:rPr>
          <w:rFonts w:ascii="GHEA Grapalat" w:eastAsia="Times New Roman" w:hAnsi="GHEA Grapalat" w:cs="Sylfaen"/>
          <w:sz w:val="24"/>
          <w:szCs w:val="24"/>
          <w:lang w:val="hy-AM"/>
        </w:rPr>
        <w:t>,</w:t>
      </w:r>
    </w:p>
    <w:p w14:paraId="6AB00BC3" w14:textId="34623CDA" w:rsidR="007B2FF9" w:rsidRPr="00A66A00" w:rsidRDefault="007B2FF9" w:rsidP="007B2FF9">
      <w:pPr>
        <w:pStyle w:val="ListParagraph"/>
        <w:numPr>
          <w:ilvl w:val="0"/>
          <w:numId w:val="20"/>
        </w:numPr>
        <w:spacing w:line="276" w:lineRule="auto"/>
        <w:ind w:left="360"/>
        <w:jc w:val="both"/>
        <w:rPr>
          <w:rFonts w:ascii="GHEA Grapalat" w:eastAsia="Times New Roman" w:hAnsi="GHEA Grapalat" w:cs="Sylfaen"/>
          <w:sz w:val="24"/>
          <w:szCs w:val="24"/>
          <w:lang w:val="hy-AM"/>
        </w:rPr>
      </w:pPr>
      <w:r w:rsidRPr="00BF286A">
        <w:rPr>
          <w:rFonts w:ascii="GHEA Grapalat" w:eastAsia="Times New Roman" w:hAnsi="GHEA Grapalat" w:cs="Sylfaen"/>
          <w:sz w:val="24"/>
          <w:szCs w:val="24"/>
          <w:lang w:val="hy-AM"/>
        </w:rPr>
        <w:t>Աշխատաշուկայում անմրցունակ անձանց փոքր ձեռնարկատիրական գործունեության աջակցության տրամադրում» ծրագրի ուսուցման կազմակերպման և խորհրդատվական ծառայություններ</w:t>
      </w:r>
      <w:r>
        <w:rPr>
          <w:rFonts w:ascii="GHEA Grapalat" w:eastAsia="Times New Roman" w:hAnsi="GHEA Grapalat" w:cs="Sylfaen"/>
          <w:sz w:val="24"/>
          <w:szCs w:val="24"/>
          <w:lang w:val="hy-AM"/>
        </w:rPr>
        <w:t xml:space="preserve">՝ </w:t>
      </w:r>
      <w:r w:rsidRPr="00BF286A">
        <w:rPr>
          <w:rFonts w:ascii="GHEA Grapalat" w:eastAsia="Times New Roman" w:hAnsi="GHEA Grapalat" w:cs="Sylfaen"/>
          <w:sz w:val="24"/>
          <w:szCs w:val="24"/>
          <w:lang w:val="hy-AM"/>
        </w:rPr>
        <w:t>5,938.3 հազ.դրամ</w:t>
      </w:r>
      <w:r w:rsidRPr="00A66A00">
        <w:rPr>
          <w:rFonts w:ascii="GHEA Grapalat" w:eastAsia="Times New Roman" w:hAnsi="GHEA Grapalat" w:cs="Sylfaen"/>
          <w:sz w:val="24"/>
          <w:szCs w:val="24"/>
          <w:lang w:val="hy-AM"/>
        </w:rPr>
        <w:t>,</w:t>
      </w:r>
    </w:p>
    <w:p w14:paraId="7EC016C5" w14:textId="77777777" w:rsidR="007B2FF9" w:rsidRPr="00A66A00" w:rsidRDefault="007B2FF9" w:rsidP="007B2FF9">
      <w:pPr>
        <w:pStyle w:val="ListParagraph"/>
        <w:numPr>
          <w:ilvl w:val="0"/>
          <w:numId w:val="20"/>
        </w:numPr>
        <w:spacing w:line="276" w:lineRule="auto"/>
        <w:ind w:left="360"/>
        <w:jc w:val="both"/>
        <w:rPr>
          <w:rFonts w:ascii="GHEA Grapalat" w:eastAsia="Times New Roman" w:hAnsi="GHEA Grapalat" w:cs="Sylfaen"/>
          <w:sz w:val="24"/>
          <w:szCs w:val="24"/>
          <w:lang w:val="hy-AM"/>
        </w:rPr>
      </w:pPr>
      <w:r w:rsidRPr="00BF286A">
        <w:rPr>
          <w:rFonts w:ascii="GHEA Grapalat" w:eastAsia="Times New Roman" w:hAnsi="GHEA Grapalat" w:cs="Sylfaen"/>
          <w:sz w:val="24"/>
          <w:szCs w:val="24"/>
          <w:lang w:val="hy-AM"/>
        </w:rPr>
        <w:t>Աշխատաշուկայում անմրցունակ անձանց փոքր ձեռնարկատիրական գործունեության աջակցության տրամադրում</w:t>
      </w:r>
      <w:r w:rsidRPr="00A66A00">
        <w:rPr>
          <w:rFonts w:ascii="GHEA Grapalat" w:eastAsia="Times New Roman" w:hAnsi="GHEA Grapalat" w:cs="Sylfaen"/>
          <w:sz w:val="24"/>
          <w:szCs w:val="24"/>
          <w:lang w:val="hy-AM"/>
        </w:rPr>
        <w:t xml:space="preserve">՝ </w:t>
      </w:r>
      <w:r w:rsidRPr="00BF286A">
        <w:rPr>
          <w:rFonts w:ascii="GHEA Grapalat" w:eastAsia="Times New Roman" w:hAnsi="GHEA Grapalat" w:cs="Sylfaen"/>
          <w:sz w:val="24"/>
          <w:szCs w:val="24"/>
          <w:lang w:val="hy-AM"/>
        </w:rPr>
        <w:t>33,823.8 հազ.դրամ</w:t>
      </w:r>
      <w:r w:rsidRPr="00A66A00">
        <w:rPr>
          <w:rFonts w:ascii="GHEA Grapalat" w:eastAsia="Times New Roman" w:hAnsi="GHEA Grapalat" w:cs="Sylfaen"/>
          <w:sz w:val="24"/>
          <w:szCs w:val="24"/>
          <w:lang w:val="hy-AM"/>
        </w:rPr>
        <w:t>,</w:t>
      </w:r>
    </w:p>
    <w:p w14:paraId="2A368917" w14:textId="2D1306F4" w:rsidR="007B2FF9" w:rsidRDefault="007B2FF9" w:rsidP="007B2FF9">
      <w:pPr>
        <w:pStyle w:val="ListParagraph"/>
        <w:numPr>
          <w:ilvl w:val="0"/>
          <w:numId w:val="20"/>
        </w:numPr>
        <w:spacing w:line="276" w:lineRule="auto"/>
        <w:ind w:left="360"/>
        <w:jc w:val="both"/>
        <w:rPr>
          <w:rFonts w:ascii="GHEA Grapalat" w:eastAsia="Times New Roman" w:hAnsi="GHEA Grapalat" w:cs="Sylfaen"/>
          <w:sz w:val="24"/>
          <w:szCs w:val="24"/>
          <w:lang w:val="hy-AM"/>
        </w:rPr>
      </w:pPr>
      <w:r w:rsidRPr="00BF286A">
        <w:rPr>
          <w:rFonts w:ascii="GHEA Grapalat" w:eastAsia="Times New Roman" w:hAnsi="GHEA Grapalat" w:cs="Sylfaen"/>
          <w:sz w:val="24"/>
          <w:szCs w:val="24"/>
          <w:lang w:val="hy-AM"/>
        </w:rPr>
        <w:t>Գործազուրկների,</w:t>
      </w:r>
      <w:r w:rsidR="00735C18">
        <w:rPr>
          <w:rFonts w:ascii="GHEA Grapalat" w:eastAsia="Times New Roman" w:hAnsi="GHEA Grapalat" w:cs="Sylfaen"/>
          <w:sz w:val="24"/>
          <w:szCs w:val="24"/>
          <w:lang w:val="hy-AM"/>
        </w:rPr>
        <w:t xml:space="preserve"> </w:t>
      </w:r>
      <w:r w:rsidRPr="00BF286A">
        <w:rPr>
          <w:rFonts w:ascii="GHEA Grapalat" w:eastAsia="Times New Roman" w:hAnsi="GHEA Grapalat" w:cs="Sylfaen"/>
          <w:sz w:val="24"/>
          <w:szCs w:val="24"/>
          <w:lang w:val="hy-AM"/>
        </w:rPr>
        <w:t>աշխատանաքից ազատման ռիսկ ունեցող, ինչպես նաև ազատազրկման ձևով պատիժը կրելու ավարտին վեց ամիս մնացած աշխատանք փնտրող անձանց կրթաթոշակի տրամադրում</w:t>
      </w:r>
      <w:r>
        <w:rPr>
          <w:rFonts w:ascii="GHEA Grapalat" w:eastAsia="Times New Roman" w:hAnsi="GHEA Grapalat" w:cs="Sylfaen"/>
          <w:sz w:val="24"/>
          <w:szCs w:val="24"/>
          <w:lang w:val="hy-AM"/>
        </w:rPr>
        <w:t xml:space="preserve">՝ </w:t>
      </w:r>
      <w:r w:rsidRPr="00BF286A">
        <w:rPr>
          <w:rFonts w:ascii="GHEA Grapalat" w:eastAsia="Times New Roman" w:hAnsi="GHEA Grapalat" w:cs="Sylfaen"/>
          <w:sz w:val="24"/>
          <w:szCs w:val="24"/>
          <w:lang w:val="hy-AM"/>
        </w:rPr>
        <w:t>44,285.1 հազ.դրամ</w:t>
      </w:r>
      <w:r w:rsidRPr="00A66A00">
        <w:rPr>
          <w:rFonts w:ascii="GHEA Grapalat" w:eastAsia="Times New Roman" w:hAnsi="GHEA Grapalat" w:cs="Sylfaen"/>
          <w:sz w:val="24"/>
          <w:szCs w:val="24"/>
          <w:lang w:val="hy-AM"/>
        </w:rPr>
        <w:t>:</w:t>
      </w:r>
    </w:p>
    <w:p w14:paraId="09360536" w14:textId="77777777" w:rsidR="007B2FF9" w:rsidRPr="00F26314" w:rsidRDefault="007B2FF9" w:rsidP="00BE5E68">
      <w:pPr>
        <w:spacing w:line="276" w:lineRule="auto"/>
        <w:ind w:firstLine="720"/>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ՀՀ կ</w:t>
      </w:r>
      <w:r w:rsidRPr="00F26314">
        <w:rPr>
          <w:rFonts w:ascii="GHEA Grapalat" w:eastAsia="Times New Roman" w:hAnsi="GHEA Grapalat" w:cs="Sylfaen"/>
          <w:sz w:val="24"/>
          <w:szCs w:val="24"/>
          <w:lang w:val="hy-AM"/>
        </w:rPr>
        <w:t>առավարության կողմից կատարված փոփոխությունները հիմնականում պայմանավորված են զբաղվածության մի շարք ծրագրերի բովանդակային վերանայման և վերանախագծման, միջոցառումները ավելի թիրախային դարձնելու և գործառնությունները առավել թափանցիկ կազմակերպելու հետ:</w:t>
      </w:r>
    </w:p>
    <w:p w14:paraId="78729186" w14:textId="77777777" w:rsidR="007B2FF9" w:rsidRDefault="007B2FF9" w:rsidP="00BE5E68">
      <w:pPr>
        <w:spacing w:after="0" w:line="276" w:lineRule="auto"/>
        <w:ind w:firstLine="720"/>
        <w:jc w:val="both"/>
        <w:rPr>
          <w:rFonts w:ascii="GHEA Grapalat" w:hAnsi="GHEA Grapalat" w:cs="Sylfaen"/>
          <w:sz w:val="24"/>
          <w:szCs w:val="24"/>
          <w:lang w:val="hy-AM"/>
        </w:rPr>
      </w:pPr>
      <w:r>
        <w:rPr>
          <w:rFonts w:ascii="GHEA Grapalat" w:hAnsi="GHEA Grapalat" w:cs="Sylfaen"/>
          <w:sz w:val="24"/>
          <w:szCs w:val="24"/>
          <w:lang w:val="hy-AM"/>
        </w:rPr>
        <w:t xml:space="preserve">2022 թվականի երեք ամիսների </w:t>
      </w:r>
      <w:r w:rsidRPr="00866120">
        <w:rPr>
          <w:rFonts w:ascii="GHEA Grapalat" w:hAnsi="GHEA Grapalat" w:cs="Sylfaen"/>
          <w:sz w:val="24"/>
          <w:szCs w:val="24"/>
          <w:lang w:val="hy-AM"/>
        </w:rPr>
        <w:t>ֆինանսավորումը</w:t>
      </w:r>
      <w:r>
        <w:rPr>
          <w:rFonts w:ascii="GHEA Grapalat" w:hAnsi="GHEA Grapalat" w:cs="Sylfaen"/>
          <w:sz w:val="24"/>
          <w:szCs w:val="24"/>
          <w:lang w:val="hy-AM"/>
        </w:rPr>
        <w:t xml:space="preserve"> կազմել է</w:t>
      </w:r>
      <w:r w:rsidRPr="00866120">
        <w:rPr>
          <w:rFonts w:ascii="GHEA Grapalat" w:hAnsi="GHEA Grapalat" w:cs="Sylfaen"/>
          <w:sz w:val="24"/>
          <w:szCs w:val="24"/>
          <w:lang w:val="hy-AM"/>
        </w:rPr>
        <w:t xml:space="preserve"> </w:t>
      </w:r>
      <w:r w:rsidRPr="004877FE">
        <w:rPr>
          <w:rFonts w:ascii="GHEA Grapalat" w:hAnsi="GHEA Grapalat" w:cs="Sylfaen"/>
          <w:sz w:val="24"/>
          <w:szCs w:val="24"/>
          <w:lang w:val="hy-AM"/>
        </w:rPr>
        <w:t>102,286,079.6</w:t>
      </w:r>
      <w:r w:rsidRPr="00866120">
        <w:rPr>
          <w:rFonts w:ascii="GHEA Grapalat" w:hAnsi="GHEA Grapalat" w:cs="Sylfaen"/>
          <w:sz w:val="24"/>
          <w:szCs w:val="24"/>
          <w:lang w:val="hy-AM"/>
        </w:rPr>
        <w:t xml:space="preserve"> հազ</w:t>
      </w:r>
      <w:r w:rsidRPr="004877FE">
        <w:rPr>
          <w:rFonts w:ascii="Cambria Math" w:hAnsi="Cambria Math" w:cs="Cambria Math"/>
          <w:sz w:val="24"/>
          <w:szCs w:val="24"/>
          <w:lang w:val="hy-AM"/>
        </w:rPr>
        <w:t>․</w:t>
      </w:r>
      <w:r w:rsidRPr="00866120">
        <w:rPr>
          <w:rFonts w:ascii="GHEA Grapalat" w:hAnsi="GHEA Grapalat" w:cs="Sylfaen"/>
          <w:sz w:val="24"/>
          <w:szCs w:val="24"/>
          <w:lang w:val="hy-AM"/>
        </w:rPr>
        <w:t xml:space="preserve"> դրամ, դրամարկղային ծախսը՝ </w:t>
      </w:r>
      <w:r>
        <w:rPr>
          <w:rFonts w:ascii="GHEA Grapalat" w:hAnsi="GHEA Grapalat" w:cs="Sylfaen"/>
          <w:sz w:val="24"/>
          <w:szCs w:val="24"/>
          <w:lang w:val="hy-AM"/>
        </w:rPr>
        <w:t>102,286,079.6</w:t>
      </w:r>
      <w:r w:rsidRPr="00866120">
        <w:rPr>
          <w:rFonts w:ascii="GHEA Grapalat" w:hAnsi="GHEA Grapalat" w:cs="Sylfaen"/>
          <w:sz w:val="24"/>
          <w:szCs w:val="24"/>
          <w:lang w:val="hy-AM"/>
        </w:rPr>
        <w:t xml:space="preserve"> հազ</w:t>
      </w:r>
      <w:r w:rsidRPr="004877FE">
        <w:rPr>
          <w:rFonts w:ascii="Cambria Math" w:hAnsi="Cambria Math" w:cs="Cambria Math"/>
          <w:sz w:val="24"/>
          <w:szCs w:val="24"/>
          <w:lang w:val="hy-AM"/>
        </w:rPr>
        <w:t>․</w:t>
      </w:r>
      <w:r w:rsidRPr="00866120">
        <w:rPr>
          <w:rFonts w:ascii="GHEA Grapalat" w:hAnsi="GHEA Grapalat" w:cs="Sylfaen"/>
          <w:sz w:val="24"/>
          <w:szCs w:val="24"/>
          <w:lang w:val="hy-AM"/>
        </w:rPr>
        <w:t xml:space="preserve"> դրամ, իսկ փաստացի ծախսը՝ </w:t>
      </w:r>
      <w:r>
        <w:rPr>
          <w:rFonts w:ascii="GHEA Grapalat" w:hAnsi="GHEA Grapalat" w:cs="Sylfaen"/>
          <w:sz w:val="24"/>
          <w:szCs w:val="24"/>
          <w:lang w:val="hy-AM"/>
        </w:rPr>
        <w:t>102,754,674.7</w:t>
      </w:r>
      <w:r w:rsidRPr="00866120">
        <w:rPr>
          <w:rFonts w:ascii="GHEA Grapalat" w:hAnsi="GHEA Grapalat" w:cs="Sylfaen"/>
          <w:sz w:val="24"/>
          <w:szCs w:val="24"/>
          <w:lang w:val="hy-AM"/>
        </w:rPr>
        <w:t xml:space="preserve"> հազ</w:t>
      </w:r>
      <w:r w:rsidRPr="004877FE">
        <w:rPr>
          <w:rFonts w:ascii="Cambria Math" w:hAnsi="Cambria Math" w:cs="Cambria Math"/>
          <w:sz w:val="24"/>
          <w:szCs w:val="24"/>
          <w:lang w:val="hy-AM"/>
        </w:rPr>
        <w:t>․</w:t>
      </w:r>
      <w:r w:rsidRPr="00866120">
        <w:rPr>
          <w:rFonts w:ascii="GHEA Grapalat" w:hAnsi="GHEA Grapalat" w:cs="Sylfaen"/>
          <w:sz w:val="24"/>
          <w:szCs w:val="24"/>
          <w:lang w:val="hy-AM"/>
        </w:rPr>
        <w:t>դրամ։</w:t>
      </w:r>
    </w:p>
    <w:p w14:paraId="5E45C8A0" w14:textId="77777777" w:rsidR="007B2FF9" w:rsidRDefault="007B2FF9" w:rsidP="00BE5E68">
      <w:pPr>
        <w:ind w:firstLine="720"/>
        <w:rPr>
          <w:rFonts w:ascii="GHEA Grapalat" w:hAnsi="GHEA Grapalat" w:cs="Sylfaen"/>
          <w:sz w:val="24"/>
          <w:szCs w:val="24"/>
          <w:lang w:val="hy-AM"/>
        </w:rPr>
      </w:pPr>
    </w:p>
    <w:p w14:paraId="362E8136" w14:textId="77777777" w:rsidR="007B2FF9" w:rsidRPr="00866120" w:rsidRDefault="007B2FF9" w:rsidP="00BE5E68">
      <w:pPr>
        <w:ind w:firstLine="720"/>
        <w:rPr>
          <w:rFonts w:ascii="GHEA Grapalat" w:hAnsi="GHEA Grapalat" w:cs="Sylfaen"/>
          <w:sz w:val="24"/>
          <w:szCs w:val="24"/>
          <w:lang w:val="hy-AM"/>
        </w:rPr>
        <w:sectPr w:rsidR="007B2FF9" w:rsidRPr="00866120" w:rsidSect="007B2FF9">
          <w:headerReference w:type="default" r:id="rId14"/>
          <w:footerReference w:type="default" r:id="rId15"/>
          <w:type w:val="continuous"/>
          <w:pgSz w:w="11906" w:h="16838" w:code="9"/>
          <w:pgMar w:top="862" w:right="1134" w:bottom="862" w:left="1298" w:header="432" w:footer="432" w:gutter="0"/>
          <w:pgNumType w:start="1"/>
          <w:cols w:space="720"/>
          <w:titlePg/>
          <w:docGrid w:linePitch="360"/>
        </w:sectPr>
      </w:pPr>
    </w:p>
    <w:p w14:paraId="1F1B2ABF" w14:textId="170011CE" w:rsidR="00F26314" w:rsidRPr="00972495" w:rsidRDefault="00A66A00" w:rsidP="00BE5E68">
      <w:pPr>
        <w:tabs>
          <w:tab w:val="left" w:pos="567"/>
        </w:tabs>
        <w:spacing w:after="0"/>
        <w:ind w:firstLine="720"/>
        <w:jc w:val="both"/>
        <w:rPr>
          <w:rFonts w:ascii="GHEA Grapalat" w:hAnsi="GHEA Grapalat" w:cs="Sylfaen"/>
          <w:sz w:val="24"/>
          <w:szCs w:val="24"/>
          <w:lang w:val="hy-AM"/>
        </w:rPr>
      </w:pPr>
      <w:r w:rsidRPr="00972495">
        <w:rPr>
          <w:rFonts w:ascii="GHEA Grapalat" w:hAnsi="GHEA Grapalat" w:cs="Sylfaen"/>
          <w:sz w:val="24"/>
          <w:szCs w:val="24"/>
          <w:lang w:val="hy-AM"/>
        </w:rPr>
        <w:lastRenderedPageBreak/>
        <w:t xml:space="preserve">Ծառայության կողմից իրականացված միջոցառումները ճշտված պլանի նկատմամբ </w:t>
      </w:r>
      <w:r w:rsidR="00F26314" w:rsidRPr="00972495">
        <w:rPr>
          <w:rFonts w:ascii="GHEA Grapalat" w:hAnsi="GHEA Grapalat" w:cs="Sylfaen"/>
          <w:sz w:val="24"/>
          <w:szCs w:val="24"/>
          <w:lang w:val="hy-AM"/>
        </w:rPr>
        <w:t xml:space="preserve">հիմնականում </w:t>
      </w:r>
      <w:r w:rsidRPr="00972495">
        <w:rPr>
          <w:rFonts w:ascii="GHEA Grapalat" w:hAnsi="GHEA Grapalat" w:cs="Sylfaen"/>
          <w:sz w:val="24"/>
          <w:szCs w:val="24"/>
          <w:lang w:val="hy-AM"/>
        </w:rPr>
        <w:t>ունեցել են 90 տոկոսից ավելի կատարողական</w:t>
      </w:r>
      <w:r w:rsidR="00F26314" w:rsidRPr="00972495">
        <w:rPr>
          <w:rFonts w:ascii="GHEA Grapalat" w:hAnsi="GHEA Grapalat" w:cs="Sylfaen"/>
          <w:sz w:val="24"/>
          <w:szCs w:val="24"/>
          <w:lang w:val="hy-AM"/>
        </w:rPr>
        <w:t>:</w:t>
      </w:r>
    </w:p>
    <w:p w14:paraId="2A69F133" w14:textId="1A9DD165" w:rsidR="00A66A00" w:rsidRDefault="00972495" w:rsidP="00BE5E68">
      <w:pPr>
        <w:pStyle w:val="ListParagraph"/>
        <w:spacing w:after="0" w:line="276" w:lineRule="auto"/>
        <w:ind w:left="90" w:firstLine="630"/>
        <w:rPr>
          <w:rFonts w:ascii="Cambria Math" w:hAnsi="Cambria Math" w:cs="Cambria Math"/>
          <w:sz w:val="24"/>
          <w:szCs w:val="24"/>
          <w:lang w:val="hy-AM"/>
        </w:rPr>
      </w:pPr>
      <w:r w:rsidRPr="00972495">
        <w:rPr>
          <w:rFonts w:ascii="GHEA Grapalat" w:hAnsi="GHEA Grapalat" w:cs="Sylfaen"/>
          <w:sz w:val="24"/>
          <w:szCs w:val="24"/>
          <w:lang w:val="hy-AM"/>
        </w:rPr>
        <w:t>Մասնավորապես ցածր կատարողական են ունեցել հետևյալ միջոցառումները</w:t>
      </w:r>
      <w:r w:rsidR="00A66A00" w:rsidRPr="00972495">
        <w:rPr>
          <w:rFonts w:ascii="Cambria Math" w:hAnsi="Cambria Math" w:cs="Cambria Math"/>
          <w:sz w:val="24"/>
          <w:szCs w:val="24"/>
          <w:lang w:val="hy-AM"/>
        </w:rPr>
        <w:t>․</w:t>
      </w:r>
    </w:p>
    <w:p w14:paraId="2C0CC523" w14:textId="2236EC3E" w:rsidR="00293F16" w:rsidRPr="008C363C" w:rsidRDefault="00293F16" w:rsidP="00344CF3">
      <w:pPr>
        <w:pStyle w:val="ListParagraph"/>
        <w:numPr>
          <w:ilvl w:val="1"/>
          <w:numId w:val="24"/>
        </w:numPr>
        <w:ind w:left="540" w:hanging="540"/>
        <w:rPr>
          <w:rFonts w:ascii="GHEA Grapalat" w:hAnsi="GHEA Grapalat"/>
          <w:b/>
          <w:sz w:val="26"/>
          <w:szCs w:val="26"/>
          <w:lang w:val="hy-AM"/>
        </w:rPr>
      </w:pPr>
      <w:r w:rsidRPr="008C363C">
        <w:rPr>
          <w:rFonts w:ascii="GHEA Grapalat" w:hAnsi="GHEA Grapalat" w:cs="Arial"/>
          <w:b/>
          <w:sz w:val="26"/>
          <w:szCs w:val="26"/>
          <w:lang w:val="hy-AM"/>
        </w:rPr>
        <w:lastRenderedPageBreak/>
        <w:t>Դրամական</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աջակցություն</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ընտանիքում</w:t>
      </w:r>
      <w:r w:rsidRPr="008C363C">
        <w:rPr>
          <w:rFonts w:ascii="GHEA Grapalat" w:hAnsi="GHEA Grapalat"/>
          <w:b/>
          <w:sz w:val="26"/>
          <w:szCs w:val="26"/>
          <w:lang w:val="hy-AM"/>
        </w:rPr>
        <w:t xml:space="preserve"> 3 </w:t>
      </w:r>
      <w:r w:rsidRPr="008C363C">
        <w:rPr>
          <w:rFonts w:ascii="GHEA Grapalat" w:hAnsi="GHEA Grapalat" w:cs="Arial"/>
          <w:b/>
          <w:sz w:val="26"/>
          <w:szCs w:val="26"/>
          <w:lang w:val="hy-AM"/>
        </w:rPr>
        <w:t>և</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ավելի</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երեխա</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ունեցող</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ընտանիքներին</w:t>
      </w:r>
    </w:p>
    <w:p w14:paraId="416D364C" w14:textId="77777777" w:rsidR="00293F16" w:rsidRDefault="00293F16" w:rsidP="00293F16">
      <w:pPr>
        <w:rPr>
          <w:rFonts w:ascii="Sylfaen" w:hAnsi="Sylfaen"/>
          <w:lang w:val="hy-AM"/>
        </w:rPr>
      </w:pPr>
    </w:p>
    <w:p w14:paraId="66B6B0E3" w14:textId="0BF36E21" w:rsidR="002B2564" w:rsidRPr="00972495" w:rsidRDefault="002B2564" w:rsidP="00BE5E68">
      <w:pPr>
        <w:ind w:firstLine="720"/>
        <w:jc w:val="both"/>
        <w:rPr>
          <w:rFonts w:ascii="GHEA Grapalat" w:eastAsia="Times New Roman" w:hAnsi="GHEA Grapalat" w:cs="Times New Roman"/>
          <w:bCs/>
          <w:sz w:val="24"/>
          <w:szCs w:val="24"/>
          <w:lang w:val="hy-AM" w:eastAsia="ru-RU"/>
        </w:rPr>
      </w:pPr>
      <w:r w:rsidRPr="00972495">
        <w:rPr>
          <w:rFonts w:ascii="GHEA Grapalat" w:eastAsia="Times New Roman" w:hAnsi="GHEA Grapalat" w:cs="Times New Roman"/>
          <w:bCs/>
          <w:sz w:val="24"/>
          <w:szCs w:val="24"/>
          <w:lang w:val="hy-AM" w:eastAsia="ru-RU"/>
        </w:rPr>
        <w:t xml:space="preserve">Միջոցառմամբ նախատեսվում է </w:t>
      </w:r>
      <w:r w:rsidR="00691978" w:rsidRPr="00972495">
        <w:rPr>
          <w:rFonts w:ascii="GHEA Grapalat" w:eastAsia="Times New Roman" w:hAnsi="GHEA Grapalat" w:cs="Times New Roman"/>
          <w:bCs/>
          <w:sz w:val="24"/>
          <w:szCs w:val="24"/>
          <w:lang w:val="hy-AM" w:eastAsia="ru-RU"/>
        </w:rPr>
        <w:t xml:space="preserve">2022թ. հունվարի 1-ից հետո </w:t>
      </w:r>
      <w:r w:rsidRPr="00972495">
        <w:rPr>
          <w:rFonts w:ascii="GHEA Grapalat" w:eastAsia="Times New Roman" w:hAnsi="GHEA Grapalat" w:cs="Times New Roman"/>
          <w:bCs/>
          <w:sz w:val="24"/>
          <w:szCs w:val="24"/>
          <w:lang w:val="hy-AM" w:eastAsia="ru-RU"/>
        </w:rPr>
        <w:t xml:space="preserve">ընտանիքում 3-րդ և յուրաքանչյուր հաջորդ երեխայի ծնվելու կապակցությամբ </w:t>
      </w:r>
      <w:r w:rsidR="00691978" w:rsidRPr="00972495">
        <w:rPr>
          <w:rFonts w:ascii="GHEA Grapalat" w:eastAsia="Times New Roman" w:hAnsi="GHEA Grapalat" w:cs="Times New Roman"/>
          <w:bCs/>
          <w:sz w:val="24"/>
          <w:szCs w:val="24"/>
          <w:lang w:val="hy-AM" w:eastAsia="ru-RU"/>
        </w:rPr>
        <w:t>դրամական աջակցության տրամադրում</w:t>
      </w:r>
      <w:r w:rsidRPr="00972495">
        <w:rPr>
          <w:rFonts w:ascii="GHEA Grapalat" w:eastAsia="Times New Roman" w:hAnsi="GHEA Grapalat" w:cs="Times New Roman"/>
          <w:bCs/>
          <w:sz w:val="24"/>
          <w:szCs w:val="24"/>
          <w:lang w:val="hy-AM" w:eastAsia="ru-RU"/>
        </w:rPr>
        <w:t>՝ ամսական 50</w:t>
      </w:r>
      <w:r w:rsidR="000F4C05" w:rsidRPr="00972495">
        <w:rPr>
          <w:rFonts w:ascii="GHEA Grapalat" w:eastAsia="Times New Roman" w:hAnsi="GHEA Grapalat" w:cs="Times New Roman"/>
          <w:bCs/>
          <w:sz w:val="24"/>
          <w:szCs w:val="24"/>
          <w:lang w:val="hy-AM" w:eastAsia="ru-RU"/>
        </w:rPr>
        <w:t>,</w:t>
      </w:r>
      <w:r w:rsidRPr="00972495">
        <w:rPr>
          <w:rFonts w:ascii="GHEA Grapalat" w:eastAsia="Times New Roman" w:hAnsi="GHEA Grapalat" w:cs="Times New Roman"/>
          <w:bCs/>
          <w:sz w:val="24"/>
          <w:szCs w:val="24"/>
          <w:lang w:val="hy-AM" w:eastAsia="ru-RU"/>
        </w:rPr>
        <w:t>000</w:t>
      </w:r>
      <w:r w:rsidR="000F4C05" w:rsidRPr="00972495">
        <w:rPr>
          <w:rFonts w:ascii="GHEA Grapalat" w:eastAsia="Times New Roman" w:hAnsi="GHEA Grapalat" w:cs="Times New Roman"/>
          <w:bCs/>
          <w:sz w:val="24"/>
          <w:szCs w:val="24"/>
          <w:lang w:val="hy-AM" w:eastAsia="ru-RU"/>
        </w:rPr>
        <w:t>.0</w:t>
      </w:r>
      <w:r w:rsidRPr="00972495">
        <w:rPr>
          <w:rFonts w:ascii="GHEA Grapalat" w:eastAsia="Times New Roman" w:hAnsi="GHEA Grapalat" w:cs="Times New Roman"/>
          <w:bCs/>
          <w:sz w:val="24"/>
          <w:szCs w:val="24"/>
          <w:lang w:val="hy-AM" w:eastAsia="ru-RU"/>
        </w:rPr>
        <w:t xml:space="preserve"> դրամի չափով, մինչև երեխայի 6 տարեկանը լրանալը: </w:t>
      </w:r>
      <w:r w:rsidR="00993B19" w:rsidRPr="00972495">
        <w:rPr>
          <w:rFonts w:ascii="GHEA Grapalat" w:eastAsia="Times New Roman" w:hAnsi="GHEA Grapalat" w:cs="Times New Roman"/>
          <w:bCs/>
          <w:sz w:val="24"/>
          <w:szCs w:val="24"/>
          <w:lang w:val="hy-AM" w:eastAsia="ru-RU"/>
        </w:rPr>
        <w:t>2022 թվականի բյուջեով նախատեսվել է 2,925,000.0 հազ.դրամ</w:t>
      </w:r>
      <w:r w:rsidR="00691978" w:rsidRPr="00972495">
        <w:rPr>
          <w:rFonts w:ascii="GHEA Grapalat" w:eastAsia="Times New Roman" w:hAnsi="GHEA Grapalat" w:cs="Times New Roman"/>
          <w:bCs/>
          <w:sz w:val="24"/>
          <w:szCs w:val="24"/>
          <w:lang w:val="hy-AM" w:eastAsia="ru-RU"/>
        </w:rPr>
        <w:t xml:space="preserve"> գումար</w:t>
      </w:r>
      <w:r w:rsidR="00993B19" w:rsidRPr="00972495">
        <w:rPr>
          <w:rFonts w:ascii="GHEA Grapalat" w:eastAsia="Times New Roman" w:hAnsi="GHEA Grapalat" w:cs="Times New Roman"/>
          <w:bCs/>
          <w:sz w:val="24"/>
          <w:szCs w:val="24"/>
          <w:lang w:val="hy-AM" w:eastAsia="ru-RU"/>
        </w:rPr>
        <w:t xml:space="preserve">՝ 4875 շահառուի հաշվարկով: </w:t>
      </w:r>
      <w:r w:rsidR="00691978" w:rsidRPr="00972495">
        <w:rPr>
          <w:rFonts w:ascii="GHEA Grapalat" w:eastAsia="Times New Roman" w:hAnsi="GHEA Grapalat" w:cs="Times New Roman"/>
          <w:bCs/>
          <w:sz w:val="24"/>
          <w:szCs w:val="24"/>
          <w:lang w:val="hy-AM" w:eastAsia="ru-RU"/>
        </w:rPr>
        <w:t>Աջակցությունը տրամադրվում է Ծառայությանը դիմած շահառուներին:</w:t>
      </w:r>
    </w:p>
    <w:p w14:paraId="15C8CDE4" w14:textId="655F3EE7" w:rsidR="00293F16" w:rsidRPr="009A0230" w:rsidRDefault="009A0230" w:rsidP="009A0230">
      <w:pPr>
        <w:spacing w:after="0" w:line="240" w:lineRule="auto"/>
        <w:ind w:left="7201" w:firstLine="720"/>
        <w:rPr>
          <w:rFonts w:ascii="GHEA Grapalat" w:eastAsia="Times New Roman" w:hAnsi="GHEA Grapalat" w:cs="Times New Roman"/>
          <w:bCs/>
          <w:sz w:val="24"/>
          <w:szCs w:val="24"/>
          <w:lang w:val="hy-AM" w:eastAsia="ru-RU"/>
        </w:rPr>
      </w:pPr>
      <w:r>
        <w:rPr>
          <w:rFonts w:ascii="GHEA Grapalat" w:eastAsia="Times New Roman" w:hAnsi="GHEA Grapalat" w:cs="Times New Roman"/>
          <w:bCs/>
          <w:sz w:val="24"/>
          <w:szCs w:val="24"/>
          <w:lang w:val="hy-AM" w:eastAsia="ru-RU"/>
        </w:rPr>
        <w:t>հ</w:t>
      </w:r>
      <w:r w:rsidRPr="009A0230">
        <w:rPr>
          <w:rFonts w:ascii="GHEA Grapalat" w:eastAsia="Times New Roman" w:hAnsi="GHEA Grapalat" w:cs="Times New Roman"/>
          <w:bCs/>
          <w:sz w:val="24"/>
          <w:szCs w:val="24"/>
          <w:lang w:val="hy-AM" w:eastAsia="ru-RU"/>
        </w:rPr>
        <w:t>ազ</w:t>
      </w:r>
      <w:r w:rsidRPr="009A0230">
        <w:rPr>
          <w:rFonts w:ascii="GHEA Grapalat" w:eastAsia="Times New Roman" w:hAnsi="GHEA Grapalat" w:cs="Times New Roman"/>
          <w:bCs/>
          <w:szCs w:val="24"/>
          <w:lang w:val="hy-AM" w:eastAsia="ru-RU"/>
        </w:rPr>
        <w:t>.</w:t>
      </w:r>
      <w:r w:rsidRPr="009A0230">
        <w:rPr>
          <w:rFonts w:ascii="GHEA Grapalat" w:eastAsia="Times New Roman" w:hAnsi="GHEA Grapalat" w:cs="Times New Roman"/>
          <w:bCs/>
          <w:sz w:val="24"/>
          <w:szCs w:val="24"/>
          <w:lang w:val="hy-AM" w:eastAsia="ru-RU"/>
        </w:rPr>
        <w:t>դրամ</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620"/>
        <w:gridCol w:w="1440"/>
        <w:gridCol w:w="1260"/>
        <w:gridCol w:w="1170"/>
        <w:gridCol w:w="1260"/>
        <w:gridCol w:w="1350"/>
      </w:tblGrid>
      <w:tr w:rsidR="00293F16" w:rsidRPr="00B254B0" w14:paraId="5B9381FB" w14:textId="77777777" w:rsidTr="009921EF">
        <w:trPr>
          <w:trHeight w:val="1308"/>
        </w:trPr>
        <w:tc>
          <w:tcPr>
            <w:tcW w:w="1435" w:type="dxa"/>
            <w:shd w:val="clear" w:color="auto" w:fill="auto"/>
            <w:vAlign w:val="center"/>
            <w:hideMark/>
          </w:tcPr>
          <w:p w14:paraId="3C90E2F5" w14:textId="77777777" w:rsidR="00293F16" w:rsidRPr="00223059" w:rsidRDefault="00293F16" w:rsidP="00DF03C6">
            <w:pPr>
              <w:spacing w:after="0" w:line="240" w:lineRule="auto"/>
              <w:ind w:left="-108" w:right="16"/>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Տարեկան պլան</w:t>
            </w:r>
          </w:p>
        </w:tc>
        <w:tc>
          <w:tcPr>
            <w:tcW w:w="1620" w:type="dxa"/>
            <w:vAlign w:val="center"/>
          </w:tcPr>
          <w:p w14:paraId="1D5FA826" w14:textId="77777777" w:rsidR="00293F16" w:rsidRPr="00223059" w:rsidRDefault="00293F16" w:rsidP="00DF03C6">
            <w:pPr>
              <w:spacing w:after="0" w:line="240" w:lineRule="auto"/>
              <w:ind w:left="-51" w:right="-90"/>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Տարեկան ճշտված պլան</w:t>
            </w:r>
          </w:p>
        </w:tc>
        <w:tc>
          <w:tcPr>
            <w:tcW w:w="1440" w:type="dxa"/>
            <w:shd w:val="clear" w:color="auto" w:fill="auto"/>
            <w:vAlign w:val="center"/>
            <w:hideMark/>
          </w:tcPr>
          <w:p w14:paraId="79C276CB" w14:textId="77777777" w:rsidR="00293F16" w:rsidRPr="00223059" w:rsidRDefault="00293F16" w:rsidP="00DF03C6">
            <w:pPr>
              <w:spacing w:after="0" w:line="240" w:lineRule="auto"/>
              <w:ind w:left="-108" w:right="-108"/>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Հաշվ. Ժաման.ճշտված պլան</w:t>
            </w:r>
          </w:p>
        </w:tc>
        <w:tc>
          <w:tcPr>
            <w:tcW w:w="1260" w:type="dxa"/>
            <w:shd w:val="clear" w:color="auto" w:fill="auto"/>
            <w:vAlign w:val="center"/>
            <w:hideMark/>
          </w:tcPr>
          <w:p w14:paraId="34544468" w14:textId="77777777" w:rsidR="00293F16" w:rsidRPr="00223059" w:rsidRDefault="00293F16" w:rsidP="00DF03C6">
            <w:pPr>
              <w:spacing w:after="0" w:line="240" w:lineRule="auto"/>
              <w:ind w:left="-108" w:right="16"/>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Ֆինանսավորում</w:t>
            </w:r>
          </w:p>
        </w:tc>
        <w:tc>
          <w:tcPr>
            <w:tcW w:w="1170" w:type="dxa"/>
            <w:shd w:val="clear" w:color="auto" w:fill="auto"/>
            <w:vAlign w:val="center"/>
            <w:hideMark/>
          </w:tcPr>
          <w:p w14:paraId="1FD10A99" w14:textId="77777777" w:rsidR="00293F16" w:rsidRPr="00223059" w:rsidRDefault="00293F16" w:rsidP="00DF03C6">
            <w:pPr>
              <w:spacing w:after="0" w:line="240" w:lineRule="auto"/>
              <w:ind w:left="-108" w:right="16"/>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Փաստ</w:t>
            </w:r>
          </w:p>
        </w:tc>
        <w:tc>
          <w:tcPr>
            <w:tcW w:w="1260" w:type="dxa"/>
            <w:shd w:val="clear" w:color="auto" w:fill="auto"/>
            <w:vAlign w:val="center"/>
            <w:hideMark/>
          </w:tcPr>
          <w:p w14:paraId="319047A1" w14:textId="77777777" w:rsidR="00293F16" w:rsidRPr="00223059" w:rsidRDefault="00293F16" w:rsidP="00DF03C6">
            <w:pPr>
              <w:spacing w:after="0" w:line="240" w:lineRule="auto"/>
              <w:ind w:left="-108" w:right="-108"/>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Փաստացի ծախս</w:t>
            </w:r>
          </w:p>
        </w:tc>
        <w:tc>
          <w:tcPr>
            <w:tcW w:w="1350" w:type="dxa"/>
            <w:shd w:val="clear" w:color="auto" w:fill="auto"/>
            <w:vAlign w:val="center"/>
            <w:hideMark/>
          </w:tcPr>
          <w:p w14:paraId="0718C03C" w14:textId="3790A0B8" w:rsidR="00293F16" w:rsidRPr="00223059" w:rsidRDefault="00293F16" w:rsidP="00DF03C6">
            <w:pPr>
              <w:spacing w:after="0" w:line="240" w:lineRule="auto"/>
              <w:ind w:left="-108" w:right="-108"/>
              <w:jc w:val="center"/>
              <w:rPr>
                <w:rFonts w:ascii="GHEA Grapalat" w:eastAsia="Times New Roman" w:hAnsi="GHEA Grapalat" w:cs="Times New Roman"/>
                <w:bCs/>
                <w:lang w:val="ru-RU" w:eastAsia="ru-RU"/>
              </w:rPr>
            </w:pPr>
            <w:r>
              <w:rPr>
                <w:rFonts w:ascii="GHEA Grapalat" w:eastAsia="Times New Roman" w:hAnsi="GHEA Grapalat" w:cs="Times New Roman"/>
                <w:bCs/>
                <w:lang w:val="ru-RU" w:eastAsia="ru-RU"/>
              </w:rPr>
              <w:t xml:space="preserve">%-ը </w:t>
            </w:r>
            <w:r w:rsidR="008171D8">
              <w:rPr>
                <w:rFonts w:ascii="GHEA Grapalat" w:eastAsia="Times New Roman" w:hAnsi="GHEA Grapalat" w:cs="Times New Roman"/>
                <w:bCs/>
                <w:lang w:val="hy-AM" w:eastAsia="ru-RU"/>
              </w:rPr>
              <w:t xml:space="preserve">1-ին եռ. </w:t>
            </w:r>
            <w:r w:rsidRPr="00223059">
              <w:rPr>
                <w:rFonts w:ascii="GHEA Grapalat" w:eastAsia="Times New Roman" w:hAnsi="GHEA Grapalat" w:cs="Times New Roman"/>
                <w:bCs/>
                <w:lang w:val="ru-RU" w:eastAsia="ru-RU"/>
              </w:rPr>
              <w:t>ճշտ.պլանի նկատմամբ</w:t>
            </w:r>
          </w:p>
        </w:tc>
      </w:tr>
      <w:tr w:rsidR="00293F16" w:rsidRPr="008171D8" w14:paraId="019A3E5E" w14:textId="77777777" w:rsidTr="009921EF">
        <w:trPr>
          <w:trHeight w:val="433"/>
        </w:trPr>
        <w:tc>
          <w:tcPr>
            <w:tcW w:w="1435" w:type="dxa"/>
            <w:vAlign w:val="center"/>
            <w:hideMark/>
          </w:tcPr>
          <w:p w14:paraId="44EE5F43" w14:textId="239A7A90" w:rsidR="00293F16" w:rsidRPr="008171D8" w:rsidRDefault="00293F16" w:rsidP="00DF03C6">
            <w:pPr>
              <w:spacing w:after="0" w:line="240" w:lineRule="auto"/>
              <w:ind w:left="-50" w:right="-57"/>
              <w:jc w:val="right"/>
              <w:rPr>
                <w:rFonts w:ascii="GHEA Grapalat" w:eastAsia="Times New Roman" w:hAnsi="GHEA Grapalat" w:cs="Times New Roman"/>
                <w:bCs/>
                <w:lang w:val="ru-RU" w:eastAsia="ru-RU"/>
              </w:rPr>
            </w:pPr>
            <w:r w:rsidRPr="008171D8">
              <w:rPr>
                <w:rFonts w:ascii="GHEA Grapalat" w:hAnsi="GHEA Grapalat"/>
                <w:b/>
                <w:bCs/>
                <w:lang w:val="ru-RU"/>
              </w:rPr>
              <w:t>2,925,000.0</w:t>
            </w:r>
          </w:p>
        </w:tc>
        <w:tc>
          <w:tcPr>
            <w:tcW w:w="1620" w:type="dxa"/>
            <w:vAlign w:val="center"/>
          </w:tcPr>
          <w:p w14:paraId="07C96875" w14:textId="16088F17" w:rsidR="00293F16" w:rsidRPr="00293F16" w:rsidRDefault="00293F16" w:rsidP="00DF03C6">
            <w:pPr>
              <w:spacing w:after="0" w:line="240" w:lineRule="auto"/>
              <w:ind w:left="-108" w:right="16"/>
              <w:jc w:val="right"/>
              <w:rPr>
                <w:rFonts w:ascii="GHEA Grapalat" w:eastAsia="Times New Roman" w:hAnsi="GHEA Grapalat" w:cs="Times New Roman"/>
                <w:bCs/>
                <w:lang w:val="ru-RU" w:eastAsia="ru-RU"/>
              </w:rPr>
            </w:pPr>
            <w:r w:rsidRPr="008171D8">
              <w:rPr>
                <w:rFonts w:ascii="GHEA Grapalat" w:hAnsi="GHEA Grapalat"/>
                <w:b/>
                <w:bCs/>
                <w:lang w:val="ru-RU"/>
              </w:rPr>
              <w:t>2,925,000.0</w:t>
            </w:r>
          </w:p>
        </w:tc>
        <w:tc>
          <w:tcPr>
            <w:tcW w:w="1440" w:type="dxa"/>
            <w:vAlign w:val="center"/>
            <w:hideMark/>
          </w:tcPr>
          <w:p w14:paraId="54B8FF2F" w14:textId="246BF9B5" w:rsidR="00293F16" w:rsidRPr="00223059" w:rsidRDefault="00293F16" w:rsidP="00DF03C6">
            <w:pPr>
              <w:spacing w:after="0" w:line="240" w:lineRule="auto"/>
              <w:ind w:left="-108" w:right="16"/>
              <w:jc w:val="right"/>
              <w:rPr>
                <w:rFonts w:ascii="GHEA Grapalat" w:eastAsia="Times New Roman" w:hAnsi="GHEA Grapalat" w:cs="Times New Roman"/>
                <w:bCs/>
                <w:lang w:val="ru-RU" w:eastAsia="ru-RU"/>
              </w:rPr>
            </w:pPr>
            <w:r w:rsidRPr="008171D8">
              <w:rPr>
                <w:rFonts w:ascii="GHEA Grapalat" w:hAnsi="GHEA Grapalat"/>
                <w:b/>
                <w:bCs/>
                <w:lang w:val="ru-RU"/>
              </w:rPr>
              <w:t>150,000.0</w:t>
            </w:r>
          </w:p>
        </w:tc>
        <w:tc>
          <w:tcPr>
            <w:tcW w:w="1260" w:type="dxa"/>
            <w:vAlign w:val="center"/>
            <w:hideMark/>
          </w:tcPr>
          <w:p w14:paraId="58228E22" w14:textId="7D65D875" w:rsidR="00293F16" w:rsidRPr="00223059" w:rsidRDefault="00293F16" w:rsidP="00DF03C6">
            <w:pPr>
              <w:spacing w:after="0" w:line="240" w:lineRule="auto"/>
              <w:ind w:left="-108" w:right="16"/>
              <w:jc w:val="right"/>
              <w:rPr>
                <w:rFonts w:ascii="GHEA Grapalat" w:eastAsia="Times New Roman" w:hAnsi="GHEA Grapalat" w:cs="Times New Roman"/>
                <w:bCs/>
                <w:lang w:val="ru-RU" w:eastAsia="ru-RU"/>
              </w:rPr>
            </w:pPr>
            <w:r w:rsidRPr="008171D8">
              <w:rPr>
                <w:rFonts w:ascii="GHEA Grapalat" w:hAnsi="GHEA Grapalat"/>
                <w:b/>
                <w:bCs/>
                <w:lang w:val="ru-RU"/>
              </w:rPr>
              <w:t>85,000.0</w:t>
            </w:r>
          </w:p>
        </w:tc>
        <w:tc>
          <w:tcPr>
            <w:tcW w:w="1170" w:type="dxa"/>
            <w:vAlign w:val="center"/>
            <w:hideMark/>
          </w:tcPr>
          <w:p w14:paraId="40B382F2" w14:textId="4A81F5A4" w:rsidR="00293F16" w:rsidRPr="00223059" w:rsidRDefault="00293F16" w:rsidP="00DF03C6">
            <w:pPr>
              <w:spacing w:after="0" w:line="240" w:lineRule="auto"/>
              <w:ind w:left="-108" w:right="16"/>
              <w:jc w:val="right"/>
              <w:rPr>
                <w:rFonts w:ascii="GHEA Grapalat" w:eastAsia="Times New Roman" w:hAnsi="GHEA Grapalat" w:cs="Times New Roman"/>
                <w:bCs/>
                <w:lang w:val="ru-RU" w:eastAsia="ru-RU"/>
              </w:rPr>
            </w:pPr>
            <w:r w:rsidRPr="008171D8">
              <w:rPr>
                <w:rFonts w:ascii="GHEA Grapalat" w:hAnsi="GHEA Grapalat"/>
                <w:b/>
                <w:bCs/>
                <w:lang w:val="ru-RU"/>
              </w:rPr>
              <w:t>78,450.0</w:t>
            </w:r>
          </w:p>
        </w:tc>
        <w:tc>
          <w:tcPr>
            <w:tcW w:w="1260" w:type="dxa"/>
            <w:vAlign w:val="center"/>
            <w:hideMark/>
          </w:tcPr>
          <w:p w14:paraId="41B35A87" w14:textId="408C0A8A" w:rsidR="00293F16" w:rsidRPr="00223059" w:rsidRDefault="00293F16" w:rsidP="00DF03C6">
            <w:pPr>
              <w:spacing w:after="0" w:line="240" w:lineRule="auto"/>
              <w:ind w:left="-108" w:right="16"/>
              <w:jc w:val="right"/>
              <w:rPr>
                <w:rFonts w:ascii="GHEA Grapalat" w:eastAsia="Times New Roman" w:hAnsi="GHEA Grapalat" w:cs="Times New Roman"/>
                <w:bCs/>
                <w:lang w:val="ru-RU" w:eastAsia="ru-RU"/>
              </w:rPr>
            </w:pPr>
            <w:r w:rsidRPr="008171D8">
              <w:rPr>
                <w:rFonts w:ascii="GHEA Grapalat" w:hAnsi="GHEA Grapalat"/>
                <w:b/>
                <w:bCs/>
                <w:lang w:val="ru-RU"/>
              </w:rPr>
              <w:t>78,450.0</w:t>
            </w:r>
          </w:p>
        </w:tc>
        <w:tc>
          <w:tcPr>
            <w:tcW w:w="1350" w:type="dxa"/>
            <w:vAlign w:val="center"/>
            <w:hideMark/>
          </w:tcPr>
          <w:p w14:paraId="18A4B401" w14:textId="7558E2CD" w:rsidR="00293F16" w:rsidRPr="008171D8" w:rsidRDefault="00293F16" w:rsidP="00DF03C6">
            <w:pPr>
              <w:spacing w:after="0" w:line="240" w:lineRule="auto"/>
              <w:ind w:left="-108" w:right="16"/>
              <w:jc w:val="right"/>
              <w:rPr>
                <w:rFonts w:ascii="GHEA Grapalat" w:hAnsi="GHEA Grapalat"/>
                <w:b/>
                <w:bCs/>
                <w:lang w:val="ru-RU"/>
              </w:rPr>
            </w:pPr>
            <w:r w:rsidRPr="008171D8">
              <w:rPr>
                <w:rFonts w:ascii="GHEA Grapalat" w:hAnsi="GHEA Grapalat"/>
                <w:b/>
                <w:bCs/>
                <w:lang w:val="ru-RU"/>
              </w:rPr>
              <w:t>52.3%</w:t>
            </w:r>
          </w:p>
        </w:tc>
      </w:tr>
    </w:tbl>
    <w:p w14:paraId="538F53DB" w14:textId="729598F6" w:rsidR="00293F16" w:rsidRDefault="00293F16" w:rsidP="00DF03C6">
      <w:pPr>
        <w:jc w:val="right"/>
        <w:rPr>
          <w:rFonts w:ascii="Sylfaen" w:hAnsi="Sylfaen"/>
          <w:lang w:val="hy-AM"/>
        </w:rPr>
      </w:pPr>
    </w:p>
    <w:p w14:paraId="14D4976C" w14:textId="1ED7821E" w:rsidR="000F4C05" w:rsidRPr="00BF13DD" w:rsidRDefault="000F4C05" w:rsidP="00CB3F44">
      <w:pPr>
        <w:ind w:firstLine="720"/>
        <w:jc w:val="both"/>
        <w:rPr>
          <w:rFonts w:ascii="GHEA Grapalat" w:eastAsia="Times New Roman" w:hAnsi="GHEA Grapalat" w:cs="Times New Roman"/>
          <w:bCs/>
          <w:sz w:val="24"/>
          <w:szCs w:val="24"/>
          <w:lang w:val="hy-AM" w:eastAsia="ru-RU"/>
        </w:rPr>
      </w:pPr>
      <w:r w:rsidRPr="000F4C05">
        <w:rPr>
          <w:rFonts w:ascii="GHEA Grapalat" w:eastAsia="Times New Roman" w:hAnsi="GHEA Grapalat" w:cs="Times New Roman"/>
          <w:bCs/>
          <w:sz w:val="24"/>
          <w:szCs w:val="24"/>
          <w:lang w:val="hy-AM" w:eastAsia="ru-RU"/>
        </w:rPr>
        <w:t xml:space="preserve">Հաշվետու ժամանակաշրջանի ճշտված պլանը սահմանվել է 150,000.0 հազ.դրամ, նախատեսվել է աջակցություն տրամադրել 1,000.0 շահառուի, սակայն փաստացի աջակցություն ստացած շահառուների թիվը կազմել է </w:t>
      </w:r>
      <w:r w:rsidR="00BF13DD" w:rsidRPr="00BF13DD">
        <w:rPr>
          <w:rFonts w:ascii="GHEA Grapalat" w:eastAsia="Times New Roman" w:hAnsi="GHEA Grapalat" w:cs="Times New Roman"/>
          <w:bCs/>
          <w:sz w:val="24"/>
          <w:szCs w:val="24"/>
          <w:lang w:val="hy-AM" w:eastAsia="ru-RU"/>
        </w:rPr>
        <w:t>927</w:t>
      </w:r>
      <w:r w:rsidRPr="00BF13DD">
        <w:rPr>
          <w:rFonts w:ascii="GHEA Grapalat" w:eastAsia="Times New Roman" w:hAnsi="GHEA Grapalat" w:cs="Times New Roman"/>
          <w:bCs/>
          <w:sz w:val="24"/>
          <w:szCs w:val="24"/>
          <w:lang w:val="hy-AM" w:eastAsia="ru-RU"/>
        </w:rPr>
        <w:t xml:space="preserve">, </w:t>
      </w:r>
      <w:r w:rsidRPr="000F4C05">
        <w:rPr>
          <w:rFonts w:ascii="GHEA Grapalat" w:eastAsia="Times New Roman" w:hAnsi="GHEA Grapalat" w:cs="Times New Roman"/>
          <w:bCs/>
          <w:sz w:val="24"/>
          <w:szCs w:val="24"/>
          <w:lang w:val="hy-AM" w:eastAsia="ru-RU"/>
        </w:rPr>
        <w:t>հատկացված գումարը՝ 78,450.0 հազ.դրամ:</w:t>
      </w:r>
      <w:r w:rsidR="00BF13DD">
        <w:rPr>
          <w:rFonts w:ascii="GHEA Grapalat" w:eastAsia="Times New Roman" w:hAnsi="GHEA Grapalat" w:cs="Times New Roman"/>
          <w:bCs/>
          <w:sz w:val="24"/>
          <w:szCs w:val="24"/>
          <w:lang w:val="hy-AM" w:eastAsia="ru-RU"/>
        </w:rPr>
        <w:t xml:space="preserve"> 927 շահառուներից 642 շահառուներ ստացել են եր</w:t>
      </w:r>
      <w:r w:rsidR="008171D8">
        <w:rPr>
          <w:rFonts w:ascii="GHEA Grapalat" w:eastAsia="Times New Roman" w:hAnsi="GHEA Grapalat" w:cs="Times New Roman"/>
          <w:bCs/>
          <w:sz w:val="24"/>
          <w:szCs w:val="24"/>
          <w:lang w:val="hy-AM" w:eastAsia="ru-RU"/>
        </w:rPr>
        <w:t>կու ամսվա աջակցություն, իսկ 285-ը</w:t>
      </w:r>
      <w:r w:rsidR="00BF13DD">
        <w:rPr>
          <w:rFonts w:ascii="GHEA Grapalat" w:eastAsia="Times New Roman" w:hAnsi="GHEA Grapalat" w:cs="Times New Roman"/>
          <w:bCs/>
          <w:sz w:val="24"/>
          <w:szCs w:val="24"/>
          <w:lang w:val="hy-AM" w:eastAsia="ru-RU"/>
        </w:rPr>
        <w:t>՝ մեկ ամսվա աջակցություն:</w:t>
      </w:r>
    </w:p>
    <w:p w14:paraId="2D069158" w14:textId="3406F179" w:rsidR="001A4099" w:rsidRDefault="00CB3F44" w:rsidP="00BF13DD">
      <w:pPr>
        <w:ind w:firstLine="720"/>
        <w:jc w:val="both"/>
        <w:rPr>
          <w:rFonts w:ascii="GHEA Grapalat" w:eastAsia="Times New Roman" w:hAnsi="GHEA Grapalat" w:cs="Times New Roman"/>
          <w:bCs/>
          <w:sz w:val="24"/>
          <w:szCs w:val="24"/>
          <w:lang w:val="hy-AM" w:eastAsia="ru-RU"/>
        </w:rPr>
      </w:pPr>
      <w:r w:rsidRPr="00CB3F44">
        <w:rPr>
          <w:rFonts w:ascii="GHEA Grapalat" w:eastAsia="Times New Roman" w:hAnsi="GHEA Grapalat" w:cs="Times New Roman"/>
          <w:bCs/>
          <w:sz w:val="24"/>
          <w:szCs w:val="24"/>
          <w:lang w:val="hy-AM" w:eastAsia="ru-RU"/>
        </w:rPr>
        <w:t>«Ընտանիքում 3-րդ և յուրաքանչյուր հաջորդ նոր ծնված երեխայի ծննդյան կապակցությամբ դրամական աջակցություն նշանակելու և վճարելու կարգը հաստատելու մասին» ՀՀ կառավարության 2021 թվականի դեկտեմբերի 23-ի</w:t>
      </w:r>
      <w:r w:rsidRPr="00CB3F44">
        <w:rPr>
          <w:rFonts w:ascii="Calibri" w:eastAsia="Times New Roman" w:hAnsi="Calibri" w:cs="Calibri"/>
          <w:bCs/>
          <w:sz w:val="24"/>
          <w:szCs w:val="24"/>
          <w:lang w:val="hy-AM" w:eastAsia="ru-RU"/>
        </w:rPr>
        <w:t> </w:t>
      </w:r>
      <w:r w:rsidRPr="00CB3F44">
        <w:rPr>
          <w:rFonts w:ascii="GHEA Grapalat" w:eastAsia="Times New Roman" w:hAnsi="GHEA Grapalat" w:cs="Times New Roman"/>
          <w:bCs/>
          <w:sz w:val="24"/>
          <w:szCs w:val="24"/>
          <w:lang w:val="hy-AM" w:eastAsia="ru-RU"/>
        </w:rPr>
        <w:t xml:space="preserve">N 2169-Լ որոշմամբ դրամական աջակցության նշանակումն և վճարմումն </w:t>
      </w:r>
      <w:r>
        <w:rPr>
          <w:rFonts w:ascii="GHEA Grapalat" w:eastAsia="Times New Roman" w:hAnsi="GHEA Grapalat" w:cs="Times New Roman"/>
          <w:bCs/>
          <w:sz w:val="24"/>
          <w:szCs w:val="24"/>
          <w:lang w:val="hy-AM" w:eastAsia="ru-RU"/>
        </w:rPr>
        <w:t>իրականացնելու</w:t>
      </w:r>
      <w:r w:rsidRPr="00CB3F44">
        <w:rPr>
          <w:rFonts w:ascii="GHEA Grapalat" w:eastAsia="Times New Roman" w:hAnsi="GHEA Grapalat" w:cs="Times New Roman"/>
          <w:bCs/>
          <w:sz w:val="24"/>
          <w:szCs w:val="24"/>
          <w:lang w:val="hy-AM" w:eastAsia="ru-RU"/>
        </w:rPr>
        <w:t xml:space="preserve"> նպատակով նախատեսվել է </w:t>
      </w:r>
      <w:r>
        <w:rPr>
          <w:rFonts w:ascii="GHEA Grapalat" w:eastAsia="Times New Roman" w:hAnsi="GHEA Grapalat" w:cs="Times New Roman"/>
          <w:bCs/>
          <w:sz w:val="24"/>
          <w:szCs w:val="24"/>
          <w:lang w:val="hy-AM" w:eastAsia="ru-RU"/>
        </w:rPr>
        <w:t xml:space="preserve">(որոշումն ուժի մեջ մտնելուց հետո </w:t>
      </w:r>
      <w:r w:rsidRPr="00CB3F44">
        <w:rPr>
          <w:rFonts w:ascii="GHEA Grapalat" w:eastAsia="Times New Roman" w:hAnsi="GHEA Grapalat" w:cs="Times New Roman"/>
          <w:bCs/>
          <w:sz w:val="24"/>
          <w:szCs w:val="24"/>
          <w:lang w:val="hy-AM" w:eastAsia="ru-RU"/>
        </w:rPr>
        <w:t>մեկամսյա ժամկետում</w:t>
      </w:r>
      <w:r>
        <w:rPr>
          <w:rFonts w:ascii="GHEA Grapalat" w:eastAsia="Times New Roman" w:hAnsi="GHEA Grapalat" w:cs="Times New Roman"/>
          <w:bCs/>
          <w:sz w:val="24"/>
          <w:szCs w:val="24"/>
          <w:lang w:val="hy-AM" w:eastAsia="ru-RU"/>
        </w:rPr>
        <w:t>)</w:t>
      </w:r>
      <w:r w:rsidRPr="00CB3F44">
        <w:rPr>
          <w:rFonts w:ascii="GHEA Grapalat" w:eastAsia="Times New Roman" w:hAnsi="GHEA Grapalat" w:cs="Times New Roman"/>
          <w:bCs/>
          <w:sz w:val="24"/>
          <w:szCs w:val="24"/>
          <w:lang w:val="hy-AM" w:eastAsia="ru-RU"/>
        </w:rPr>
        <w:t xml:space="preserve"> </w:t>
      </w:r>
      <w:r>
        <w:rPr>
          <w:rFonts w:ascii="GHEA Grapalat" w:eastAsia="Times New Roman" w:hAnsi="GHEA Grapalat" w:cs="Times New Roman"/>
          <w:bCs/>
          <w:sz w:val="24"/>
          <w:szCs w:val="24"/>
          <w:lang w:val="hy-AM" w:eastAsia="ru-RU"/>
        </w:rPr>
        <w:t>ապահովել</w:t>
      </w:r>
      <w:r w:rsidRPr="00CB3F44">
        <w:rPr>
          <w:rFonts w:ascii="GHEA Grapalat" w:eastAsia="Times New Roman" w:hAnsi="GHEA Grapalat" w:cs="Times New Roman"/>
          <w:bCs/>
          <w:sz w:val="24"/>
          <w:szCs w:val="24"/>
          <w:lang w:val="hy-AM" w:eastAsia="ru-RU"/>
        </w:rPr>
        <w:t xml:space="preserve"> </w:t>
      </w:r>
      <w:r>
        <w:rPr>
          <w:rFonts w:ascii="GHEA Grapalat" w:eastAsia="Times New Roman" w:hAnsi="GHEA Grapalat" w:cs="Times New Roman"/>
          <w:bCs/>
          <w:sz w:val="24"/>
          <w:szCs w:val="24"/>
          <w:lang w:val="hy-AM" w:eastAsia="ru-RU"/>
        </w:rPr>
        <w:t xml:space="preserve">Ծառայությունում </w:t>
      </w:r>
      <w:r w:rsidRPr="00CB3F44">
        <w:rPr>
          <w:rFonts w:ascii="GHEA Grapalat" w:eastAsia="Times New Roman" w:hAnsi="GHEA Grapalat" w:cs="Times New Roman"/>
          <w:bCs/>
          <w:sz w:val="24"/>
          <w:szCs w:val="24"/>
          <w:lang w:val="hy-AM" w:eastAsia="ru-RU"/>
        </w:rPr>
        <w:t>անհրաժեշտ ծրագրային ապահովման մշակում ու ներդրում</w:t>
      </w:r>
      <w:r>
        <w:rPr>
          <w:rFonts w:ascii="GHEA Grapalat" w:eastAsia="Times New Roman" w:hAnsi="GHEA Grapalat" w:cs="Times New Roman"/>
          <w:bCs/>
          <w:sz w:val="24"/>
          <w:szCs w:val="24"/>
          <w:lang w:val="hy-AM" w:eastAsia="ru-RU"/>
        </w:rPr>
        <w:t xml:space="preserve">, որով էլ պայմանավորված աջակցության առաջին վճարումները սկսվել են կատարվել մարտ ամսից: Միջոցառման մասով ցածր կատարողականը՝ </w:t>
      </w:r>
      <w:r w:rsidRPr="00CB3F44">
        <w:rPr>
          <w:rFonts w:ascii="GHEA Grapalat" w:eastAsia="Times New Roman" w:hAnsi="GHEA Grapalat" w:cs="Times New Roman"/>
          <w:bCs/>
          <w:sz w:val="24"/>
          <w:szCs w:val="24"/>
          <w:lang w:val="hy-AM" w:eastAsia="ru-RU"/>
        </w:rPr>
        <w:t xml:space="preserve">52.3%, պայմանավորված է </w:t>
      </w:r>
      <w:r>
        <w:rPr>
          <w:rFonts w:ascii="GHEA Grapalat" w:eastAsia="Times New Roman" w:hAnsi="GHEA Grapalat" w:cs="Times New Roman"/>
          <w:bCs/>
          <w:sz w:val="24"/>
          <w:szCs w:val="24"/>
          <w:lang w:val="hy-AM" w:eastAsia="ru-RU"/>
        </w:rPr>
        <w:t>նշված</w:t>
      </w:r>
      <w:r w:rsidRPr="00CB3F44">
        <w:rPr>
          <w:rFonts w:ascii="GHEA Grapalat" w:eastAsia="Times New Roman" w:hAnsi="GHEA Grapalat" w:cs="Times New Roman"/>
          <w:bCs/>
          <w:sz w:val="24"/>
          <w:szCs w:val="24"/>
          <w:lang w:val="hy-AM" w:eastAsia="ru-RU"/>
        </w:rPr>
        <w:t xml:space="preserve"> հանգամանքով</w:t>
      </w:r>
      <w:r>
        <w:rPr>
          <w:rFonts w:ascii="GHEA Grapalat" w:eastAsia="Times New Roman" w:hAnsi="GHEA Grapalat" w:cs="Times New Roman"/>
          <w:bCs/>
          <w:sz w:val="24"/>
          <w:szCs w:val="24"/>
          <w:lang w:val="hy-AM" w:eastAsia="ru-RU"/>
        </w:rPr>
        <w:t>:</w:t>
      </w:r>
    </w:p>
    <w:p w14:paraId="05C1A252" w14:textId="77777777" w:rsidR="001A4099" w:rsidRDefault="001A4099">
      <w:pPr>
        <w:rPr>
          <w:rFonts w:ascii="GHEA Grapalat" w:eastAsia="Times New Roman" w:hAnsi="GHEA Grapalat" w:cs="Times New Roman"/>
          <w:bCs/>
          <w:sz w:val="24"/>
          <w:szCs w:val="24"/>
          <w:lang w:val="hy-AM" w:eastAsia="ru-RU"/>
        </w:rPr>
      </w:pPr>
      <w:r>
        <w:rPr>
          <w:rFonts w:ascii="GHEA Grapalat" w:eastAsia="Times New Roman" w:hAnsi="GHEA Grapalat" w:cs="Times New Roman"/>
          <w:bCs/>
          <w:sz w:val="24"/>
          <w:szCs w:val="24"/>
          <w:lang w:val="hy-AM" w:eastAsia="ru-RU"/>
        </w:rPr>
        <w:br w:type="page"/>
      </w:r>
    </w:p>
    <w:p w14:paraId="5EE8D63E" w14:textId="419B2824" w:rsidR="00293F16" w:rsidRPr="008C363C" w:rsidRDefault="00293F16" w:rsidP="00762775">
      <w:pPr>
        <w:pStyle w:val="ListParagraph"/>
        <w:numPr>
          <w:ilvl w:val="1"/>
          <w:numId w:val="23"/>
        </w:numPr>
        <w:tabs>
          <w:tab w:val="left" w:pos="1128"/>
        </w:tabs>
        <w:ind w:hanging="792"/>
        <w:jc w:val="both"/>
        <w:rPr>
          <w:rFonts w:ascii="GHEA Grapalat" w:hAnsi="GHEA Grapalat"/>
          <w:b/>
          <w:sz w:val="26"/>
          <w:szCs w:val="26"/>
          <w:lang w:val="hy-AM"/>
        </w:rPr>
      </w:pPr>
      <w:r w:rsidRPr="008C363C">
        <w:rPr>
          <w:rFonts w:ascii="GHEA Grapalat" w:hAnsi="GHEA Grapalat" w:cs="Arial"/>
          <w:b/>
          <w:sz w:val="26"/>
          <w:szCs w:val="26"/>
          <w:lang w:val="hy-AM"/>
        </w:rPr>
        <w:lastRenderedPageBreak/>
        <w:t>Ձեռք</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բերած</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մասնագիտությամբ</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մասնագիտական</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աշխատանքային</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փորձ</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ձեռք</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բերելու</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համար</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գործազուրկներին</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աջակցության</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տրամադրում</w:t>
      </w:r>
    </w:p>
    <w:p w14:paraId="445729CE" w14:textId="77777777" w:rsidR="00160B99" w:rsidRDefault="00160B99" w:rsidP="00293F16">
      <w:pPr>
        <w:tabs>
          <w:tab w:val="left" w:pos="2952"/>
        </w:tabs>
        <w:rPr>
          <w:rFonts w:ascii="Sylfaen" w:hAnsi="Sylfaen"/>
          <w:lang w:val="hy-AM"/>
        </w:rPr>
      </w:pPr>
    </w:p>
    <w:p w14:paraId="1B3C3165" w14:textId="096A88CD" w:rsidR="00293F16" w:rsidRPr="009921EF" w:rsidRDefault="00160B99" w:rsidP="009921EF">
      <w:pPr>
        <w:ind w:firstLine="720"/>
        <w:jc w:val="both"/>
        <w:rPr>
          <w:rFonts w:ascii="GHEA Grapalat" w:eastAsia="Times New Roman" w:hAnsi="GHEA Grapalat" w:cs="Times New Roman"/>
          <w:bCs/>
          <w:sz w:val="24"/>
          <w:szCs w:val="24"/>
          <w:lang w:val="hy-AM" w:eastAsia="ru-RU"/>
        </w:rPr>
      </w:pPr>
      <w:r w:rsidRPr="00160B99">
        <w:rPr>
          <w:rFonts w:ascii="GHEA Grapalat" w:eastAsia="Times New Roman" w:hAnsi="GHEA Grapalat" w:cs="Times New Roman"/>
          <w:bCs/>
          <w:sz w:val="24"/>
          <w:szCs w:val="24"/>
          <w:lang w:val="hy-AM" w:eastAsia="ru-RU"/>
        </w:rPr>
        <w:t>Միջոցառմամբ նախատեսվում է մասնագիտություն ունեցող, սակայն աշխատաքային փորձ չունեցող գործազուրկների համար աշխատանքային պրակտիկայի կազմակերպում գործատու</w:t>
      </w:r>
      <w:r>
        <w:rPr>
          <w:rFonts w:ascii="GHEA Grapalat" w:eastAsia="Times New Roman" w:hAnsi="GHEA Grapalat" w:cs="Times New Roman"/>
          <w:bCs/>
          <w:sz w:val="24"/>
          <w:szCs w:val="24"/>
          <w:lang w:val="hy-AM" w:eastAsia="ru-RU"/>
        </w:rPr>
        <w:t>ներ</w:t>
      </w:r>
      <w:r w:rsidRPr="00160B99">
        <w:rPr>
          <w:rFonts w:ascii="GHEA Grapalat" w:eastAsia="Times New Roman" w:hAnsi="GHEA Grapalat" w:cs="Times New Roman"/>
          <w:bCs/>
          <w:sz w:val="24"/>
          <w:szCs w:val="24"/>
          <w:lang w:val="hy-AM" w:eastAsia="ru-RU"/>
        </w:rPr>
        <w:t>ի մոտ:</w:t>
      </w:r>
      <w:r>
        <w:rPr>
          <w:rFonts w:ascii="GHEA Grapalat" w:eastAsia="Times New Roman" w:hAnsi="GHEA Grapalat" w:cs="Times New Roman"/>
          <w:bCs/>
          <w:sz w:val="24"/>
          <w:szCs w:val="24"/>
          <w:lang w:val="hy-AM" w:eastAsia="ru-RU"/>
        </w:rPr>
        <w:t xml:space="preserve"> 2022 թվականի պետական բյուջեով թվով 367 շահառուների համար նախատեսվել է կազմակերպել երեք ամսյա աշխատանքային պրակտիկաներ, որի վրա կատարվող ծախսերի համար կանխատեսվել է </w:t>
      </w:r>
      <w:r w:rsidRPr="00160B99">
        <w:rPr>
          <w:rFonts w:ascii="GHEA Grapalat" w:eastAsia="Times New Roman" w:hAnsi="GHEA Grapalat" w:cs="Times New Roman"/>
          <w:bCs/>
          <w:sz w:val="24"/>
          <w:szCs w:val="24"/>
          <w:lang w:val="hy-AM" w:eastAsia="ru-RU"/>
        </w:rPr>
        <w:t>148,056.9 հազ.դրամ:</w:t>
      </w:r>
    </w:p>
    <w:p w14:paraId="7105307E" w14:textId="4CD8113F" w:rsidR="00293F16" w:rsidRPr="007064D4" w:rsidRDefault="007064D4" w:rsidP="007064D4">
      <w:pPr>
        <w:tabs>
          <w:tab w:val="left" w:pos="2952"/>
        </w:tabs>
        <w:spacing w:after="0"/>
        <w:jc w:val="center"/>
        <w:rPr>
          <w:rFonts w:ascii="GHEA Grapalat" w:eastAsia="Times New Roman" w:hAnsi="GHEA Grapalat" w:cs="Times New Roman"/>
          <w:bCs/>
          <w:sz w:val="24"/>
          <w:szCs w:val="24"/>
          <w:lang w:val="hy-AM" w:eastAsia="ru-RU"/>
        </w:rPr>
      </w:pPr>
      <w:r>
        <w:rPr>
          <w:rFonts w:ascii="GHEA Grapalat" w:eastAsia="Times New Roman" w:hAnsi="GHEA Grapalat" w:cs="Times New Roman"/>
          <w:bCs/>
          <w:sz w:val="24"/>
          <w:szCs w:val="24"/>
          <w:lang w:val="hy-AM" w:eastAsia="ru-RU"/>
        </w:rPr>
        <w:tab/>
      </w:r>
      <w:r>
        <w:rPr>
          <w:rFonts w:ascii="GHEA Grapalat" w:eastAsia="Times New Roman" w:hAnsi="GHEA Grapalat" w:cs="Times New Roman"/>
          <w:bCs/>
          <w:sz w:val="24"/>
          <w:szCs w:val="24"/>
          <w:lang w:val="hy-AM" w:eastAsia="ru-RU"/>
        </w:rPr>
        <w:tab/>
      </w:r>
      <w:r>
        <w:rPr>
          <w:rFonts w:ascii="GHEA Grapalat" w:eastAsia="Times New Roman" w:hAnsi="GHEA Grapalat" w:cs="Times New Roman"/>
          <w:bCs/>
          <w:sz w:val="24"/>
          <w:szCs w:val="24"/>
          <w:lang w:val="hy-AM" w:eastAsia="ru-RU"/>
        </w:rPr>
        <w:tab/>
      </w:r>
      <w:r>
        <w:rPr>
          <w:rFonts w:ascii="GHEA Grapalat" w:eastAsia="Times New Roman" w:hAnsi="GHEA Grapalat" w:cs="Times New Roman"/>
          <w:bCs/>
          <w:sz w:val="24"/>
          <w:szCs w:val="24"/>
          <w:lang w:val="hy-AM" w:eastAsia="ru-RU"/>
        </w:rPr>
        <w:tab/>
      </w:r>
      <w:r>
        <w:rPr>
          <w:rFonts w:ascii="GHEA Grapalat" w:eastAsia="Times New Roman" w:hAnsi="GHEA Grapalat" w:cs="Times New Roman"/>
          <w:bCs/>
          <w:sz w:val="24"/>
          <w:szCs w:val="24"/>
          <w:lang w:val="hy-AM" w:eastAsia="ru-RU"/>
        </w:rPr>
        <w:tab/>
      </w:r>
      <w:r>
        <w:rPr>
          <w:rFonts w:ascii="GHEA Grapalat" w:eastAsia="Times New Roman" w:hAnsi="GHEA Grapalat" w:cs="Times New Roman"/>
          <w:bCs/>
          <w:sz w:val="24"/>
          <w:szCs w:val="24"/>
          <w:lang w:val="hy-AM" w:eastAsia="ru-RU"/>
        </w:rPr>
        <w:tab/>
      </w:r>
      <w:r>
        <w:rPr>
          <w:rFonts w:ascii="GHEA Grapalat" w:eastAsia="Times New Roman" w:hAnsi="GHEA Grapalat" w:cs="Times New Roman"/>
          <w:bCs/>
          <w:sz w:val="24"/>
          <w:szCs w:val="24"/>
          <w:lang w:val="hy-AM" w:eastAsia="ru-RU"/>
        </w:rPr>
        <w:tab/>
      </w:r>
      <w:r>
        <w:rPr>
          <w:rFonts w:ascii="GHEA Grapalat" w:eastAsia="Times New Roman" w:hAnsi="GHEA Grapalat" w:cs="Times New Roman"/>
          <w:bCs/>
          <w:sz w:val="24"/>
          <w:szCs w:val="24"/>
          <w:lang w:val="hy-AM" w:eastAsia="ru-RU"/>
        </w:rPr>
        <w:tab/>
        <w:t>հ</w:t>
      </w:r>
      <w:r w:rsidRPr="007064D4">
        <w:rPr>
          <w:rFonts w:ascii="GHEA Grapalat" w:eastAsia="Times New Roman" w:hAnsi="GHEA Grapalat" w:cs="Times New Roman"/>
          <w:bCs/>
          <w:sz w:val="24"/>
          <w:szCs w:val="24"/>
          <w:lang w:val="hy-AM" w:eastAsia="ru-RU"/>
        </w:rPr>
        <w:t>ազ.դրամ</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530"/>
        <w:gridCol w:w="1440"/>
        <w:gridCol w:w="1260"/>
        <w:gridCol w:w="1260"/>
        <w:gridCol w:w="1350"/>
        <w:gridCol w:w="1350"/>
      </w:tblGrid>
      <w:tr w:rsidR="00293F16" w:rsidRPr="00B254B0" w14:paraId="4CE0EC48" w14:textId="77777777" w:rsidTr="009921EF">
        <w:trPr>
          <w:trHeight w:val="1103"/>
        </w:trPr>
        <w:tc>
          <w:tcPr>
            <w:tcW w:w="1345" w:type="dxa"/>
            <w:shd w:val="clear" w:color="auto" w:fill="auto"/>
            <w:vAlign w:val="center"/>
            <w:hideMark/>
          </w:tcPr>
          <w:p w14:paraId="6F22539F" w14:textId="77777777" w:rsidR="00293F16" w:rsidRPr="00223059" w:rsidRDefault="00293F16" w:rsidP="004E1521">
            <w:pPr>
              <w:spacing w:after="0" w:line="240" w:lineRule="auto"/>
              <w:ind w:left="-108" w:right="16"/>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Տարեկան պլան</w:t>
            </w:r>
          </w:p>
        </w:tc>
        <w:tc>
          <w:tcPr>
            <w:tcW w:w="1530" w:type="dxa"/>
            <w:vAlign w:val="center"/>
          </w:tcPr>
          <w:p w14:paraId="12EEF2BA" w14:textId="77777777" w:rsidR="00293F16" w:rsidRPr="00223059" w:rsidRDefault="00293F16" w:rsidP="004E1521">
            <w:pPr>
              <w:spacing w:after="0" w:line="240" w:lineRule="auto"/>
              <w:ind w:left="-51" w:right="-90"/>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Տարեկան ճշտված պլան</w:t>
            </w:r>
          </w:p>
        </w:tc>
        <w:tc>
          <w:tcPr>
            <w:tcW w:w="1440" w:type="dxa"/>
            <w:shd w:val="clear" w:color="auto" w:fill="auto"/>
            <w:vAlign w:val="center"/>
            <w:hideMark/>
          </w:tcPr>
          <w:p w14:paraId="73E275B3" w14:textId="77777777" w:rsidR="00293F16" w:rsidRPr="00223059" w:rsidRDefault="00293F16" w:rsidP="004E1521">
            <w:pPr>
              <w:spacing w:after="0" w:line="240" w:lineRule="auto"/>
              <w:ind w:left="-108" w:right="-108"/>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Հաշվ. Ժաման.ճշտված պլան</w:t>
            </w:r>
          </w:p>
        </w:tc>
        <w:tc>
          <w:tcPr>
            <w:tcW w:w="1260" w:type="dxa"/>
            <w:shd w:val="clear" w:color="auto" w:fill="auto"/>
            <w:vAlign w:val="center"/>
            <w:hideMark/>
          </w:tcPr>
          <w:p w14:paraId="51CA53B4" w14:textId="77777777" w:rsidR="00293F16" w:rsidRPr="00223059" w:rsidRDefault="00293F16" w:rsidP="004E1521">
            <w:pPr>
              <w:spacing w:after="0" w:line="240" w:lineRule="auto"/>
              <w:ind w:left="-108" w:right="16"/>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Ֆինանսավորում</w:t>
            </w:r>
          </w:p>
        </w:tc>
        <w:tc>
          <w:tcPr>
            <w:tcW w:w="1260" w:type="dxa"/>
            <w:shd w:val="clear" w:color="auto" w:fill="auto"/>
            <w:vAlign w:val="center"/>
            <w:hideMark/>
          </w:tcPr>
          <w:p w14:paraId="59FA0E02" w14:textId="77777777" w:rsidR="00293F16" w:rsidRPr="00223059" w:rsidRDefault="00293F16" w:rsidP="004E1521">
            <w:pPr>
              <w:spacing w:after="0" w:line="240" w:lineRule="auto"/>
              <w:ind w:left="-108" w:right="16"/>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Փաստ</w:t>
            </w:r>
          </w:p>
        </w:tc>
        <w:tc>
          <w:tcPr>
            <w:tcW w:w="1350" w:type="dxa"/>
            <w:shd w:val="clear" w:color="auto" w:fill="auto"/>
            <w:vAlign w:val="center"/>
            <w:hideMark/>
          </w:tcPr>
          <w:p w14:paraId="68F858F6" w14:textId="77777777" w:rsidR="00293F16" w:rsidRPr="00223059" w:rsidRDefault="00293F16" w:rsidP="004E1521">
            <w:pPr>
              <w:spacing w:after="0" w:line="240" w:lineRule="auto"/>
              <w:ind w:left="-108" w:right="-108"/>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Փաստացի ծախս</w:t>
            </w:r>
          </w:p>
        </w:tc>
        <w:tc>
          <w:tcPr>
            <w:tcW w:w="1350" w:type="dxa"/>
            <w:shd w:val="clear" w:color="auto" w:fill="auto"/>
            <w:vAlign w:val="center"/>
            <w:hideMark/>
          </w:tcPr>
          <w:p w14:paraId="1A79C756" w14:textId="4D42D9F0" w:rsidR="00293F16" w:rsidRPr="00223059" w:rsidRDefault="008171D8" w:rsidP="004E1521">
            <w:pPr>
              <w:spacing w:after="0" w:line="240" w:lineRule="auto"/>
              <w:ind w:left="-108" w:right="-108"/>
              <w:jc w:val="center"/>
              <w:rPr>
                <w:rFonts w:ascii="GHEA Grapalat" w:eastAsia="Times New Roman" w:hAnsi="GHEA Grapalat" w:cs="Times New Roman"/>
                <w:bCs/>
                <w:lang w:val="ru-RU" w:eastAsia="ru-RU"/>
              </w:rPr>
            </w:pPr>
            <w:r>
              <w:rPr>
                <w:rFonts w:ascii="GHEA Grapalat" w:eastAsia="Times New Roman" w:hAnsi="GHEA Grapalat" w:cs="Times New Roman"/>
                <w:bCs/>
                <w:lang w:val="ru-RU" w:eastAsia="ru-RU"/>
              </w:rPr>
              <w:t xml:space="preserve">%-ը 1-ին </w:t>
            </w:r>
            <w:r>
              <w:rPr>
                <w:rFonts w:ascii="GHEA Grapalat" w:eastAsia="Times New Roman" w:hAnsi="GHEA Grapalat" w:cs="Times New Roman"/>
                <w:bCs/>
                <w:lang w:val="hy-AM" w:eastAsia="ru-RU"/>
              </w:rPr>
              <w:t>եռ</w:t>
            </w:r>
            <w:r w:rsidR="00293F16" w:rsidRPr="00223059">
              <w:rPr>
                <w:rFonts w:ascii="GHEA Grapalat" w:eastAsia="Times New Roman" w:hAnsi="GHEA Grapalat" w:cs="Times New Roman"/>
                <w:bCs/>
                <w:lang w:val="ru-RU" w:eastAsia="ru-RU"/>
              </w:rPr>
              <w:t>.</w:t>
            </w:r>
            <w:r>
              <w:rPr>
                <w:rFonts w:ascii="GHEA Grapalat" w:eastAsia="Times New Roman" w:hAnsi="GHEA Grapalat" w:cs="Times New Roman"/>
                <w:bCs/>
                <w:lang w:val="hy-AM" w:eastAsia="ru-RU"/>
              </w:rPr>
              <w:t xml:space="preserve"> </w:t>
            </w:r>
            <w:r w:rsidR="00293F16" w:rsidRPr="00223059">
              <w:rPr>
                <w:rFonts w:ascii="GHEA Grapalat" w:eastAsia="Times New Roman" w:hAnsi="GHEA Grapalat" w:cs="Times New Roman"/>
                <w:bCs/>
                <w:lang w:val="ru-RU" w:eastAsia="ru-RU"/>
              </w:rPr>
              <w:t>ճշտ.պլանի նկատմամբ</w:t>
            </w:r>
          </w:p>
        </w:tc>
      </w:tr>
      <w:tr w:rsidR="00293F16" w:rsidRPr="008171D8" w14:paraId="07ECE442" w14:textId="77777777" w:rsidTr="009921EF">
        <w:trPr>
          <w:trHeight w:val="433"/>
        </w:trPr>
        <w:tc>
          <w:tcPr>
            <w:tcW w:w="1345" w:type="dxa"/>
            <w:vAlign w:val="center"/>
            <w:hideMark/>
          </w:tcPr>
          <w:p w14:paraId="6BD56F47" w14:textId="63B86707" w:rsidR="00293F16" w:rsidRPr="008171D8" w:rsidRDefault="00293F16" w:rsidP="005F54A0">
            <w:pPr>
              <w:spacing w:after="0" w:line="240" w:lineRule="auto"/>
              <w:ind w:left="-108" w:right="16"/>
              <w:jc w:val="right"/>
              <w:rPr>
                <w:rFonts w:ascii="GHEA Grapalat" w:eastAsia="Times New Roman" w:hAnsi="GHEA Grapalat" w:cs="Times New Roman"/>
                <w:bCs/>
                <w:lang w:val="ru-RU" w:eastAsia="ru-RU"/>
              </w:rPr>
            </w:pPr>
            <w:r w:rsidRPr="00293F16">
              <w:rPr>
                <w:rFonts w:ascii="GHEA Grapalat" w:eastAsia="Times New Roman" w:hAnsi="GHEA Grapalat" w:cs="Times New Roman"/>
                <w:bCs/>
                <w:lang w:val="ru-RU" w:eastAsia="ru-RU"/>
              </w:rPr>
              <w:t>148,056.90</w:t>
            </w:r>
          </w:p>
        </w:tc>
        <w:tc>
          <w:tcPr>
            <w:tcW w:w="1530" w:type="dxa"/>
            <w:vAlign w:val="center"/>
          </w:tcPr>
          <w:p w14:paraId="761AF0EC" w14:textId="2193195A" w:rsidR="00293F16" w:rsidRPr="00293F16" w:rsidRDefault="00293F16" w:rsidP="005F54A0">
            <w:pPr>
              <w:spacing w:after="0" w:line="240" w:lineRule="auto"/>
              <w:ind w:left="-108" w:right="16"/>
              <w:jc w:val="right"/>
              <w:rPr>
                <w:rFonts w:ascii="GHEA Grapalat" w:eastAsia="Times New Roman" w:hAnsi="GHEA Grapalat" w:cs="Times New Roman"/>
                <w:bCs/>
                <w:lang w:val="ru-RU" w:eastAsia="ru-RU"/>
              </w:rPr>
            </w:pPr>
            <w:r w:rsidRPr="00293F16">
              <w:rPr>
                <w:rFonts w:ascii="GHEA Grapalat" w:eastAsia="Times New Roman" w:hAnsi="GHEA Grapalat" w:cs="Times New Roman"/>
                <w:bCs/>
                <w:lang w:val="ru-RU" w:eastAsia="ru-RU"/>
              </w:rPr>
              <w:t>148,056.90</w:t>
            </w:r>
          </w:p>
        </w:tc>
        <w:tc>
          <w:tcPr>
            <w:tcW w:w="1440" w:type="dxa"/>
            <w:vAlign w:val="center"/>
            <w:hideMark/>
          </w:tcPr>
          <w:p w14:paraId="029990F0" w14:textId="75EF2088" w:rsidR="00293F16" w:rsidRPr="00223059" w:rsidRDefault="00293F16" w:rsidP="005F54A0">
            <w:pPr>
              <w:spacing w:after="0" w:line="240" w:lineRule="auto"/>
              <w:ind w:left="-108" w:right="16"/>
              <w:jc w:val="right"/>
              <w:rPr>
                <w:rFonts w:ascii="GHEA Grapalat" w:eastAsia="Times New Roman" w:hAnsi="GHEA Grapalat" w:cs="Times New Roman"/>
                <w:bCs/>
                <w:lang w:val="ru-RU" w:eastAsia="ru-RU"/>
              </w:rPr>
            </w:pPr>
            <w:r w:rsidRPr="00293F16">
              <w:rPr>
                <w:rFonts w:ascii="GHEA Grapalat" w:eastAsia="Times New Roman" w:hAnsi="GHEA Grapalat" w:cs="Times New Roman"/>
                <w:bCs/>
                <w:lang w:val="ru-RU" w:eastAsia="ru-RU"/>
              </w:rPr>
              <w:t>29,450.00</w:t>
            </w:r>
          </w:p>
        </w:tc>
        <w:tc>
          <w:tcPr>
            <w:tcW w:w="1260" w:type="dxa"/>
            <w:vAlign w:val="center"/>
            <w:hideMark/>
          </w:tcPr>
          <w:p w14:paraId="5859FCC3" w14:textId="69F43E7E" w:rsidR="00293F16" w:rsidRPr="00223059" w:rsidRDefault="00293F16" w:rsidP="005F54A0">
            <w:pPr>
              <w:spacing w:after="0" w:line="240" w:lineRule="auto"/>
              <w:ind w:left="-108" w:right="16"/>
              <w:jc w:val="right"/>
              <w:rPr>
                <w:rFonts w:ascii="GHEA Grapalat" w:eastAsia="Times New Roman" w:hAnsi="GHEA Grapalat" w:cs="Times New Roman"/>
                <w:bCs/>
                <w:lang w:val="ru-RU" w:eastAsia="ru-RU"/>
              </w:rPr>
            </w:pPr>
            <w:r w:rsidRPr="00293F16">
              <w:rPr>
                <w:rFonts w:ascii="GHEA Grapalat" w:eastAsia="Times New Roman" w:hAnsi="GHEA Grapalat" w:cs="Times New Roman"/>
                <w:bCs/>
                <w:lang w:val="ru-RU" w:eastAsia="ru-RU"/>
              </w:rPr>
              <w:t>12,384.49</w:t>
            </w:r>
          </w:p>
        </w:tc>
        <w:tc>
          <w:tcPr>
            <w:tcW w:w="1260" w:type="dxa"/>
            <w:vAlign w:val="center"/>
            <w:hideMark/>
          </w:tcPr>
          <w:p w14:paraId="0F4299D0" w14:textId="718A6399" w:rsidR="00293F16" w:rsidRPr="00223059" w:rsidRDefault="00293F16" w:rsidP="005F54A0">
            <w:pPr>
              <w:spacing w:after="0" w:line="240" w:lineRule="auto"/>
              <w:ind w:left="-108" w:right="16"/>
              <w:jc w:val="right"/>
              <w:rPr>
                <w:rFonts w:ascii="GHEA Grapalat" w:eastAsia="Times New Roman" w:hAnsi="GHEA Grapalat" w:cs="Times New Roman"/>
                <w:bCs/>
                <w:lang w:val="ru-RU" w:eastAsia="ru-RU"/>
              </w:rPr>
            </w:pPr>
            <w:r w:rsidRPr="00293F16">
              <w:rPr>
                <w:rFonts w:ascii="GHEA Grapalat" w:eastAsia="Times New Roman" w:hAnsi="GHEA Grapalat" w:cs="Times New Roman"/>
                <w:bCs/>
                <w:lang w:val="ru-RU" w:eastAsia="ru-RU"/>
              </w:rPr>
              <w:t>12,384.49</w:t>
            </w:r>
          </w:p>
        </w:tc>
        <w:tc>
          <w:tcPr>
            <w:tcW w:w="1350" w:type="dxa"/>
            <w:vAlign w:val="center"/>
            <w:hideMark/>
          </w:tcPr>
          <w:p w14:paraId="09138A4C" w14:textId="79DA0820" w:rsidR="00293F16" w:rsidRPr="00223059" w:rsidRDefault="00293F16" w:rsidP="005F54A0">
            <w:pPr>
              <w:spacing w:after="0" w:line="240" w:lineRule="auto"/>
              <w:ind w:left="-108" w:right="16"/>
              <w:jc w:val="right"/>
              <w:rPr>
                <w:rFonts w:ascii="GHEA Grapalat" w:eastAsia="Times New Roman" w:hAnsi="GHEA Grapalat" w:cs="Times New Roman"/>
                <w:bCs/>
                <w:lang w:val="ru-RU" w:eastAsia="ru-RU"/>
              </w:rPr>
            </w:pPr>
            <w:r w:rsidRPr="00293F16">
              <w:rPr>
                <w:rFonts w:ascii="GHEA Grapalat" w:eastAsia="Times New Roman" w:hAnsi="GHEA Grapalat" w:cs="Times New Roman"/>
                <w:bCs/>
                <w:lang w:val="ru-RU" w:eastAsia="ru-RU"/>
              </w:rPr>
              <w:t>12,384.49</w:t>
            </w:r>
          </w:p>
        </w:tc>
        <w:tc>
          <w:tcPr>
            <w:tcW w:w="1350" w:type="dxa"/>
            <w:vAlign w:val="center"/>
            <w:hideMark/>
          </w:tcPr>
          <w:p w14:paraId="4DAD2EE5" w14:textId="66B5165D" w:rsidR="00293F16" w:rsidRPr="008171D8" w:rsidRDefault="00293F16" w:rsidP="005F54A0">
            <w:pPr>
              <w:spacing w:after="0" w:line="240" w:lineRule="auto"/>
              <w:ind w:left="-108" w:right="16"/>
              <w:jc w:val="right"/>
              <w:rPr>
                <w:rFonts w:ascii="GHEA Grapalat" w:hAnsi="GHEA Grapalat"/>
                <w:bCs/>
                <w:lang w:val="ru-RU"/>
              </w:rPr>
            </w:pPr>
            <w:r w:rsidRPr="008171D8">
              <w:rPr>
                <w:rFonts w:ascii="GHEA Grapalat" w:hAnsi="GHEA Grapalat"/>
                <w:bCs/>
                <w:lang w:val="ru-RU"/>
              </w:rPr>
              <w:t>42.1%</w:t>
            </w:r>
          </w:p>
        </w:tc>
      </w:tr>
    </w:tbl>
    <w:p w14:paraId="25FD5C05" w14:textId="77777777" w:rsidR="00293F16" w:rsidRDefault="00293F16" w:rsidP="00293F16">
      <w:pPr>
        <w:tabs>
          <w:tab w:val="left" w:pos="2952"/>
        </w:tabs>
        <w:rPr>
          <w:rFonts w:ascii="Sylfaen" w:hAnsi="Sylfaen"/>
          <w:lang w:val="hy-AM"/>
        </w:rPr>
      </w:pPr>
    </w:p>
    <w:p w14:paraId="0E4D58A5" w14:textId="54836771" w:rsidR="005A1FAF" w:rsidRPr="007B2FF9" w:rsidRDefault="007322CD" w:rsidP="001A4099">
      <w:pPr>
        <w:tabs>
          <w:tab w:val="left" w:pos="540"/>
        </w:tabs>
        <w:spacing w:before="120" w:after="120" w:line="276" w:lineRule="auto"/>
        <w:ind w:firstLine="720"/>
        <w:jc w:val="both"/>
        <w:rPr>
          <w:rFonts w:ascii="GHEA Grapalat" w:eastAsia="Times New Roman" w:hAnsi="GHEA Grapalat" w:cs="Times New Roman"/>
          <w:bCs/>
          <w:sz w:val="24"/>
          <w:szCs w:val="24"/>
          <w:lang w:val="hy-AM" w:eastAsia="ru-RU"/>
        </w:rPr>
      </w:pPr>
      <w:r w:rsidRPr="007B2FF9">
        <w:rPr>
          <w:rFonts w:ascii="GHEA Grapalat" w:eastAsia="Times New Roman" w:hAnsi="GHEA Grapalat" w:cs="Times New Roman"/>
          <w:bCs/>
          <w:sz w:val="24"/>
          <w:szCs w:val="24"/>
          <w:lang w:val="hy-AM" w:eastAsia="ru-RU"/>
        </w:rPr>
        <w:t>Հաշվետու ժամանակաշրջանի ճշտված պլանով նախատեսվել է 29,450.0 հազ.դրամ, շահառուների թիվը՝</w:t>
      </w:r>
      <w:r w:rsidR="005A1FAF" w:rsidRPr="007B2FF9">
        <w:rPr>
          <w:rFonts w:ascii="GHEA Grapalat" w:eastAsia="Times New Roman" w:hAnsi="GHEA Grapalat" w:cs="Times New Roman"/>
          <w:bCs/>
          <w:sz w:val="24"/>
          <w:szCs w:val="24"/>
          <w:lang w:val="hy-AM" w:eastAsia="ru-RU"/>
        </w:rPr>
        <w:t xml:space="preserve"> </w:t>
      </w:r>
      <w:r w:rsidR="00B74C05" w:rsidRPr="007B2FF9">
        <w:rPr>
          <w:rFonts w:ascii="GHEA Grapalat" w:eastAsia="Times New Roman" w:hAnsi="GHEA Grapalat" w:cs="Times New Roman"/>
          <w:bCs/>
          <w:sz w:val="24"/>
          <w:szCs w:val="24"/>
          <w:lang w:val="hy-AM" w:eastAsia="ru-RU"/>
        </w:rPr>
        <w:t>130, որից 73-ը 2022 թվականին նախատեսված ավելացումներն են, իսկ 57-ը՝ նախորդ տարվա շահառուները:</w:t>
      </w:r>
      <w:r w:rsidR="005A1FAF" w:rsidRPr="007B2FF9">
        <w:rPr>
          <w:rFonts w:ascii="GHEA Grapalat" w:eastAsia="Times New Roman" w:hAnsi="GHEA Grapalat" w:cs="Times New Roman"/>
          <w:bCs/>
          <w:sz w:val="24"/>
          <w:szCs w:val="24"/>
          <w:lang w:val="hy-AM" w:eastAsia="ru-RU"/>
        </w:rPr>
        <w:t xml:space="preserve"> </w:t>
      </w:r>
      <w:r w:rsidR="00B74C05" w:rsidRPr="007B2FF9">
        <w:rPr>
          <w:rFonts w:ascii="GHEA Grapalat" w:eastAsia="Times New Roman" w:hAnsi="GHEA Grapalat" w:cs="Times New Roman"/>
          <w:bCs/>
          <w:sz w:val="24"/>
          <w:szCs w:val="24"/>
          <w:lang w:val="hy-AM" w:eastAsia="ru-RU"/>
        </w:rPr>
        <w:t>Փ</w:t>
      </w:r>
      <w:r w:rsidR="005A1FAF" w:rsidRPr="007B2FF9">
        <w:rPr>
          <w:rFonts w:ascii="GHEA Grapalat" w:eastAsia="Times New Roman" w:hAnsi="GHEA Grapalat" w:cs="Times New Roman"/>
          <w:bCs/>
          <w:sz w:val="24"/>
          <w:szCs w:val="24"/>
          <w:lang w:val="hy-AM" w:eastAsia="ru-RU"/>
        </w:rPr>
        <w:t>աստացի ծախսը կազմել է 12,384.5 հազ. դրամ, շահառուների փաստացի թիվը՝ 57:</w:t>
      </w:r>
    </w:p>
    <w:p w14:paraId="593A05F9" w14:textId="01EAF77B" w:rsidR="005A1FAF" w:rsidRPr="007B2FF9" w:rsidRDefault="005A1FAF" w:rsidP="001A4099">
      <w:pPr>
        <w:tabs>
          <w:tab w:val="left" w:pos="720"/>
          <w:tab w:val="left" w:pos="1440"/>
        </w:tabs>
        <w:spacing w:before="120" w:after="120" w:line="276" w:lineRule="auto"/>
        <w:ind w:firstLine="720"/>
        <w:jc w:val="both"/>
        <w:rPr>
          <w:rFonts w:ascii="GHEA Grapalat" w:eastAsia="Times New Roman" w:hAnsi="GHEA Grapalat" w:cs="Times New Roman"/>
          <w:bCs/>
          <w:sz w:val="24"/>
          <w:szCs w:val="24"/>
          <w:lang w:val="hy-AM" w:eastAsia="ru-RU"/>
        </w:rPr>
      </w:pPr>
      <w:r w:rsidRPr="007B2FF9">
        <w:rPr>
          <w:rFonts w:ascii="GHEA Grapalat" w:eastAsia="Times New Roman" w:hAnsi="GHEA Grapalat" w:cs="Times New Roman"/>
          <w:bCs/>
          <w:sz w:val="24"/>
          <w:szCs w:val="24"/>
          <w:lang w:val="hy-AM" w:eastAsia="ru-RU"/>
        </w:rPr>
        <w:t xml:space="preserve">Ցածր կատարողականը՝ 42.1%, պայմանավորված է </w:t>
      </w:r>
      <w:r w:rsidR="0006386F" w:rsidRPr="007B2FF9">
        <w:rPr>
          <w:rFonts w:ascii="GHEA Grapalat" w:eastAsia="Times New Roman" w:hAnsi="GHEA Grapalat" w:cs="Times New Roman"/>
          <w:bCs/>
          <w:sz w:val="24"/>
          <w:szCs w:val="24"/>
          <w:lang w:val="hy-AM" w:eastAsia="ru-RU"/>
        </w:rPr>
        <w:t>միջոցառման 2022 թվականի հունվարի 1-ից դադարեցման</w:t>
      </w:r>
      <w:r w:rsidR="008144F6" w:rsidRPr="007B2FF9">
        <w:rPr>
          <w:rFonts w:ascii="GHEA Grapalat" w:eastAsia="Times New Roman" w:hAnsi="GHEA Grapalat" w:cs="Times New Roman"/>
          <w:bCs/>
          <w:sz w:val="24"/>
          <w:szCs w:val="24"/>
          <w:lang w:val="hy-AM" w:eastAsia="ru-RU"/>
        </w:rPr>
        <w:t xml:space="preserve">՝ </w:t>
      </w:r>
      <w:r w:rsidR="00B74C05" w:rsidRPr="007B2FF9">
        <w:rPr>
          <w:rFonts w:ascii="GHEA Grapalat" w:eastAsia="Times New Roman" w:hAnsi="GHEA Grapalat" w:cs="Times New Roman"/>
          <w:bCs/>
          <w:sz w:val="24"/>
          <w:szCs w:val="24"/>
          <w:lang w:val="hy-AM" w:eastAsia="ru-RU"/>
        </w:rPr>
        <w:t xml:space="preserve">ՀՀ փոխվարչապետ Մհեր Գրիգորյանի մոտ 2021 թվականի դեկտեմբերի 25-ին </w:t>
      </w:r>
      <w:r w:rsidR="007064D4" w:rsidRPr="007B2FF9">
        <w:rPr>
          <w:rFonts w:ascii="GHEA Grapalat" w:eastAsia="Times New Roman" w:hAnsi="GHEA Grapalat" w:cs="Times New Roman"/>
          <w:bCs/>
          <w:sz w:val="24"/>
          <w:szCs w:val="24"/>
          <w:lang w:val="hy-AM" w:eastAsia="ru-RU"/>
        </w:rPr>
        <w:t xml:space="preserve">զբաղվածության ոլորտում իրականացվող ծրագրերի շուրջ </w:t>
      </w:r>
      <w:r w:rsidR="00B74C05" w:rsidRPr="007B2FF9">
        <w:rPr>
          <w:rFonts w:ascii="GHEA Grapalat" w:eastAsia="Times New Roman" w:hAnsi="GHEA Grapalat" w:cs="Times New Roman"/>
          <w:bCs/>
          <w:sz w:val="24"/>
          <w:szCs w:val="24"/>
          <w:lang w:val="hy-AM" w:eastAsia="ru-RU"/>
        </w:rPr>
        <w:t xml:space="preserve">կայացած խորհրդակցության </w:t>
      </w:r>
      <w:r w:rsidR="007064D4" w:rsidRPr="007B2FF9">
        <w:rPr>
          <w:rFonts w:ascii="GHEA Grapalat" w:eastAsia="Times New Roman" w:hAnsi="GHEA Grapalat" w:cs="Times New Roman"/>
          <w:bCs/>
          <w:sz w:val="24"/>
          <w:szCs w:val="24"/>
          <w:lang w:val="hy-AM" w:eastAsia="ru-RU"/>
        </w:rPr>
        <w:t xml:space="preserve">ժամանակ միջոցառման վերանայման և վերանախագծման անհրաժեշտության առաջացման հանգամանքով: </w:t>
      </w:r>
      <w:r w:rsidR="0006386F" w:rsidRPr="007B2FF9">
        <w:rPr>
          <w:rFonts w:ascii="GHEA Grapalat" w:eastAsia="Times New Roman" w:hAnsi="GHEA Grapalat" w:cs="Times New Roman"/>
          <w:bCs/>
          <w:sz w:val="24"/>
          <w:szCs w:val="24"/>
          <w:lang w:val="hy-AM" w:eastAsia="ru-RU"/>
        </w:rPr>
        <w:t>Փ</w:t>
      </w:r>
      <w:r w:rsidRPr="007B2FF9">
        <w:rPr>
          <w:rFonts w:ascii="GHEA Grapalat" w:eastAsia="Times New Roman" w:hAnsi="GHEA Grapalat" w:cs="Times New Roman"/>
          <w:bCs/>
          <w:sz w:val="24"/>
          <w:szCs w:val="24"/>
          <w:lang w:val="hy-AM" w:eastAsia="ru-RU"/>
        </w:rPr>
        <w:t>աստացի ֆինանսավորվել են 2021</w:t>
      </w:r>
      <w:r w:rsidR="0006386F" w:rsidRPr="007B2FF9">
        <w:rPr>
          <w:rFonts w:ascii="GHEA Grapalat" w:eastAsia="Times New Roman" w:hAnsi="GHEA Grapalat" w:cs="Times New Roman"/>
          <w:bCs/>
          <w:sz w:val="24"/>
          <w:szCs w:val="24"/>
          <w:lang w:val="hy-AM" w:eastAsia="ru-RU"/>
        </w:rPr>
        <w:t xml:space="preserve"> </w:t>
      </w:r>
      <w:r w:rsidRPr="007B2FF9">
        <w:rPr>
          <w:rFonts w:ascii="GHEA Grapalat" w:eastAsia="Times New Roman" w:hAnsi="GHEA Grapalat" w:cs="Times New Roman"/>
          <w:bCs/>
          <w:sz w:val="24"/>
          <w:szCs w:val="24"/>
          <w:lang w:val="hy-AM" w:eastAsia="ru-RU"/>
        </w:rPr>
        <w:t>թվականի ընթացքում կնքված պայմանագրերով ընդգրկված շահառուների ծախսերը:</w:t>
      </w:r>
    </w:p>
    <w:p w14:paraId="710CD3C1" w14:textId="3B31F378" w:rsidR="007B2FF9" w:rsidRDefault="005A1FAF" w:rsidP="00293F16">
      <w:pPr>
        <w:tabs>
          <w:tab w:val="left" w:pos="2952"/>
        </w:tabs>
        <w:rPr>
          <w:rFonts w:ascii="Sylfaen" w:hAnsi="Sylfaen"/>
          <w:lang w:val="hy-AM"/>
        </w:rPr>
      </w:pPr>
      <w:r w:rsidRPr="007B2FF9">
        <w:rPr>
          <w:rFonts w:ascii="Sylfaen" w:hAnsi="Sylfaen"/>
          <w:lang w:val="hy-AM"/>
        </w:rPr>
        <w:t xml:space="preserve"> </w:t>
      </w:r>
    </w:p>
    <w:p w14:paraId="065626A0" w14:textId="77777777" w:rsidR="007B2FF9" w:rsidRDefault="007B2FF9">
      <w:pPr>
        <w:rPr>
          <w:rFonts w:ascii="Sylfaen" w:hAnsi="Sylfaen"/>
          <w:lang w:val="hy-AM"/>
        </w:rPr>
      </w:pPr>
      <w:r>
        <w:rPr>
          <w:rFonts w:ascii="Sylfaen" w:hAnsi="Sylfaen"/>
          <w:lang w:val="hy-AM"/>
        </w:rPr>
        <w:br w:type="page"/>
      </w:r>
    </w:p>
    <w:p w14:paraId="6B5336C7" w14:textId="59E3BAE9" w:rsidR="00BC53D7" w:rsidRPr="007B2FF9" w:rsidRDefault="00BC53D7" w:rsidP="00762775">
      <w:pPr>
        <w:pStyle w:val="ListParagraph"/>
        <w:numPr>
          <w:ilvl w:val="1"/>
          <w:numId w:val="26"/>
        </w:numPr>
        <w:ind w:hanging="792"/>
        <w:jc w:val="both"/>
        <w:rPr>
          <w:rFonts w:ascii="GHEA Grapalat" w:hAnsi="GHEA Grapalat"/>
          <w:b/>
          <w:sz w:val="26"/>
          <w:szCs w:val="26"/>
          <w:lang w:val="hy-AM"/>
        </w:rPr>
      </w:pPr>
      <w:r w:rsidRPr="007B2FF9">
        <w:rPr>
          <w:rFonts w:ascii="GHEA Grapalat" w:hAnsi="GHEA Grapalat" w:cs="Arial"/>
          <w:b/>
          <w:sz w:val="26"/>
          <w:szCs w:val="26"/>
          <w:lang w:val="hy-AM"/>
        </w:rPr>
        <w:lastRenderedPageBreak/>
        <w:t>Աշխատաշուկայում</w:t>
      </w:r>
      <w:r w:rsidRPr="007B2FF9">
        <w:rPr>
          <w:rFonts w:ascii="GHEA Grapalat" w:hAnsi="GHEA Grapalat"/>
          <w:b/>
          <w:sz w:val="26"/>
          <w:szCs w:val="26"/>
          <w:lang w:val="hy-AM"/>
        </w:rPr>
        <w:t xml:space="preserve"> </w:t>
      </w:r>
      <w:r w:rsidRPr="007B2FF9">
        <w:rPr>
          <w:rFonts w:ascii="GHEA Grapalat" w:hAnsi="GHEA Grapalat" w:cs="Arial"/>
          <w:b/>
          <w:sz w:val="26"/>
          <w:szCs w:val="26"/>
          <w:lang w:val="hy-AM"/>
        </w:rPr>
        <w:t>անմրցունակ</w:t>
      </w:r>
      <w:r w:rsidRPr="007B2FF9">
        <w:rPr>
          <w:rFonts w:ascii="GHEA Grapalat" w:hAnsi="GHEA Grapalat"/>
          <w:b/>
          <w:sz w:val="26"/>
          <w:szCs w:val="26"/>
          <w:lang w:val="hy-AM"/>
        </w:rPr>
        <w:t xml:space="preserve"> </w:t>
      </w:r>
      <w:r w:rsidRPr="007B2FF9">
        <w:rPr>
          <w:rFonts w:ascii="GHEA Grapalat" w:hAnsi="GHEA Grapalat" w:cs="Arial"/>
          <w:b/>
          <w:sz w:val="26"/>
          <w:szCs w:val="26"/>
          <w:lang w:val="hy-AM"/>
        </w:rPr>
        <w:t>անձանց</w:t>
      </w:r>
      <w:r w:rsidRPr="007B2FF9">
        <w:rPr>
          <w:rFonts w:ascii="GHEA Grapalat" w:hAnsi="GHEA Grapalat"/>
          <w:b/>
          <w:sz w:val="26"/>
          <w:szCs w:val="26"/>
          <w:lang w:val="hy-AM"/>
        </w:rPr>
        <w:t xml:space="preserve"> </w:t>
      </w:r>
      <w:r w:rsidRPr="007B2FF9">
        <w:rPr>
          <w:rFonts w:ascii="GHEA Grapalat" w:hAnsi="GHEA Grapalat" w:cs="Arial"/>
          <w:b/>
          <w:sz w:val="26"/>
          <w:szCs w:val="26"/>
          <w:lang w:val="hy-AM"/>
        </w:rPr>
        <w:t>աշխատանքի</w:t>
      </w:r>
      <w:r w:rsidRPr="007B2FF9">
        <w:rPr>
          <w:rFonts w:ascii="GHEA Grapalat" w:hAnsi="GHEA Grapalat"/>
          <w:b/>
          <w:sz w:val="26"/>
          <w:szCs w:val="26"/>
          <w:lang w:val="hy-AM"/>
        </w:rPr>
        <w:t xml:space="preserve"> </w:t>
      </w:r>
      <w:r w:rsidRPr="007B2FF9">
        <w:rPr>
          <w:rFonts w:ascii="GHEA Grapalat" w:hAnsi="GHEA Grapalat" w:cs="Arial"/>
          <w:b/>
          <w:sz w:val="26"/>
          <w:szCs w:val="26"/>
          <w:lang w:val="hy-AM"/>
        </w:rPr>
        <w:t>տեղավորման</w:t>
      </w:r>
      <w:r w:rsidRPr="007B2FF9">
        <w:rPr>
          <w:rFonts w:ascii="GHEA Grapalat" w:hAnsi="GHEA Grapalat"/>
          <w:b/>
          <w:sz w:val="26"/>
          <w:szCs w:val="26"/>
          <w:lang w:val="hy-AM"/>
        </w:rPr>
        <w:t xml:space="preserve"> </w:t>
      </w:r>
      <w:r w:rsidRPr="007B2FF9">
        <w:rPr>
          <w:rFonts w:ascii="GHEA Grapalat" w:hAnsi="GHEA Grapalat" w:cs="Arial"/>
          <w:b/>
          <w:sz w:val="26"/>
          <w:szCs w:val="26"/>
          <w:lang w:val="hy-AM"/>
        </w:rPr>
        <w:t>դեպքում</w:t>
      </w:r>
      <w:r w:rsidRPr="007B2FF9">
        <w:rPr>
          <w:rFonts w:ascii="GHEA Grapalat" w:hAnsi="GHEA Grapalat"/>
          <w:b/>
          <w:sz w:val="26"/>
          <w:szCs w:val="26"/>
          <w:lang w:val="hy-AM"/>
        </w:rPr>
        <w:t xml:space="preserve"> </w:t>
      </w:r>
      <w:r w:rsidRPr="007B2FF9">
        <w:rPr>
          <w:rFonts w:ascii="GHEA Grapalat" w:hAnsi="GHEA Grapalat" w:cs="Arial"/>
          <w:b/>
          <w:sz w:val="26"/>
          <w:szCs w:val="26"/>
          <w:lang w:val="hy-AM"/>
        </w:rPr>
        <w:t>գործատուին</w:t>
      </w:r>
      <w:r w:rsidRPr="007B2FF9">
        <w:rPr>
          <w:rFonts w:ascii="GHEA Grapalat" w:hAnsi="GHEA Grapalat"/>
          <w:b/>
          <w:sz w:val="26"/>
          <w:szCs w:val="26"/>
          <w:lang w:val="hy-AM"/>
        </w:rPr>
        <w:t xml:space="preserve"> </w:t>
      </w:r>
      <w:r w:rsidRPr="007B2FF9">
        <w:rPr>
          <w:rFonts w:ascii="GHEA Grapalat" w:hAnsi="GHEA Grapalat" w:cs="Arial"/>
          <w:b/>
          <w:sz w:val="26"/>
          <w:szCs w:val="26"/>
          <w:lang w:val="hy-AM"/>
        </w:rPr>
        <w:t>միանվագ</w:t>
      </w:r>
      <w:r w:rsidRPr="007B2FF9">
        <w:rPr>
          <w:rFonts w:ascii="GHEA Grapalat" w:hAnsi="GHEA Grapalat"/>
          <w:b/>
          <w:sz w:val="26"/>
          <w:szCs w:val="26"/>
          <w:lang w:val="hy-AM"/>
        </w:rPr>
        <w:t xml:space="preserve"> </w:t>
      </w:r>
      <w:r w:rsidRPr="007B2FF9">
        <w:rPr>
          <w:rFonts w:ascii="GHEA Grapalat" w:hAnsi="GHEA Grapalat" w:cs="Arial"/>
          <w:b/>
          <w:sz w:val="26"/>
          <w:szCs w:val="26"/>
          <w:lang w:val="hy-AM"/>
        </w:rPr>
        <w:t>փոխհատուցման</w:t>
      </w:r>
      <w:r w:rsidRPr="007B2FF9">
        <w:rPr>
          <w:rFonts w:ascii="GHEA Grapalat" w:hAnsi="GHEA Grapalat"/>
          <w:b/>
          <w:sz w:val="26"/>
          <w:szCs w:val="26"/>
          <w:lang w:val="hy-AM"/>
        </w:rPr>
        <w:t xml:space="preserve"> </w:t>
      </w:r>
      <w:r w:rsidRPr="007B2FF9">
        <w:rPr>
          <w:rFonts w:ascii="GHEA Grapalat" w:hAnsi="GHEA Grapalat" w:cs="Arial"/>
          <w:b/>
          <w:sz w:val="26"/>
          <w:szCs w:val="26"/>
          <w:lang w:val="hy-AM"/>
        </w:rPr>
        <w:t>տրամադրում</w:t>
      </w:r>
    </w:p>
    <w:p w14:paraId="108662A0" w14:textId="77777777" w:rsidR="00BC53D7" w:rsidRPr="007B2FF9" w:rsidRDefault="00BC53D7" w:rsidP="00BC53D7">
      <w:pPr>
        <w:rPr>
          <w:rFonts w:ascii="Sylfaen" w:hAnsi="Sylfaen"/>
          <w:lang w:val="hy-AM"/>
        </w:rPr>
      </w:pPr>
    </w:p>
    <w:p w14:paraId="7A2AA419" w14:textId="485C242B" w:rsidR="00575093" w:rsidRPr="007B2FF9" w:rsidRDefault="00A11C0F" w:rsidP="00BC04F9">
      <w:pPr>
        <w:spacing w:before="120" w:after="120" w:line="276" w:lineRule="auto"/>
        <w:ind w:firstLine="720"/>
        <w:jc w:val="both"/>
        <w:rPr>
          <w:rFonts w:ascii="GHEA Grapalat" w:eastAsia="Times New Roman" w:hAnsi="GHEA Grapalat" w:cs="Times New Roman"/>
          <w:bCs/>
          <w:sz w:val="24"/>
          <w:szCs w:val="24"/>
          <w:lang w:val="hy-AM" w:eastAsia="ru-RU"/>
        </w:rPr>
      </w:pPr>
      <w:r w:rsidRPr="007B2FF9">
        <w:rPr>
          <w:rFonts w:ascii="GHEA Grapalat" w:eastAsia="Times New Roman" w:hAnsi="GHEA Grapalat" w:cs="Times New Roman"/>
          <w:bCs/>
          <w:sz w:val="24"/>
          <w:szCs w:val="24"/>
          <w:lang w:val="hy-AM" w:eastAsia="ru-RU"/>
        </w:rPr>
        <w:t>Միջոցառմամբ նախատեսվում է ա</w:t>
      </w:r>
      <w:r w:rsidR="0068160C" w:rsidRPr="007B2FF9">
        <w:rPr>
          <w:rFonts w:ascii="GHEA Grapalat" w:eastAsia="Times New Roman" w:hAnsi="GHEA Grapalat" w:cs="Times New Roman"/>
          <w:bCs/>
          <w:sz w:val="24"/>
          <w:szCs w:val="24"/>
          <w:lang w:val="hy-AM" w:eastAsia="ru-RU"/>
        </w:rPr>
        <w:t>շխատաշուկայում անմրցունակ անձանց աշխ</w:t>
      </w:r>
      <w:r w:rsidRPr="007B2FF9">
        <w:rPr>
          <w:rFonts w:ascii="GHEA Grapalat" w:eastAsia="Times New Roman" w:hAnsi="GHEA Grapalat" w:cs="Times New Roman"/>
          <w:bCs/>
          <w:sz w:val="24"/>
          <w:szCs w:val="24"/>
          <w:lang w:val="hy-AM" w:eastAsia="ru-RU"/>
        </w:rPr>
        <w:t xml:space="preserve">ատանքային </w:t>
      </w:r>
      <w:r w:rsidR="0068160C" w:rsidRPr="007B2FF9">
        <w:rPr>
          <w:rFonts w:ascii="GHEA Grapalat" w:eastAsia="Times New Roman" w:hAnsi="GHEA Grapalat" w:cs="Times New Roman"/>
          <w:bCs/>
          <w:sz w:val="24"/>
          <w:szCs w:val="24"/>
          <w:lang w:val="hy-AM" w:eastAsia="ru-RU"/>
        </w:rPr>
        <w:t>ունակությունների և կարողությունների` աշխ</w:t>
      </w:r>
      <w:r w:rsidRPr="007B2FF9">
        <w:rPr>
          <w:rFonts w:ascii="GHEA Grapalat" w:eastAsia="Times New Roman" w:hAnsi="GHEA Grapalat" w:cs="Times New Roman"/>
          <w:bCs/>
          <w:sz w:val="24"/>
          <w:szCs w:val="24"/>
          <w:lang w:val="hy-AM" w:eastAsia="ru-RU"/>
        </w:rPr>
        <w:t>ատանքի</w:t>
      </w:r>
      <w:r w:rsidR="0068160C" w:rsidRPr="007B2FF9">
        <w:rPr>
          <w:rFonts w:ascii="GHEA Grapalat" w:eastAsia="Times New Roman" w:hAnsi="GHEA Grapalat" w:cs="Times New Roman"/>
          <w:bCs/>
          <w:sz w:val="24"/>
          <w:szCs w:val="24"/>
          <w:lang w:val="hy-AM" w:eastAsia="ru-RU"/>
        </w:rPr>
        <w:t xml:space="preserve"> վայրում ձեռքբերման հնարավորությ</w:t>
      </w:r>
      <w:r w:rsidRPr="007B2FF9">
        <w:rPr>
          <w:rFonts w:ascii="GHEA Grapalat" w:eastAsia="Times New Roman" w:hAnsi="GHEA Grapalat" w:cs="Times New Roman"/>
          <w:bCs/>
          <w:sz w:val="24"/>
          <w:szCs w:val="24"/>
          <w:lang w:val="hy-AM" w:eastAsia="ru-RU"/>
        </w:rPr>
        <w:t>ունների ընձեռում և հաշմանդամություն</w:t>
      </w:r>
      <w:r w:rsidR="0068160C" w:rsidRPr="007B2FF9">
        <w:rPr>
          <w:rFonts w:ascii="GHEA Grapalat" w:eastAsia="Times New Roman" w:hAnsi="GHEA Grapalat" w:cs="Times New Roman"/>
          <w:bCs/>
          <w:sz w:val="24"/>
          <w:szCs w:val="24"/>
          <w:lang w:val="hy-AM" w:eastAsia="ru-RU"/>
        </w:rPr>
        <w:t xml:space="preserve"> ունեցող անձանց </w:t>
      </w:r>
      <w:r w:rsidR="008144F6" w:rsidRPr="007B2FF9">
        <w:rPr>
          <w:rFonts w:ascii="GHEA Grapalat" w:eastAsia="Times New Roman" w:hAnsi="GHEA Grapalat" w:cs="Times New Roman"/>
          <w:bCs/>
          <w:sz w:val="24"/>
          <w:szCs w:val="24"/>
          <w:lang w:val="hy-AM" w:eastAsia="ru-RU"/>
        </w:rPr>
        <w:t>համար աշխատատեղի հարմարեցում՝</w:t>
      </w:r>
      <w:r w:rsidR="0068160C" w:rsidRPr="007B2FF9">
        <w:rPr>
          <w:rFonts w:ascii="GHEA Grapalat" w:eastAsia="Times New Roman" w:hAnsi="GHEA Grapalat" w:cs="Times New Roman"/>
          <w:bCs/>
          <w:sz w:val="24"/>
          <w:szCs w:val="24"/>
          <w:lang w:val="hy-AM" w:eastAsia="ru-RU"/>
        </w:rPr>
        <w:t xml:space="preserve"> ապահովելով հավասար հնարավորություններ կանանց և տղամարդկանց համար</w:t>
      </w:r>
      <w:r w:rsidRPr="007B2FF9">
        <w:rPr>
          <w:rFonts w:ascii="GHEA Grapalat" w:eastAsia="Times New Roman" w:hAnsi="GHEA Grapalat" w:cs="Times New Roman"/>
          <w:bCs/>
          <w:sz w:val="24"/>
          <w:szCs w:val="24"/>
          <w:lang w:val="hy-AM" w:eastAsia="ru-RU"/>
        </w:rPr>
        <w:t xml:space="preserve">: </w:t>
      </w:r>
      <w:r w:rsidR="00575093" w:rsidRPr="007B2FF9">
        <w:rPr>
          <w:rFonts w:ascii="GHEA Grapalat" w:eastAsia="Times New Roman" w:hAnsi="GHEA Grapalat" w:cs="Times New Roman"/>
          <w:bCs/>
          <w:sz w:val="24"/>
          <w:szCs w:val="24"/>
          <w:lang w:val="hy-AM" w:eastAsia="ru-RU"/>
        </w:rPr>
        <w:t>2022 թվականի պետական բյուջեով միջոցառման համար նախատեսվել է 102,407.7 հազ.դրամ, շահառուների թիվը սահմանվել է 489, այդ թվում հաշմանդամություն ունեցող անձանց թիվը, որոնց համար նախատեսվել է իրականացվել է աշխատատեղի հարմարեցում՝ 10:</w:t>
      </w:r>
    </w:p>
    <w:p w14:paraId="00623CF9" w14:textId="7722468D" w:rsidR="008C363C" w:rsidRPr="007B2FF9" w:rsidRDefault="007064D4" w:rsidP="007064D4">
      <w:pPr>
        <w:spacing w:before="120" w:after="120" w:line="276" w:lineRule="auto"/>
        <w:ind w:firstLine="450"/>
        <w:jc w:val="right"/>
        <w:rPr>
          <w:rFonts w:ascii="GHEA Grapalat" w:eastAsia="Times New Roman" w:hAnsi="GHEA Grapalat" w:cs="Times New Roman"/>
          <w:bCs/>
          <w:sz w:val="24"/>
          <w:szCs w:val="24"/>
          <w:lang w:eastAsia="ru-RU"/>
        </w:rPr>
      </w:pPr>
      <w:r w:rsidRPr="007B2FF9">
        <w:rPr>
          <w:rFonts w:ascii="GHEA Grapalat" w:eastAsia="Times New Roman" w:hAnsi="GHEA Grapalat" w:cs="Times New Roman"/>
          <w:bCs/>
          <w:sz w:val="24"/>
          <w:szCs w:val="24"/>
          <w:lang w:eastAsia="ru-RU"/>
        </w:rPr>
        <w:t>հազ.դր</w:t>
      </w:r>
      <w:r w:rsidR="00BE5E68">
        <w:rPr>
          <w:rFonts w:ascii="GHEA Grapalat" w:eastAsia="Times New Roman" w:hAnsi="GHEA Grapalat" w:cs="Times New Roman"/>
          <w:bCs/>
          <w:sz w:val="24"/>
          <w:szCs w:val="24"/>
          <w:lang w:val="hy-AM" w:eastAsia="ru-RU"/>
        </w:rPr>
        <w:t>ա</w:t>
      </w:r>
      <w:r w:rsidRPr="007B2FF9">
        <w:rPr>
          <w:rFonts w:ascii="GHEA Grapalat" w:eastAsia="Times New Roman" w:hAnsi="GHEA Grapalat" w:cs="Times New Roman"/>
          <w:bCs/>
          <w:sz w:val="24"/>
          <w:szCs w:val="24"/>
          <w:lang w:eastAsia="ru-RU"/>
        </w:rPr>
        <w:t>մ</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530"/>
        <w:gridCol w:w="1710"/>
        <w:gridCol w:w="1260"/>
        <w:gridCol w:w="900"/>
        <w:gridCol w:w="1350"/>
        <w:gridCol w:w="1350"/>
      </w:tblGrid>
      <w:tr w:rsidR="00BC53D7" w:rsidRPr="00B254B0" w14:paraId="2833A480" w14:textId="77777777" w:rsidTr="00BC04F9">
        <w:trPr>
          <w:trHeight w:val="1184"/>
        </w:trPr>
        <w:tc>
          <w:tcPr>
            <w:tcW w:w="1435" w:type="dxa"/>
            <w:shd w:val="clear" w:color="auto" w:fill="auto"/>
            <w:vAlign w:val="center"/>
            <w:hideMark/>
          </w:tcPr>
          <w:p w14:paraId="72696DF2" w14:textId="77777777" w:rsidR="00BC53D7" w:rsidRPr="007B2FF9" w:rsidRDefault="00BC53D7" w:rsidP="00035DE5">
            <w:pPr>
              <w:spacing w:after="0" w:line="240" w:lineRule="auto"/>
              <w:ind w:left="-108" w:right="16"/>
              <w:jc w:val="center"/>
              <w:rPr>
                <w:rFonts w:ascii="GHEA Grapalat" w:eastAsia="Times New Roman" w:hAnsi="GHEA Grapalat" w:cs="Times New Roman"/>
                <w:bCs/>
                <w:lang w:val="ru-RU" w:eastAsia="ru-RU"/>
              </w:rPr>
            </w:pPr>
            <w:r w:rsidRPr="007B2FF9">
              <w:rPr>
                <w:rFonts w:ascii="GHEA Grapalat" w:eastAsia="Times New Roman" w:hAnsi="GHEA Grapalat" w:cs="Times New Roman"/>
                <w:bCs/>
                <w:lang w:val="ru-RU" w:eastAsia="ru-RU"/>
              </w:rPr>
              <w:t>Տարեկան պլան</w:t>
            </w:r>
          </w:p>
        </w:tc>
        <w:tc>
          <w:tcPr>
            <w:tcW w:w="1530" w:type="dxa"/>
            <w:vAlign w:val="center"/>
          </w:tcPr>
          <w:p w14:paraId="51ABCE48" w14:textId="77777777" w:rsidR="00BC53D7" w:rsidRPr="007B2FF9" w:rsidRDefault="00BC53D7" w:rsidP="00035DE5">
            <w:pPr>
              <w:spacing w:after="0" w:line="240" w:lineRule="auto"/>
              <w:ind w:left="-51" w:right="-90"/>
              <w:jc w:val="center"/>
              <w:rPr>
                <w:rFonts w:ascii="GHEA Grapalat" w:eastAsia="Times New Roman" w:hAnsi="GHEA Grapalat" w:cs="Times New Roman"/>
                <w:bCs/>
                <w:lang w:val="ru-RU" w:eastAsia="ru-RU"/>
              </w:rPr>
            </w:pPr>
            <w:r w:rsidRPr="007B2FF9">
              <w:rPr>
                <w:rFonts w:ascii="GHEA Grapalat" w:eastAsia="Times New Roman" w:hAnsi="GHEA Grapalat" w:cs="Times New Roman"/>
                <w:bCs/>
                <w:lang w:val="ru-RU" w:eastAsia="ru-RU"/>
              </w:rPr>
              <w:t>Տարեկան ճշտված պլան</w:t>
            </w:r>
          </w:p>
        </w:tc>
        <w:tc>
          <w:tcPr>
            <w:tcW w:w="1710" w:type="dxa"/>
            <w:shd w:val="clear" w:color="auto" w:fill="auto"/>
            <w:vAlign w:val="center"/>
            <w:hideMark/>
          </w:tcPr>
          <w:p w14:paraId="47157340" w14:textId="77777777" w:rsidR="00BC53D7" w:rsidRPr="007B2FF9" w:rsidRDefault="00BC53D7" w:rsidP="00035DE5">
            <w:pPr>
              <w:spacing w:after="0" w:line="240" w:lineRule="auto"/>
              <w:ind w:left="-108" w:right="-108"/>
              <w:jc w:val="center"/>
              <w:rPr>
                <w:rFonts w:ascii="GHEA Grapalat" w:eastAsia="Times New Roman" w:hAnsi="GHEA Grapalat" w:cs="Times New Roman"/>
                <w:bCs/>
                <w:lang w:val="ru-RU" w:eastAsia="ru-RU"/>
              </w:rPr>
            </w:pPr>
            <w:r w:rsidRPr="007B2FF9">
              <w:rPr>
                <w:rFonts w:ascii="GHEA Grapalat" w:eastAsia="Times New Roman" w:hAnsi="GHEA Grapalat" w:cs="Times New Roman"/>
                <w:bCs/>
                <w:lang w:val="ru-RU" w:eastAsia="ru-RU"/>
              </w:rPr>
              <w:t>Հաշվ. Ժաման.ճշտված պլան</w:t>
            </w:r>
          </w:p>
        </w:tc>
        <w:tc>
          <w:tcPr>
            <w:tcW w:w="1260" w:type="dxa"/>
            <w:shd w:val="clear" w:color="auto" w:fill="auto"/>
            <w:vAlign w:val="center"/>
            <w:hideMark/>
          </w:tcPr>
          <w:p w14:paraId="1CF348F3" w14:textId="77777777" w:rsidR="00BC53D7" w:rsidRPr="007B2FF9" w:rsidRDefault="00BC53D7" w:rsidP="00035DE5">
            <w:pPr>
              <w:spacing w:after="0" w:line="240" w:lineRule="auto"/>
              <w:ind w:left="-108" w:right="16"/>
              <w:jc w:val="center"/>
              <w:rPr>
                <w:rFonts w:ascii="GHEA Grapalat" w:eastAsia="Times New Roman" w:hAnsi="GHEA Grapalat" w:cs="Times New Roman"/>
                <w:bCs/>
                <w:lang w:val="ru-RU" w:eastAsia="ru-RU"/>
              </w:rPr>
            </w:pPr>
            <w:r w:rsidRPr="007B2FF9">
              <w:rPr>
                <w:rFonts w:ascii="GHEA Grapalat" w:eastAsia="Times New Roman" w:hAnsi="GHEA Grapalat" w:cs="Times New Roman"/>
                <w:bCs/>
                <w:lang w:val="ru-RU" w:eastAsia="ru-RU"/>
              </w:rPr>
              <w:t>Ֆինանսավորում</w:t>
            </w:r>
          </w:p>
        </w:tc>
        <w:tc>
          <w:tcPr>
            <w:tcW w:w="900" w:type="dxa"/>
            <w:shd w:val="clear" w:color="auto" w:fill="auto"/>
            <w:vAlign w:val="center"/>
            <w:hideMark/>
          </w:tcPr>
          <w:p w14:paraId="3C425EEE" w14:textId="77777777" w:rsidR="00BC53D7" w:rsidRPr="007B2FF9" w:rsidRDefault="00BC53D7" w:rsidP="00035DE5">
            <w:pPr>
              <w:spacing w:after="0" w:line="240" w:lineRule="auto"/>
              <w:ind w:left="-108" w:right="16"/>
              <w:jc w:val="center"/>
              <w:rPr>
                <w:rFonts w:ascii="GHEA Grapalat" w:eastAsia="Times New Roman" w:hAnsi="GHEA Grapalat" w:cs="Times New Roman"/>
                <w:bCs/>
                <w:lang w:val="ru-RU" w:eastAsia="ru-RU"/>
              </w:rPr>
            </w:pPr>
            <w:r w:rsidRPr="007B2FF9">
              <w:rPr>
                <w:rFonts w:ascii="GHEA Grapalat" w:eastAsia="Times New Roman" w:hAnsi="GHEA Grapalat" w:cs="Times New Roman"/>
                <w:bCs/>
                <w:lang w:val="ru-RU" w:eastAsia="ru-RU"/>
              </w:rPr>
              <w:t>Փաստ</w:t>
            </w:r>
          </w:p>
        </w:tc>
        <w:tc>
          <w:tcPr>
            <w:tcW w:w="1350" w:type="dxa"/>
            <w:shd w:val="clear" w:color="auto" w:fill="auto"/>
            <w:vAlign w:val="center"/>
            <w:hideMark/>
          </w:tcPr>
          <w:p w14:paraId="5940A355" w14:textId="77777777" w:rsidR="00BC53D7" w:rsidRPr="007B2FF9" w:rsidRDefault="00BC53D7" w:rsidP="00035DE5">
            <w:pPr>
              <w:spacing w:after="0" w:line="240" w:lineRule="auto"/>
              <w:ind w:left="-108" w:right="-108"/>
              <w:jc w:val="center"/>
              <w:rPr>
                <w:rFonts w:ascii="GHEA Grapalat" w:eastAsia="Times New Roman" w:hAnsi="GHEA Grapalat" w:cs="Times New Roman"/>
                <w:bCs/>
                <w:lang w:val="ru-RU" w:eastAsia="ru-RU"/>
              </w:rPr>
            </w:pPr>
            <w:r w:rsidRPr="007B2FF9">
              <w:rPr>
                <w:rFonts w:ascii="GHEA Grapalat" w:eastAsia="Times New Roman" w:hAnsi="GHEA Grapalat" w:cs="Times New Roman"/>
                <w:bCs/>
                <w:lang w:val="ru-RU" w:eastAsia="ru-RU"/>
              </w:rPr>
              <w:t>Փաստացի ծախս</w:t>
            </w:r>
          </w:p>
        </w:tc>
        <w:tc>
          <w:tcPr>
            <w:tcW w:w="1350" w:type="dxa"/>
            <w:shd w:val="clear" w:color="auto" w:fill="auto"/>
            <w:vAlign w:val="center"/>
            <w:hideMark/>
          </w:tcPr>
          <w:p w14:paraId="1FC6C9AD" w14:textId="77777777" w:rsidR="00BC53D7" w:rsidRPr="007B2FF9" w:rsidRDefault="00BC53D7" w:rsidP="00035DE5">
            <w:pPr>
              <w:spacing w:after="0" w:line="240" w:lineRule="auto"/>
              <w:ind w:left="-108" w:right="-108"/>
              <w:jc w:val="center"/>
              <w:rPr>
                <w:rFonts w:ascii="GHEA Grapalat" w:eastAsia="Times New Roman" w:hAnsi="GHEA Grapalat" w:cs="Times New Roman"/>
                <w:bCs/>
                <w:lang w:val="ru-RU" w:eastAsia="ru-RU"/>
              </w:rPr>
            </w:pPr>
            <w:r w:rsidRPr="007B2FF9">
              <w:rPr>
                <w:rFonts w:ascii="GHEA Grapalat" w:eastAsia="Times New Roman" w:hAnsi="GHEA Grapalat" w:cs="Times New Roman"/>
                <w:bCs/>
                <w:lang w:val="ru-RU" w:eastAsia="ru-RU"/>
              </w:rPr>
              <w:t>%-ը ժամ.ճշտ.պլանի նկատմամբ</w:t>
            </w:r>
          </w:p>
        </w:tc>
      </w:tr>
      <w:tr w:rsidR="00BC53D7" w:rsidRPr="007B2FF9" w14:paraId="44E0E5D9" w14:textId="77777777" w:rsidTr="00BC04F9">
        <w:trPr>
          <w:trHeight w:val="433"/>
        </w:trPr>
        <w:tc>
          <w:tcPr>
            <w:tcW w:w="1435" w:type="dxa"/>
            <w:vAlign w:val="center"/>
            <w:hideMark/>
          </w:tcPr>
          <w:p w14:paraId="603A943F" w14:textId="5A9EF84C" w:rsidR="00BC53D7" w:rsidRPr="007B2FF9" w:rsidRDefault="00BC53D7" w:rsidP="00035DE5">
            <w:pPr>
              <w:spacing w:after="0" w:line="240" w:lineRule="auto"/>
              <w:ind w:left="-108" w:right="16"/>
              <w:jc w:val="right"/>
              <w:rPr>
                <w:rFonts w:ascii="GHEA Grapalat" w:eastAsia="Times New Roman" w:hAnsi="GHEA Grapalat" w:cs="Times New Roman"/>
                <w:bCs/>
                <w:lang w:val="ru-RU" w:eastAsia="ru-RU"/>
              </w:rPr>
            </w:pPr>
            <w:r w:rsidRPr="007B2FF9">
              <w:rPr>
                <w:rFonts w:ascii="GHEA Grapalat" w:eastAsia="Times New Roman" w:hAnsi="GHEA Grapalat" w:cs="Times New Roman"/>
                <w:bCs/>
                <w:lang w:val="ru-RU" w:eastAsia="ru-RU"/>
              </w:rPr>
              <w:t>102,407.70</w:t>
            </w:r>
          </w:p>
        </w:tc>
        <w:tc>
          <w:tcPr>
            <w:tcW w:w="1530" w:type="dxa"/>
            <w:vAlign w:val="center"/>
          </w:tcPr>
          <w:p w14:paraId="4256153F" w14:textId="1A8F0FAC" w:rsidR="00BC53D7" w:rsidRPr="007B2FF9" w:rsidRDefault="00BC53D7" w:rsidP="00035DE5">
            <w:pPr>
              <w:spacing w:after="0" w:line="240" w:lineRule="auto"/>
              <w:ind w:left="-108" w:right="16"/>
              <w:jc w:val="right"/>
              <w:rPr>
                <w:rFonts w:ascii="GHEA Grapalat" w:eastAsia="Times New Roman" w:hAnsi="GHEA Grapalat" w:cs="Times New Roman"/>
                <w:bCs/>
                <w:lang w:val="ru-RU" w:eastAsia="ru-RU"/>
              </w:rPr>
            </w:pPr>
            <w:r w:rsidRPr="007B2FF9">
              <w:rPr>
                <w:rFonts w:ascii="GHEA Grapalat" w:eastAsia="Times New Roman" w:hAnsi="GHEA Grapalat" w:cs="Times New Roman"/>
                <w:bCs/>
                <w:lang w:val="ru-RU" w:eastAsia="ru-RU"/>
              </w:rPr>
              <w:t>102,407.70</w:t>
            </w:r>
          </w:p>
        </w:tc>
        <w:tc>
          <w:tcPr>
            <w:tcW w:w="1710" w:type="dxa"/>
            <w:vAlign w:val="center"/>
            <w:hideMark/>
          </w:tcPr>
          <w:p w14:paraId="7B79DBFD" w14:textId="59F44F1A" w:rsidR="00BC53D7" w:rsidRPr="007B2FF9" w:rsidRDefault="00BC53D7" w:rsidP="00035DE5">
            <w:pPr>
              <w:spacing w:after="0" w:line="240" w:lineRule="auto"/>
              <w:ind w:left="-108" w:right="16"/>
              <w:jc w:val="right"/>
              <w:rPr>
                <w:rFonts w:ascii="GHEA Grapalat" w:eastAsia="Times New Roman" w:hAnsi="GHEA Grapalat" w:cs="Times New Roman"/>
                <w:bCs/>
                <w:lang w:val="ru-RU" w:eastAsia="ru-RU"/>
              </w:rPr>
            </w:pPr>
            <w:r w:rsidRPr="007B2FF9">
              <w:rPr>
                <w:rFonts w:ascii="GHEA Grapalat" w:eastAsia="Times New Roman" w:hAnsi="GHEA Grapalat" w:cs="Times New Roman"/>
                <w:bCs/>
                <w:lang w:val="ru-RU" w:eastAsia="ru-RU"/>
              </w:rPr>
              <w:t>16,521.50</w:t>
            </w:r>
          </w:p>
        </w:tc>
        <w:tc>
          <w:tcPr>
            <w:tcW w:w="1260" w:type="dxa"/>
            <w:vAlign w:val="center"/>
          </w:tcPr>
          <w:p w14:paraId="0CF96B67" w14:textId="18AFB9CF" w:rsidR="00BC53D7" w:rsidRPr="007B2FF9" w:rsidRDefault="008171D8" w:rsidP="00035DE5">
            <w:pPr>
              <w:spacing w:after="0" w:line="240" w:lineRule="auto"/>
              <w:ind w:left="-108" w:right="16"/>
              <w:jc w:val="right"/>
              <w:rPr>
                <w:rFonts w:ascii="GHEA Grapalat" w:eastAsia="Times New Roman" w:hAnsi="GHEA Grapalat" w:cs="Times New Roman"/>
                <w:bCs/>
                <w:lang w:val="hy-AM" w:eastAsia="ru-RU"/>
              </w:rPr>
            </w:pPr>
            <w:r w:rsidRPr="007B2FF9">
              <w:rPr>
                <w:rFonts w:ascii="GHEA Grapalat" w:eastAsia="Times New Roman" w:hAnsi="GHEA Grapalat" w:cs="Times New Roman"/>
                <w:bCs/>
                <w:lang w:val="hy-AM" w:eastAsia="ru-RU"/>
              </w:rPr>
              <w:t>-</w:t>
            </w:r>
          </w:p>
        </w:tc>
        <w:tc>
          <w:tcPr>
            <w:tcW w:w="900" w:type="dxa"/>
            <w:vAlign w:val="center"/>
          </w:tcPr>
          <w:p w14:paraId="579A16DF" w14:textId="28780A13" w:rsidR="00BC53D7" w:rsidRPr="007B2FF9" w:rsidRDefault="008171D8" w:rsidP="00035DE5">
            <w:pPr>
              <w:spacing w:after="0" w:line="240" w:lineRule="auto"/>
              <w:ind w:left="-108" w:right="16"/>
              <w:jc w:val="right"/>
              <w:rPr>
                <w:rFonts w:ascii="GHEA Grapalat" w:eastAsia="Times New Roman" w:hAnsi="GHEA Grapalat" w:cs="Times New Roman"/>
                <w:bCs/>
                <w:lang w:val="hy-AM" w:eastAsia="ru-RU"/>
              </w:rPr>
            </w:pPr>
            <w:r w:rsidRPr="007B2FF9">
              <w:rPr>
                <w:rFonts w:ascii="GHEA Grapalat" w:eastAsia="Times New Roman" w:hAnsi="GHEA Grapalat" w:cs="Times New Roman"/>
                <w:bCs/>
                <w:lang w:val="hy-AM" w:eastAsia="ru-RU"/>
              </w:rPr>
              <w:t>-</w:t>
            </w:r>
          </w:p>
        </w:tc>
        <w:tc>
          <w:tcPr>
            <w:tcW w:w="1350" w:type="dxa"/>
            <w:vAlign w:val="center"/>
          </w:tcPr>
          <w:p w14:paraId="4D6C5BA7" w14:textId="20274682" w:rsidR="00BC53D7" w:rsidRPr="007B2FF9" w:rsidRDefault="008171D8" w:rsidP="00035DE5">
            <w:pPr>
              <w:spacing w:after="0" w:line="240" w:lineRule="auto"/>
              <w:ind w:left="-108" w:right="16"/>
              <w:jc w:val="right"/>
              <w:rPr>
                <w:rFonts w:ascii="GHEA Grapalat" w:eastAsia="Times New Roman" w:hAnsi="GHEA Grapalat" w:cs="Times New Roman"/>
                <w:bCs/>
                <w:lang w:val="hy-AM" w:eastAsia="ru-RU"/>
              </w:rPr>
            </w:pPr>
            <w:r w:rsidRPr="007B2FF9">
              <w:rPr>
                <w:rFonts w:ascii="GHEA Grapalat" w:eastAsia="Times New Roman" w:hAnsi="GHEA Grapalat" w:cs="Times New Roman"/>
                <w:bCs/>
                <w:lang w:val="hy-AM" w:eastAsia="ru-RU"/>
              </w:rPr>
              <w:t>-</w:t>
            </w:r>
          </w:p>
        </w:tc>
        <w:tc>
          <w:tcPr>
            <w:tcW w:w="1350" w:type="dxa"/>
            <w:vAlign w:val="center"/>
          </w:tcPr>
          <w:p w14:paraId="5104EC0F" w14:textId="1DC8A745" w:rsidR="00BC53D7" w:rsidRPr="007B2FF9" w:rsidRDefault="008171D8" w:rsidP="00035DE5">
            <w:pPr>
              <w:spacing w:after="0" w:line="240" w:lineRule="auto"/>
              <w:ind w:left="-108" w:right="16"/>
              <w:jc w:val="right"/>
              <w:rPr>
                <w:rFonts w:ascii="GHEA Grapalat" w:hAnsi="GHEA Grapalat"/>
                <w:bCs/>
                <w:lang w:val="hy-AM"/>
              </w:rPr>
            </w:pPr>
            <w:r w:rsidRPr="007B2FF9">
              <w:rPr>
                <w:rFonts w:ascii="GHEA Grapalat" w:hAnsi="GHEA Grapalat"/>
                <w:bCs/>
                <w:lang w:val="hy-AM"/>
              </w:rPr>
              <w:t>-</w:t>
            </w:r>
          </w:p>
        </w:tc>
      </w:tr>
    </w:tbl>
    <w:p w14:paraId="1B970750" w14:textId="77777777" w:rsidR="00BC53D7" w:rsidRPr="007B2FF9" w:rsidRDefault="00BC53D7" w:rsidP="00BC53D7"/>
    <w:p w14:paraId="3FD07482" w14:textId="694A40CE" w:rsidR="0068160C" w:rsidRPr="00575093" w:rsidRDefault="00575093" w:rsidP="00BC04F9">
      <w:pPr>
        <w:spacing w:line="276" w:lineRule="auto"/>
        <w:ind w:firstLine="720"/>
        <w:jc w:val="both"/>
        <w:rPr>
          <w:rFonts w:ascii="Arial" w:hAnsi="Arial" w:cs="Arial"/>
          <w:color w:val="FF0000"/>
          <w:lang w:val="hy-AM"/>
        </w:rPr>
      </w:pPr>
      <w:r w:rsidRPr="007B2FF9">
        <w:rPr>
          <w:rFonts w:ascii="GHEA Grapalat" w:eastAsia="Times New Roman" w:hAnsi="GHEA Grapalat" w:cs="Sylfaen"/>
          <w:sz w:val="24"/>
          <w:szCs w:val="24"/>
          <w:lang w:val="hy-AM"/>
        </w:rPr>
        <w:t>Միջոցառման շր</w:t>
      </w:r>
      <w:r w:rsidR="007064D4" w:rsidRPr="007B2FF9">
        <w:rPr>
          <w:rFonts w:ascii="GHEA Grapalat" w:eastAsia="Times New Roman" w:hAnsi="GHEA Grapalat" w:cs="Sylfaen"/>
          <w:sz w:val="24"/>
          <w:szCs w:val="24"/>
          <w:lang w:val="hy-AM"/>
        </w:rPr>
        <w:t>ջանակներում ծախսեր չեն կատարվել, ինչը պայմանավորված է</w:t>
      </w:r>
      <w:r w:rsidRPr="007B2FF9">
        <w:rPr>
          <w:rFonts w:ascii="GHEA Grapalat" w:eastAsia="Times New Roman" w:hAnsi="GHEA Grapalat" w:cs="Sylfaen"/>
          <w:sz w:val="24"/>
          <w:szCs w:val="24"/>
          <w:lang w:val="hy-AM"/>
        </w:rPr>
        <w:t xml:space="preserve"> </w:t>
      </w:r>
      <w:r w:rsidR="007064D4" w:rsidRPr="007B2FF9">
        <w:rPr>
          <w:rFonts w:ascii="GHEA Grapalat" w:eastAsia="Times New Roman" w:hAnsi="GHEA Grapalat" w:cs="Times New Roman"/>
          <w:bCs/>
          <w:sz w:val="24"/>
          <w:szCs w:val="24"/>
          <w:lang w:val="hy-AM" w:eastAsia="ru-RU"/>
        </w:rPr>
        <w:t>ՀՀ փոխվարչապետ Մհեր Գրիգորյանի մոտ 2021 թվականի դեկտեմբերի 25-ին զբաղվածության ոլորտում իրականացվող ծրագրերի շուրջ կայացած խորհրդակցության ժամանակ միջոցառման վերանայման և վերանախագծման անհրաժեշտության առաջացման հանգամանքով:</w:t>
      </w:r>
    </w:p>
    <w:p w14:paraId="5237D289" w14:textId="77777777" w:rsidR="007B2FF9" w:rsidRDefault="007B2FF9">
      <w:pPr>
        <w:rPr>
          <w:rFonts w:ascii="Sylfaen" w:hAnsi="Sylfaen"/>
          <w:lang w:val="hy-AM"/>
        </w:rPr>
      </w:pPr>
    </w:p>
    <w:p w14:paraId="5E99398C" w14:textId="77777777" w:rsidR="007B2FF9" w:rsidRDefault="007B2FF9">
      <w:pPr>
        <w:rPr>
          <w:rFonts w:ascii="Sylfaen" w:hAnsi="Sylfaen"/>
          <w:lang w:val="hy-AM"/>
        </w:rPr>
      </w:pPr>
    </w:p>
    <w:p w14:paraId="41A52E42" w14:textId="77777777" w:rsidR="006C5638" w:rsidRPr="008C363C" w:rsidRDefault="00BC53D7" w:rsidP="00762775">
      <w:pPr>
        <w:pStyle w:val="ListParagraph"/>
        <w:numPr>
          <w:ilvl w:val="1"/>
          <w:numId w:val="23"/>
        </w:numPr>
        <w:ind w:left="540" w:hanging="540"/>
        <w:jc w:val="both"/>
        <w:rPr>
          <w:rFonts w:ascii="GHEA Grapalat" w:hAnsi="GHEA Grapalat"/>
          <w:b/>
          <w:sz w:val="26"/>
          <w:szCs w:val="26"/>
          <w:lang w:val="hy-AM"/>
        </w:rPr>
      </w:pPr>
      <w:r w:rsidRPr="008C363C">
        <w:rPr>
          <w:rFonts w:ascii="GHEA Grapalat" w:hAnsi="GHEA Grapalat" w:cs="Arial"/>
          <w:b/>
          <w:sz w:val="26"/>
          <w:szCs w:val="26"/>
          <w:lang w:val="hy-AM"/>
        </w:rPr>
        <w:t>Մինչև</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երեք</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տարեկան</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երեխայի</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խնամքի</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արձակուրդում</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գտնվող</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անձանց</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երեխայի</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մինչև</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երկու</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տարին</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լրանալը</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աշխատանքի</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վերադառնալու</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դեպքում</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երեխայի</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խնամքն</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աշխատանքին</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զուգահեռ</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կազմակերպելու</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համար</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աջակցության</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տրամադրում</w:t>
      </w:r>
    </w:p>
    <w:p w14:paraId="1FB9E668" w14:textId="77777777" w:rsidR="006C5638" w:rsidRPr="008C363C" w:rsidRDefault="006C5638" w:rsidP="006C5638">
      <w:pPr>
        <w:rPr>
          <w:lang w:val="hy-AM"/>
        </w:rPr>
      </w:pPr>
    </w:p>
    <w:p w14:paraId="3656AD44" w14:textId="77777777" w:rsidR="00820463" w:rsidRDefault="00820463" w:rsidP="00BC04F9">
      <w:pPr>
        <w:ind w:firstLine="720"/>
        <w:jc w:val="both"/>
        <w:rPr>
          <w:rFonts w:ascii="GHEA Grapalat" w:hAnsi="GHEA Grapalat" w:cs="Arial"/>
          <w:sz w:val="24"/>
          <w:szCs w:val="24"/>
          <w:lang w:val="hy-AM"/>
        </w:rPr>
      </w:pPr>
      <w:r w:rsidRPr="00820463">
        <w:rPr>
          <w:rFonts w:ascii="GHEA Grapalat" w:hAnsi="GHEA Grapalat" w:cs="Arial"/>
          <w:sz w:val="24"/>
          <w:szCs w:val="24"/>
          <w:lang w:val="hy-AM"/>
        </w:rPr>
        <w:lastRenderedPageBreak/>
        <w:t>Միջոցառմամբ նախատեսվում է մ</w:t>
      </w:r>
      <w:r w:rsidRPr="00423986">
        <w:rPr>
          <w:rFonts w:ascii="GHEA Grapalat" w:hAnsi="GHEA Grapalat" w:cs="Arial"/>
          <w:sz w:val="24"/>
          <w:szCs w:val="24"/>
          <w:lang w:val="hy-AM"/>
        </w:rPr>
        <w:t>ինչև</w:t>
      </w:r>
      <w:r w:rsidRPr="00423986">
        <w:rPr>
          <w:rFonts w:ascii="GHEA Grapalat" w:hAnsi="GHEA Grapalat"/>
          <w:sz w:val="24"/>
          <w:szCs w:val="24"/>
          <w:lang w:val="hy-AM"/>
        </w:rPr>
        <w:t xml:space="preserve"> </w:t>
      </w:r>
      <w:r w:rsidRPr="00423986">
        <w:rPr>
          <w:rFonts w:ascii="GHEA Grapalat" w:hAnsi="GHEA Grapalat" w:cs="Arial"/>
          <w:sz w:val="24"/>
          <w:szCs w:val="24"/>
          <w:lang w:val="hy-AM"/>
        </w:rPr>
        <w:t>երեք</w:t>
      </w:r>
      <w:r w:rsidRPr="00423986">
        <w:rPr>
          <w:rFonts w:ascii="GHEA Grapalat" w:hAnsi="GHEA Grapalat"/>
          <w:sz w:val="24"/>
          <w:szCs w:val="24"/>
          <w:lang w:val="hy-AM"/>
        </w:rPr>
        <w:t xml:space="preserve"> </w:t>
      </w:r>
      <w:r w:rsidRPr="00423986">
        <w:rPr>
          <w:rFonts w:ascii="GHEA Grapalat" w:hAnsi="GHEA Grapalat" w:cs="Arial"/>
          <w:sz w:val="24"/>
          <w:szCs w:val="24"/>
          <w:lang w:val="hy-AM"/>
        </w:rPr>
        <w:t>տարեկան</w:t>
      </w:r>
      <w:r w:rsidRPr="00423986">
        <w:rPr>
          <w:rFonts w:ascii="GHEA Grapalat" w:hAnsi="GHEA Grapalat"/>
          <w:sz w:val="24"/>
          <w:szCs w:val="24"/>
          <w:lang w:val="hy-AM"/>
        </w:rPr>
        <w:t xml:space="preserve"> </w:t>
      </w:r>
      <w:r w:rsidRPr="00423986">
        <w:rPr>
          <w:rFonts w:ascii="GHEA Grapalat" w:hAnsi="GHEA Grapalat" w:cs="Arial"/>
          <w:sz w:val="24"/>
          <w:szCs w:val="24"/>
          <w:lang w:val="hy-AM"/>
        </w:rPr>
        <w:t>երեխայի</w:t>
      </w:r>
      <w:r w:rsidRPr="00423986">
        <w:rPr>
          <w:rFonts w:ascii="GHEA Grapalat" w:hAnsi="GHEA Grapalat"/>
          <w:sz w:val="24"/>
          <w:szCs w:val="24"/>
          <w:lang w:val="hy-AM"/>
        </w:rPr>
        <w:t xml:space="preserve"> </w:t>
      </w:r>
      <w:r w:rsidRPr="00423986">
        <w:rPr>
          <w:rFonts w:ascii="GHEA Grapalat" w:hAnsi="GHEA Grapalat" w:cs="Arial"/>
          <w:sz w:val="24"/>
          <w:szCs w:val="24"/>
          <w:lang w:val="hy-AM"/>
        </w:rPr>
        <w:t>խնամքի</w:t>
      </w:r>
      <w:r w:rsidRPr="00423986">
        <w:rPr>
          <w:rFonts w:ascii="GHEA Grapalat" w:hAnsi="GHEA Grapalat"/>
          <w:sz w:val="24"/>
          <w:szCs w:val="24"/>
          <w:lang w:val="hy-AM"/>
        </w:rPr>
        <w:t xml:space="preserve"> </w:t>
      </w:r>
      <w:r w:rsidRPr="00423986">
        <w:rPr>
          <w:rFonts w:ascii="GHEA Grapalat" w:hAnsi="GHEA Grapalat" w:cs="Arial"/>
          <w:sz w:val="24"/>
          <w:szCs w:val="24"/>
          <w:lang w:val="hy-AM"/>
        </w:rPr>
        <w:t>արձակ</w:t>
      </w:r>
      <w:r w:rsidRPr="00423986">
        <w:rPr>
          <w:rFonts w:ascii="GHEA Grapalat" w:hAnsi="GHEA Grapalat"/>
          <w:sz w:val="24"/>
          <w:szCs w:val="24"/>
          <w:lang w:val="hy-AM"/>
        </w:rPr>
        <w:t xml:space="preserve">ուրդում </w:t>
      </w:r>
      <w:r w:rsidRPr="00423986">
        <w:rPr>
          <w:rFonts w:ascii="GHEA Grapalat" w:hAnsi="GHEA Grapalat" w:cs="Arial"/>
          <w:sz w:val="24"/>
          <w:szCs w:val="24"/>
          <w:lang w:val="hy-AM"/>
        </w:rPr>
        <w:t>գտնվող</w:t>
      </w:r>
      <w:r w:rsidRPr="00423986">
        <w:rPr>
          <w:rFonts w:ascii="GHEA Grapalat" w:hAnsi="GHEA Grapalat"/>
          <w:sz w:val="24"/>
          <w:szCs w:val="24"/>
          <w:lang w:val="hy-AM"/>
        </w:rPr>
        <w:t xml:space="preserve"> </w:t>
      </w:r>
      <w:r w:rsidRPr="00423986">
        <w:rPr>
          <w:rFonts w:ascii="GHEA Grapalat" w:hAnsi="GHEA Grapalat" w:cs="Arial"/>
          <w:sz w:val="24"/>
          <w:szCs w:val="24"/>
          <w:lang w:val="hy-AM"/>
        </w:rPr>
        <w:t>անձանց</w:t>
      </w:r>
      <w:r w:rsidRPr="00423986">
        <w:rPr>
          <w:rFonts w:ascii="GHEA Grapalat" w:hAnsi="GHEA Grapalat"/>
          <w:sz w:val="24"/>
          <w:szCs w:val="24"/>
          <w:lang w:val="hy-AM"/>
        </w:rPr>
        <w:t xml:space="preserve"> </w:t>
      </w:r>
      <w:r w:rsidRPr="00423986">
        <w:rPr>
          <w:rFonts w:ascii="GHEA Grapalat" w:hAnsi="GHEA Grapalat" w:cs="Arial"/>
          <w:sz w:val="24"/>
          <w:szCs w:val="24"/>
          <w:lang w:val="hy-AM"/>
        </w:rPr>
        <w:t>մինչև</w:t>
      </w:r>
      <w:r w:rsidRPr="00423986">
        <w:rPr>
          <w:rFonts w:ascii="GHEA Grapalat" w:hAnsi="GHEA Grapalat"/>
          <w:sz w:val="24"/>
          <w:szCs w:val="24"/>
          <w:lang w:val="hy-AM"/>
        </w:rPr>
        <w:t xml:space="preserve"> </w:t>
      </w:r>
      <w:r w:rsidRPr="00423986">
        <w:rPr>
          <w:rFonts w:ascii="GHEA Grapalat" w:hAnsi="GHEA Grapalat" w:cs="Arial"/>
          <w:sz w:val="24"/>
          <w:szCs w:val="24"/>
          <w:lang w:val="hy-AM"/>
        </w:rPr>
        <w:t>երեխայի</w:t>
      </w:r>
      <w:r w:rsidRPr="00423986">
        <w:rPr>
          <w:rFonts w:ascii="GHEA Grapalat" w:hAnsi="GHEA Grapalat"/>
          <w:sz w:val="24"/>
          <w:szCs w:val="24"/>
          <w:lang w:val="hy-AM"/>
        </w:rPr>
        <w:t xml:space="preserve"> </w:t>
      </w:r>
      <w:r w:rsidRPr="00423986">
        <w:rPr>
          <w:rFonts w:ascii="GHEA Grapalat" w:hAnsi="GHEA Grapalat" w:cs="Arial"/>
          <w:sz w:val="24"/>
          <w:szCs w:val="24"/>
          <w:lang w:val="hy-AM"/>
        </w:rPr>
        <w:t>երկու</w:t>
      </w:r>
      <w:r w:rsidRPr="00423986">
        <w:rPr>
          <w:rFonts w:ascii="GHEA Grapalat" w:hAnsi="GHEA Grapalat"/>
          <w:sz w:val="24"/>
          <w:szCs w:val="24"/>
          <w:lang w:val="hy-AM"/>
        </w:rPr>
        <w:t xml:space="preserve"> </w:t>
      </w:r>
      <w:r w:rsidRPr="00423986">
        <w:rPr>
          <w:rFonts w:ascii="GHEA Grapalat" w:hAnsi="GHEA Grapalat" w:cs="Arial"/>
          <w:sz w:val="24"/>
          <w:szCs w:val="24"/>
          <w:lang w:val="hy-AM"/>
        </w:rPr>
        <w:t>տարին</w:t>
      </w:r>
      <w:r w:rsidRPr="00423986">
        <w:rPr>
          <w:rFonts w:ascii="GHEA Grapalat" w:hAnsi="GHEA Grapalat"/>
          <w:sz w:val="24"/>
          <w:szCs w:val="24"/>
          <w:lang w:val="hy-AM"/>
        </w:rPr>
        <w:t xml:space="preserve"> </w:t>
      </w:r>
      <w:r w:rsidRPr="00423986">
        <w:rPr>
          <w:rFonts w:ascii="GHEA Grapalat" w:hAnsi="GHEA Grapalat" w:cs="Arial"/>
          <w:sz w:val="24"/>
          <w:szCs w:val="24"/>
          <w:lang w:val="hy-AM"/>
        </w:rPr>
        <w:t>լրանալը</w:t>
      </w:r>
      <w:r w:rsidRPr="00423986">
        <w:rPr>
          <w:rFonts w:ascii="GHEA Grapalat" w:hAnsi="GHEA Grapalat"/>
          <w:sz w:val="24"/>
          <w:szCs w:val="24"/>
          <w:lang w:val="hy-AM"/>
        </w:rPr>
        <w:t xml:space="preserve"> </w:t>
      </w:r>
      <w:r w:rsidRPr="00423986">
        <w:rPr>
          <w:rFonts w:ascii="GHEA Grapalat" w:hAnsi="GHEA Grapalat" w:cs="Arial"/>
          <w:sz w:val="24"/>
          <w:szCs w:val="24"/>
          <w:lang w:val="hy-AM"/>
        </w:rPr>
        <w:t>աշխ</w:t>
      </w:r>
      <w:r>
        <w:rPr>
          <w:rFonts w:ascii="GHEA Grapalat" w:hAnsi="GHEA Grapalat"/>
          <w:sz w:val="24"/>
          <w:szCs w:val="24"/>
          <w:lang w:val="hy-AM"/>
        </w:rPr>
        <w:t xml:space="preserve">ատանքի </w:t>
      </w:r>
      <w:r w:rsidRPr="00423986">
        <w:rPr>
          <w:rFonts w:ascii="GHEA Grapalat" w:hAnsi="GHEA Grapalat" w:cs="Arial"/>
          <w:sz w:val="24"/>
          <w:szCs w:val="24"/>
          <w:lang w:val="hy-AM"/>
        </w:rPr>
        <w:t>վերադառնալու</w:t>
      </w:r>
      <w:r w:rsidRPr="00423986">
        <w:rPr>
          <w:rFonts w:ascii="GHEA Grapalat" w:hAnsi="GHEA Grapalat"/>
          <w:sz w:val="24"/>
          <w:szCs w:val="24"/>
          <w:lang w:val="hy-AM"/>
        </w:rPr>
        <w:t xml:space="preserve"> </w:t>
      </w:r>
      <w:r>
        <w:rPr>
          <w:rFonts w:ascii="GHEA Grapalat" w:hAnsi="GHEA Grapalat"/>
          <w:sz w:val="24"/>
          <w:szCs w:val="24"/>
          <w:lang w:val="hy-AM"/>
        </w:rPr>
        <w:t xml:space="preserve">դեպքում </w:t>
      </w:r>
      <w:r w:rsidRPr="00423986">
        <w:rPr>
          <w:rFonts w:ascii="GHEA Grapalat" w:hAnsi="GHEA Grapalat" w:cs="Arial"/>
          <w:sz w:val="24"/>
          <w:szCs w:val="24"/>
          <w:lang w:val="hy-AM"/>
        </w:rPr>
        <w:t>երեխայի</w:t>
      </w:r>
      <w:r w:rsidRPr="00423986">
        <w:rPr>
          <w:rFonts w:ascii="GHEA Grapalat" w:hAnsi="GHEA Grapalat"/>
          <w:sz w:val="24"/>
          <w:szCs w:val="24"/>
          <w:lang w:val="hy-AM"/>
        </w:rPr>
        <w:t xml:space="preserve"> </w:t>
      </w:r>
      <w:r w:rsidRPr="00423986">
        <w:rPr>
          <w:rFonts w:ascii="GHEA Grapalat" w:hAnsi="GHEA Grapalat" w:cs="Arial"/>
          <w:sz w:val="24"/>
          <w:szCs w:val="24"/>
          <w:lang w:val="hy-AM"/>
        </w:rPr>
        <w:t>խնամքի</w:t>
      </w:r>
      <w:r w:rsidRPr="00423986">
        <w:rPr>
          <w:rFonts w:ascii="GHEA Grapalat" w:hAnsi="GHEA Grapalat"/>
          <w:sz w:val="24"/>
          <w:szCs w:val="24"/>
          <w:lang w:val="hy-AM"/>
        </w:rPr>
        <w:t xml:space="preserve"> </w:t>
      </w:r>
      <w:r w:rsidRPr="00423986">
        <w:rPr>
          <w:rFonts w:ascii="GHEA Grapalat" w:hAnsi="GHEA Grapalat" w:cs="Arial"/>
          <w:sz w:val="24"/>
          <w:szCs w:val="24"/>
          <w:lang w:val="hy-AM"/>
        </w:rPr>
        <w:t>կազմակերպ</w:t>
      </w:r>
      <w:r>
        <w:rPr>
          <w:rFonts w:ascii="GHEA Grapalat" w:hAnsi="GHEA Grapalat" w:cs="Arial"/>
          <w:sz w:val="24"/>
          <w:szCs w:val="24"/>
          <w:lang w:val="hy-AM"/>
        </w:rPr>
        <w:t>ում՝</w:t>
      </w:r>
      <w:r w:rsidRPr="00423986">
        <w:rPr>
          <w:rFonts w:ascii="GHEA Grapalat" w:hAnsi="GHEA Grapalat"/>
          <w:sz w:val="24"/>
          <w:szCs w:val="24"/>
          <w:lang w:val="hy-AM"/>
        </w:rPr>
        <w:t xml:space="preserve"> </w:t>
      </w:r>
      <w:r w:rsidRPr="00423986">
        <w:rPr>
          <w:rFonts w:ascii="GHEA Grapalat" w:hAnsi="GHEA Grapalat" w:cs="Arial"/>
          <w:sz w:val="24"/>
          <w:szCs w:val="24"/>
          <w:lang w:val="hy-AM"/>
        </w:rPr>
        <w:t>դայակի</w:t>
      </w:r>
      <w:r w:rsidRPr="00423986">
        <w:rPr>
          <w:rFonts w:ascii="GHEA Grapalat" w:hAnsi="GHEA Grapalat"/>
          <w:sz w:val="24"/>
          <w:szCs w:val="24"/>
          <w:lang w:val="hy-AM"/>
        </w:rPr>
        <w:t xml:space="preserve"> </w:t>
      </w:r>
      <w:r w:rsidRPr="00423986">
        <w:rPr>
          <w:rFonts w:ascii="GHEA Grapalat" w:hAnsi="GHEA Grapalat" w:cs="Arial"/>
          <w:sz w:val="24"/>
          <w:szCs w:val="24"/>
          <w:lang w:val="hy-AM"/>
        </w:rPr>
        <w:t>կամ</w:t>
      </w:r>
      <w:r w:rsidRPr="00423986">
        <w:rPr>
          <w:rFonts w:ascii="GHEA Grapalat" w:hAnsi="GHEA Grapalat"/>
          <w:sz w:val="24"/>
          <w:szCs w:val="24"/>
          <w:lang w:val="hy-AM"/>
        </w:rPr>
        <w:t xml:space="preserve"> </w:t>
      </w:r>
      <w:r w:rsidRPr="00423986">
        <w:rPr>
          <w:rFonts w:ascii="GHEA Grapalat" w:hAnsi="GHEA Grapalat" w:cs="Arial"/>
          <w:sz w:val="24"/>
          <w:szCs w:val="24"/>
          <w:lang w:val="hy-AM"/>
        </w:rPr>
        <w:t>վճարովի</w:t>
      </w:r>
      <w:r w:rsidRPr="00423986">
        <w:rPr>
          <w:rFonts w:ascii="GHEA Grapalat" w:hAnsi="GHEA Grapalat"/>
          <w:sz w:val="24"/>
          <w:szCs w:val="24"/>
          <w:lang w:val="hy-AM"/>
        </w:rPr>
        <w:t xml:space="preserve"> </w:t>
      </w:r>
      <w:r w:rsidRPr="00423986">
        <w:rPr>
          <w:rFonts w:ascii="GHEA Grapalat" w:hAnsi="GHEA Grapalat" w:cs="Arial"/>
          <w:sz w:val="24"/>
          <w:szCs w:val="24"/>
          <w:lang w:val="hy-AM"/>
        </w:rPr>
        <w:t>հիմունքներով</w:t>
      </w:r>
      <w:r w:rsidRPr="00423986">
        <w:rPr>
          <w:rFonts w:ascii="GHEA Grapalat" w:hAnsi="GHEA Grapalat"/>
          <w:sz w:val="24"/>
          <w:szCs w:val="24"/>
          <w:lang w:val="hy-AM"/>
        </w:rPr>
        <w:t xml:space="preserve"> </w:t>
      </w:r>
      <w:r w:rsidRPr="00423986">
        <w:rPr>
          <w:rFonts w:ascii="GHEA Grapalat" w:hAnsi="GHEA Grapalat" w:cs="Arial"/>
          <w:sz w:val="24"/>
          <w:szCs w:val="24"/>
          <w:lang w:val="hy-AM"/>
        </w:rPr>
        <w:t>գործող</w:t>
      </w:r>
      <w:r w:rsidRPr="00423986">
        <w:rPr>
          <w:rFonts w:ascii="GHEA Grapalat" w:hAnsi="GHEA Grapalat"/>
          <w:sz w:val="24"/>
          <w:szCs w:val="24"/>
          <w:lang w:val="hy-AM"/>
        </w:rPr>
        <w:t xml:space="preserve"> </w:t>
      </w:r>
      <w:r w:rsidRPr="00423986">
        <w:rPr>
          <w:rFonts w:ascii="GHEA Grapalat" w:hAnsi="GHEA Grapalat" w:cs="Arial"/>
          <w:sz w:val="24"/>
          <w:szCs w:val="24"/>
          <w:lang w:val="hy-AM"/>
        </w:rPr>
        <w:t>նախադպ</w:t>
      </w:r>
      <w:r>
        <w:rPr>
          <w:rFonts w:ascii="GHEA Grapalat" w:hAnsi="GHEA Grapalat"/>
          <w:sz w:val="24"/>
          <w:szCs w:val="24"/>
          <w:lang w:val="hy-AM"/>
        </w:rPr>
        <w:t xml:space="preserve">րոցական </w:t>
      </w:r>
      <w:r w:rsidRPr="00423986">
        <w:rPr>
          <w:rFonts w:ascii="GHEA Grapalat" w:hAnsi="GHEA Grapalat" w:cs="Arial"/>
          <w:sz w:val="24"/>
          <w:szCs w:val="24"/>
          <w:lang w:val="hy-AM"/>
        </w:rPr>
        <w:t>հաստատութ</w:t>
      </w:r>
      <w:r>
        <w:rPr>
          <w:rFonts w:ascii="GHEA Grapalat" w:hAnsi="GHEA Grapalat" w:cs="Arial"/>
          <w:sz w:val="24"/>
          <w:szCs w:val="24"/>
          <w:lang w:val="hy-AM"/>
        </w:rPr>
        <w:t>յունների</w:t>
      </w:r>
      <w:r w:rsidRPr="00423986">
        <w:rPr>
          <w:rFonts w:ascii="GHEA Grapalat" w:hAnsi="GHEA Grapalat"/>
          <w:sz w:val="24"/>
          <w:szCs w:val="24"/>
          <w:lang w:val="hy-AM"/>
        </w:rPr>
        <w:t xml:space="preserve"> </w:t>
      </w:r>
      <w:r w:rsidRPr="00423986">
        <w:rPr>
          <w:rFonts w:ascii="GHEA Grapalat" w:hAnsi="GHEA Grapalat" w:cs="Arial"/>
          <w:sz w:val="24"/>
          <w:szCs w:val="24"/>
          <w:lang w:val="hy-AM"/>
        </w:rPr>
        <w:t>միջոցով:</w:t>
      </w:r>
      <w:r>
        <w:rPr>
          <w:rFonts w:ascii="GHEA Grapalat" w:hAnsi="GHEA Grapalat" w:cs="Arial"/>
          <w:sz w:val="24"/>
          <w:szCs w:val="24"/>
          <w:lang w:val="hy-AM"/>
        </w:rPr>
        <w:t xml:space="preserve"> </w:t>
      </w:r>
    </w:p>
    <w:p w14:paraId="74F5EB79" w14:textId="34E97FC2" w:rsidR="00820463" w:rsidRPr="00820463" w:rsidRDefault="00820463" w:rsidP="00BC04F9">
      <w:pPr>
        <w:ind w:firstLine="720"/>
        <w:jc w:val="both"/>
        <w:rPr>
          <w:rFonts w:ascii="GHEA Grapalat" w:hAnsi="GHEA Grapalat"/>
          <w:sz w:val="24"/>
          <w:szCs w:val="24"/>
          <w:lang w:val="hy-AM"/>
        </w:rPr>
      </w:pPr>
      <w:r>
        <w:rPr>
          <w:rFonts w:ascii="GHEA Grapalat" w:hAnsi="GHEA Grapalat" w:cs="Arial"/>
          <w:sz w:val="24"/>
          <w:szCs w:val="24"/>
          <w:lang w:val="hy-AM"/>
        </w:rPr>
        <w:t xml:space="preserve">2022 թվականի պետական բուջեով միջոցառման համար նախատեսվել է 393,328.0 </w:t>
      </w:r>
      <w:r w:rsidR="007D38C6">
        <w:rPr>
          <w:rFonts w:ascii="GHEA Grapalat" w:hAnsi="GHEA Grapalat" w:cs="Arial"/>
          <w:sz w:val="24"/>
          <w:szCs w:val="24"/>
          <w:lang w:val="hy-AM"/>
        </w:rPr>
        <w:t xml:space="preserve">հազ.դրամ, </w:t>
      </w:r>
      <w:r w:rsidR="00434BB4">
        <w:rPr>
          <w:rFonts w:ascii="GHEA Grapalat" w:hAnsi="GHEA Grapalat" w:cs="Arial"/>
          <w:sz w:val="24"/>
          <w:szCs w:val="24"/>
          <w:lang w:val="hy-AM"/>
        </w:rPr>
        <w:t xml:space="preserve">2022 թվականին կնքվող պայմանագրերով </w:t>
      </w:r>
      <w:r w:rsidR="007D38C6">
        <w:rPr>
          <w:rFonts w:ascii="GHEA Grapalat" w:hAnsi="GHEA Grapalat" w:cs="Arial"/>
          <w:sz w:val="24"/>
          <w:szCs w:val="24"/>
          <w:lang w:val="hy-AM"/>
        </w:rPr>
        <w:t xml:space="preserve">շահառուների </w:t>
      </w:r>
      <w:r w:rsidR="00434BB4">
        <w:rPr>
          <w:rFonts w:ascii="GHEA Grapalat" w:hAnsi="GHEA Grapalat" w:cs="Arial"/>
          <w:sz w:val="24"/>
          <w:szCs w:val="24"/>
          <w:lang w:val="hy-AM"/>
        </w:rPr>
        <w:t>թիվը կանխատեսվել է</w:t>
      </w:r>
      <w:r w:rsidR="007D38C6">
        <w:rPr>
          <w:rFonts w:ascii="GHEA Grapalat" w:hAnsi="GHEA Grapalat" w:cs="Arial"/>
          <w:sz w:val="24"/>
          <w:szCs w:val="24"/>
          <w:lang w:val="hy-AM"/>
        </w:rPr>
        <w:t xml:space="preserve"> 526:</w:t>
      </w:r>
    </w:p>
    <w:p w14:paraId="5D308E3F" w14:textId="0062ECBA" w:rsidR="00820463" w:rsidRPr="007064D4" w:rsidRDefault="007064D4" w:rsidP="007B2FF9">
      <w:pPr>
        <w:spacing w:after="0"/>
        <w:ind w:right="-24"/>
        <w:jc w:val="right"/>
        <w:rPr>
          <w:rFonts w:ascii="GHEA Grapalat" w:hAnsi="GHEA Grapalat" w:cs="Arial"/>
          <w:sz w:val="24"/>
          <w:szCs w:val="24"/>
          <w:lang w:val="hy-AM"/>
        </w:rPr>
      </w:pPr>
      <w:r>
        <w:rPr>
          <w:rFonts w:ascii="GHEA Grapalat" w:hAnsi="GHEA Grapalat" w:cs="Arial"/>
          <w:sz w:val="24"/>
          <w:szCs w:val="24"/>
          <w:lang w:val="hy-AM"/>
        </w:rPr>
        <w:t>հ</w:t>
      </w:r>
      <w:r w:rsidRPr="007064D4">
        <w:rPr>
          <w:rFonts w:ascii="GHEA Grapalat" w:hAnsi="GHEA Grapalat" w:cs="Arial"/>
          <w:sz w:val="24"/>
          <w:szCs w:val="24"/>
          <w:lang w:val="hy-AM"/>
        </w:rPr>
        <w:t>ազ.դրամ</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620"/>
        <w:gridCol w:w="1620"/>
        <w:gridCol w:w="1260"/>
        <w:gridCol w:w="1170"/>
        <w:gridCol w:w="1170"/>
        <w:gridCol w:w="1350"/>
      </w:tblGrid>
      <w:tr w:rsidR="006C5638" w:rsidRPr="00B254B0" w14:paraId="30760E22" w14:textId="77777777" w:rsidTr="002A4BFC">
        <w:trPr>
          <w:trHeight w:val="1308"/>
        </w:trPr>
        <w:tc>
          <w:tcPr>
            <w:tcW w:w="1345" w:type="dxa"/>
            <w:shd w:val="clear" w:color="auto" w:fill="auto"/>
            <w:vAlign w:val="center"/>
            <w:hideMark/>
          </w:tcPr>
          <w:p w14:paraId="69754AF5" w14:textId="77777777" w:rsidR="006C5638" w:rsidRPr="00223059" w:rsidRDefault="006C5638" w:rsidP="00983EB1">
            <w:pPr>
              <w:spacing w:after="0" w:line="240" w:lineRule="auto"/>
              <w:ind w:left="-108" w:right="16"/>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Տարեկան պլան</w:t>
            </w:r>
          </w:p>
        </w:tc>
        <w:tc>
          <w:tcPr>
            <w:tcW w:w="1620" w:type="dxa"/>
            <w:vAlign w:val="center"/>
          </w:tcPr>
          <w:p w14:paraId="53C97CE2" w14:textId="77777777" w:rsidR="006C5638" w:rsidRPr="00223059" w:rsidRDefault="006C5638" w:rsidP="00983EB1">
            <w:pPr>
              <w:spacing w:after="0" w:line="240" w:lineRule="auto"/>
              <w:ind w:left="-51" w:right="-90"/>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Տարեկան ճշտված պլան</w:t>
            </w:r>
          </w:p>
        </w:tc>
        <w:tc>
          <w:tcPr>
            <w:tcW w:w="1620" w:type="dxa"/>
            <w:shd w:val="clear" w:color="auto" w:fill="auto"/>
            <w:vAlign w:val="center"/>
            <w:hideMark/>
          </w:tcPr>
          <w:p w14:paraId="73C8C8CF" w14:textId="77777777" w:rsidR="006C5638" w:rsidRPr="00223059" w:rsidRDefault="006C5638" w:rsidP="00983EB1">
            <w:pPr>
              <w:spacing w:after="0" w:line="240" w:lineRule="auto"/>
              <w:ind w:left="-108" w:right="-108"/>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Հաշվ. Ժաման.ճշտված պլան</w:t>
            </w:r>
          </w:p>
        </w:tc>
        <w:tc>
          <w:tcPr>
            <w:tcW w:w="1260" w:type="dxa"/>
            <w:shd w:val="clear" w:color="auto" w:fill="auto"/>
            <w:vAlign w:val="center"/>
            <w:hideMark/>
          </w:tcPr>
          <w:p w14:paraId="78CC9DD0" w14:textId="77777777" w:rsidR="006C5638" w:rsidRPr="00223059" w:rsidRDefault="006C5638" w:rsidP="00983EB1">
            <w:pPr>
              <w:spacing w:after="0" w:line="240" w:lineRule="auto"/>
              <w:ind w:left="-108" w:right="16"/>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Ֆինանսավորում</w:t>
            </w:r>
          </w:p>
        </w:tc>
        <w:tc>
          <w:tcPr>
            <w:tcW w:w="1170" w:type="dxa"/>
            <w:shd w:val="clear" w:color="auto" w:fill="auto"/>
            <w:vAlign w:val="center"/>
            <w:hideMark/>
          </w:tcPr>
          <w:p w14:paraId="5CCF3510" w14:textId="77777777" w:rsidR="006C5638" w:rsidRPr="00223059" w:rsidRDefault="006C5638" w:rsidP="00983EB1">
            <w:pPr>
              <w:spacing w:after="0" w:line="240" w:lineRule="auto"/>
              <w:ind w:left="-108" w:right="16"/>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Փաստ</w:t>
            </w:r>
          </w:p>
        </w:tc>
        <w:tc>
          <w:tcPr>
            <w:tcW w:w="1170" w:type="dxa"/>
            <w:shd w:val="clear" w:color="auto" w:fill="auto"/>
            <w:vAlign w:val="center"/>
            <w:hideMark/>
          </w:tcPr>
          <w:p w14:paraId="14339470" w14:textId="77777777" w:rsidR="006C5638" w:rsidRPr="00223059" w:rsidRDefault="006C5638" w:rsidP="00983EB1">
            <w:pPr>
              <w:spacing w:after="0" w:line="240" w:lineRule="auto"/>
              <w:ind w:left="-108" w:right="-108"/>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Փաստացի ծախս</w:t>
            </w:r>
          </w:p>
        </w:tc>
        <w:tc>
          <w:tcPr>
            <w:tcW w:w="1350" w:type="dxa"/>
            <w:shd w:val="clear" w:color="auto" w:fill="auto"/>
            <w:vAlign w:val="center"/>
            <w:hideMark/>
          </w:tcPr>
          <w:p w14:paraId="19D23633" w14:textId="53F7C27A" w:rsidR="006C5638" w:rsidRPr="00223059" w:rsidRDefault="006C5638" w:rsidP="00983EB1">
            <w:pPr>
              <w:spacing w:after="0" w:line="240" w:lineRule="auto"/>
              <w:ind w:left="-108" w:right="-108"/>
              <w:jc w:val="center"/>
              <w:rPr>
                <w:rFonts w:ascii="GHEA Grapalat" w:eastAsia="Times New Roman" w:hAnsi="GHEA Grapalat" w:cs="Times New Roman"/>
                <w:bCs/>
                <w:lang w:val="ru-RU" w:eastAsia="ru-RU"/>
              </w:rPr>
            </w:pPr>
            <w:r>
              <w:rPr>
                <w:rFonts w:ascii="GHEA Grapalat" w:eastAsia="Times New Roman" w:hAnsi="GHEA Grapalat" w:cs="Times New Roman"/>
                <w:bCs/>
                <w:lang w:val="ru-RU" w:eastAsia="ru-RU"/>
              </w:rPr>
              <w:t xml:space="preserve">%-ը </w:t>
            </w:r>
            <w:r w:rsidR="0099428A">
              <w:rPr>
                <w:rFonts w:ascii="GHEA Grapalat" w:eastAsia="Times New Roman" w:hAnsi="GHEA Grapalat" w:cs="Times New Roman"/>
                <w:bCs/>
                <w:lang w:val="ru-RU" w:eastAsia="ru-RU"/>
              </w:rPr>
              <w:t>1-ին.եռ</w:t>
            </w:r>
            <w:r w:rsidRPr="00223059">
              <w:rPr>
                <w:rFonts w:ascii="GHEA Grapalat" w:eastAsia="Times New Roman" w:hAnsi="GHEA Grapalat" w:cs="Times New Roman"/>
                <w:bCs/>
                <w:lang w:val="ru-RU" w:eastAsia="ru-RU"/>
              </w:rPr>
              <w:t>.</w:t>
            </w:r>
            <w:r w:rsidR="0099428A">
              <w:rPr>
                <w:rFonts w:ascii="GHEA Grapalat" w:eastAsia="Times New Roman" w:hAnsi="GHEA Grapalat" w:cs="Times New Roman"/>
                <w:bCs/>
                <w:lang w:val="ru-RU" w:eastAsia="ru-RU"/>
              </w:rPr>
              <w:t xml:space="preserve"> </w:t>
            </w:r>
            <w:r w:rsidRPr="00223059">
              <w:rPr>
                <w:rFonts w:ascii="GHEA Grapalat" w:eastAsia="Times New Roman" w:hAnsi="GHEA Grapalat" w:cs="Times New Roman"/>
                <w:bCs/>
                <w:lang w:val="ru-RU" w:eastAsia="ru-RU"/>
              </w:rPr>
              <w:t>ճշտ.պլանի նկատմամբ</w:t>
            </w:r>
          </w:p>
        </w:tc>
      </w:tr>
      <w:tr w:rsidR="006C5638" w:rsidRPr="0099428A" w14:paraId="39FD5DF4" w14:textId="77777777" w:rsidTr="002A4BFC">
        <w:trPr>
          <w:trHeight w:val="433"/>
        </w:trPr>
        <w:tc>
          <w:tcPr>
            <w:tcW w:w="1345" w:type="dxa"/>
            <w:vAlign w:val="center"/>
            <w:hideMark/>
          </w:tcPr>
          <w:p w14:paraId="3C08EC65" w14:textId="0C6D318E" w:rsidR="006C5638" w:rsidRPr="0099428A" w:rsidRDefault="006C5638" w:rsidP="00983EB1">
            <w:pPr>
              <w:spacing w:after="0" w:line="240" w:lineRule="auto"/>
              <w:ind w:left="-108" w:right="16"/>
              <w:jc w:val="right"/>
              <w:rPr>
                <w:rFonts w:ascii="GHEA Grapalat" w:hAnsi="GHEA Grapalat"/>
                <w:bCs/>
                <w:lang w:val="ru-RU"/>
              </w:rPr>
            </w:pPr>
            <w:r w:rsidRPr="0099428A">
              <w:rPr>
                <w:rFonts w:ascii="GHEA Grapalat" w:hAnsi="GHEA Grapalat"/>
                <w:bCs/>
                <w:lang w:val="ru-RU"/>
              </w:rPr>
              <w:t>393,328.00</w:t>
            </w:r>
          </w:p>
        </w:tc>
        <w:tc>
          <w:tcPr>
            <w:tcW w:w="1620" w:type="dxa"/>
            <w:vAlign w:val="center"/>
          </w:tcPr>
          <w:p w14:paraId="3D61A174" w14:textId="72777E1E" w:rsidR="006C5638" w:rsidRPr="0099428A" w:rsidRDefault="006C5638" w:rsidP="00983EB1">
            <w:pPr>
              <w:spacing w:after="0" w:line="240" w:lineRule="auto"/>
              <w:ind w:left="-108" w:right="16"/>
              <w:jc w:val="right"/>
              <w:rPr>
                <w:rFonts w:ascii="GHEA Grapalat" w:hAnsi="GHEA Grapalat"/>
                <w:bCs/>
                <w:lang w:val="ru-RU"/>
              </w:rPr>
            </w:pPr>
            <w:r w:rsidRPr="0099428A">
              <w:rPr>
                <w:rFonts w:ascii="GHEA Grapalat" w:hAnsi="GHEA Grapalat"/>
                <w:bCs/>
                <w:lang w:val="ru-RU"/>
              </w:rPr>
              <w:t>393,328.00</w:t>
            </w:r>
          </w:p>
        </w:tc>
        <w:tc>
          <w:tcPr>
            <w:tcW w:w="1620" w:type="dxa"/>
            <w:vAlign w:val="center"/>
            <w:hideMark/>
          </w:tcPr>
          <w:p w14:paraId="657BB2E9" w14:textId="1EF0784E" w:rsidR="006C5638" w:rsidRPr="0099428A" w:rsidRDefault="006C5638" w:rsidP="00983EB1">
            <w:pPr>
              <w:spacing w:after="0" w:line="240" w:lineRule="auto"/>
              <w:ind w:left="-108" w:right="16"/>
              <w:jc w:val="right"/>
              <w:rPr>
                <w:rFonts w:ascii="GHEA Grapalat" w:hAnsi="GHEA Grapalat"/>
                <w:bCs/>
                <w:lang w:val="ru-RU"/>
              </w:rPr>
            </w:pPr>
            <w:r w:rsidRPr="0099428A">
              <w:rPr>
                <w:rFonts w:ascii="GHEA Grapalat" w:hAnsi="GHEA Grapalat"/>
                <w:bCs/>
                <w:lang w:val="ru-RU"/>
              </w:rPr>
              <w:t>145,815.50</w:t>
            </w:r>
          </w:p>
        </w:tc>
        <w:tc>
          <w:tcPr>
            <w:tcW w:w="1260" w:type="dxa"/>
            <w:vAlign w:val="center"/>
            <w:hideMark/>
          </w:tcPr>
          <w:p w14:paraId="558B7154" w14:textId="6DE3A370" w:rsidR="006C5638" w:rsidRPr="0099428A" w:rsidRDefault="006C5638" w:rsidP="00983EB1">
            <w:pPr>
              <w:spacing w:after="0" w:line="240" w:lineRule="auto"/>
              <w:ind w:left="-108" w:right="16"/>
              <w:jc w:val="right"/>
              <w:rPr>
                <w:rFonts w:ascii="GHEA Grapalat" w:hAnsi="GHEA Grapalat"/>
                <w:bCs/>
                <w:lang w:val="ru-RU"/>
              </w:rPr>
            </w:pPr>
            <w:r w:rsidRPr="0099428A">
              <w:rPr>
                <w:rFonts w:ascii="GHEA Grapalat" w:hAnsi="GHEA Grapalat"/>
                <w:bCs/>
                <w:lang w:val="ru-RU"/>
              </w:rPr>
              <w:t>72,676.93</w:t>
            </w:r>
          </w:p>
        </w:tc>
        <w:tc>
          <w:tcPr>
            <w:tcW w:w="1170" w:type="dxa"/>
            <w:vAlign w:val="center"/>
            <w:hideMark/>
          </w:tcPr>
          <w:p w14:paraId="618797CD" w14:textId="52F0F486" w:rsidR="006C5638" w:rsidRPr="0099428A" w:rsidRDefault="006C5638" w:rsidP="00983EB1">
            <w:pPr>
              <w:spacing w:after="0" w:line="240" w:lineRule="auto"/>
              <w:ind w:left="-108" w:right="16"/>
              <w:jc w:val="right"/>
              <w:rPr>
                <w:rFonts w:ascii="GHEA Grapalat" w:hAnsi="GHEA Grapalat"/>
                <w:bCs/>
                <w:lang w:val="ru-RU"/>
              </w:rPr>
            </w:pPr>
            <w:r w:rsidRPr="0099428A">
              <w:rPr>
                <w:rFonts w:ascii="GHEA Grapalat" w:hAnsi="GHEA Grapalat"/>
                <w:bCs/>
                <w:lang w:val="ru-RU"/>
              </w:rPr>
              <w:t>72,676.93</w:t>
            </w:r>
          </w:p>
        </w:tc>
        <w:tc>
          <w:tcPr>
            <w:tcW w:w="1170" w:type="dxa"/>
            <w:vAlign w:val="center"/>
            <w:hideMark/>
          </w:tcPr>
          <w:p w14:paraId="29D79015" w14:textId="6C090418" w:rsidR="006C5638" w:rsidRPr="0099428A" w:rsidRDefault="006C5638" w:rsidP="00983EB1">
            <w:pPr>
              <w:spacing w:after="0" w:line="240" w:lineRule="auto"/>
              <w:ind w:left="-108" w:right="16"/>
              <w:jc w:val="right"/>
              <w:rPr>
                <w:rFonts w:ascii="GHEA Grapalat" w:hAnsi="GHEA Grapalat"/>
                <w:bCs/>
                <w:lang w:val="ru-RU"/>
              </w:rPr>
            </w:pPr>
            <w:r w:rsidRPr="0099428A">
              <w:rPr>
                <w:rFonts w:ascii="GHEA Grapalat" w:hAnsi="GHEA Grapalat"/>
                <w:bCs/>
                <w:lang w:val="ru-RU"/>
              </w:rPr>
              <w:t>72,676.93</w:t>
            </w:r>
          </w:p>
        </w:tc>
        <w:tc>
          <w:tcPr>
            <w:tcW w:w="1350" w:type="dxa"/>
            <w:vAlign w:val="center"/>
            <w:hideMark/>
          </w:tcPr>
          <w:p w14:paraId="4DBF2BBA" w14:textId="6CC856A4" w:rsidR="006C5638" w:rsidRPr="0099428A" w:rsidRDefault="006C5638" w:rsidP="00983EB1">
            <w:pPr>
              <w:spacing w:after="0" w:line="240" w:lineRule="auto"/>
              <w:ind w:left="-108" w:right="16"/>
              <w:jc w:val="right"/>
              <w:rPr>
                <w:rFonts w:ascii="GHEA Grapalat" w:hAnsi="GHEA Grapalat"/>
                <w:bCs/>
                <w:lang w:val="ru-RU"/>
              </w:rPr>
            </w:pPr>
            <w:r w:rsidRPr="0099428A">
              <w:rPr>
                <w:rFonts w:ascii="GHEA Grapalat" w:hAnsi="GHEA Grapalat"/>
                <w:bCs/>
                <w:lang w:val="ru-RU"/>
              </w:rPr>
              <w:t>49.8%</w:t>
            </w:r>
          </w:p>
        </w:tc>
      </w:tr>
    </w:tbl>
    <w:p w14:paraId="17BEE584" w14:textId="77777777" w:rsidR="006C5638" w:rsidRPr="0099428A" w:rsidRDefault="006C5638" w:rsidP="006C5638">
      <w:pPr>
        <w:rPr>
          <w:lang w:val="ru-RU"/>
        </w:rPr>
      </w:pPr>
    </w:p>
    <w:p w14:paraId="429206F9" w14:textId="1EAB616C" w:rsidR="00434BB4" w:rsidRPr="00344CF3" w:rsidRDefault="007D38C6" w:rsidP="0099428A">
      <w:pPr>
        <w:ind w:firstLine="720"/>
        <w:jc w:val="both"/>
        <w:rPr>
          <w:rFonts w:ascii="GHEA Grapalat" w:eastAsia="Times New Roman" w:hAnsi="GHEA Grapalat" w:cs="Times New Roman"/>
          <w:bCs/>
          <w:sz w:val="24"/>
          <w:szCs w:val="24"/>
          <w:lang w:val="hy-AM" w:eastAsia="ru-RU"/>
        </w:rPr>
      </w:pPr>
      <w:r w:rsidRPr="00434BB4">
        <w:rPr>
          <w:rFonts w:ascii="GHEA Grapalat" w:eastAsia="Times New Roman" w:hAnsi="GHEA Grapalat" w:cs="Times New Roman"/>
          <w:bCs/>
          <w:sz w:val="24"/>
          <w:szCs w:val="24"/>
          <w:lang w:val="hy-AM" w:eastAsia="ru-RU"/>
        </w:rPr>
        <w:t xml:space="preserve">Հաշվետու ժամանակաշրջանի ճշտված </w:t>
      </w:r>
      <w:r w:rsidR="00434BB4" w:rsidRPr="005A1FAF">
        <w:rPr>
          <w:rFonts w:ascii="GHEA Grapalat" w:eastAsia="Times New Roman" w:hAnsi="GHEA Grapalat" w:cs="Times New Roman"/>
          <w:bCs/>
          <w:sz w:val="24"/>
          <w:szCs w:val="24"/>
          <w:lang w:val="hy-AM" w:eastAsia="ru-RU"/>
        </w:rPr>
        <w:t xml:space="preserve">պլանով </w:t>
      </w:r>
      <w:r w:rsidR="00434BB4">
        <w:rPr>
          <w:rFonts w:ascii="GHEA Grapalat" w:eastAsia="Times New Roman" w:hAnsi="GHEA Grapalat" w:cs="Times New Roman"/>
          <w:bCs/>
          <w:sz w:val="24"/>
          <w:szCs w:val="24"/>
          <w:lang w:val="hy-AM" w:eastAsia="ru-RU"/>
        </w:rPr>
        <w:t xml:space="preserve">միջոցառման համար </w:t>
      </w:r>
      <w:r w:rsidR="00434BB4" w:rsidRPr="005A1FAF">
        <w:rPr>
          <w:rFonts w:ascii="GHEA Grapalat" w:eastAsia="Times New Roman" w:hAnsi="GHEA Grapalat" w:cs="Times New Roman"/>
          <w:bCs/>
          <w:sz w:val="24"/>
          <w:szCs w:val="24"/>
          <w:lang w:val="hy-AM" w:eastAsia="ru-RU"/>
        </w:rPr>
        <w:t xml:space="preserve">նախատեսվել է </w:t>
      </w:r>
      <w:r w:rsidRPr="00434BB4">
        <w:rPr>
          <w:rFonts w:ascii="GHEA Grapalat" w:eastAsia="Times New Roman" w:hAnsi="GHEA Grapalat" w:cs="Times New Roman"/>
          <w:bCs/>
          <w:sz w:val="24"/>
          <w:szCs w:val="24"/>
          <w:lang w:val="hy-AM" w:eastAsia="ru-RU"/>
        </w:rPr>
        <w:t xml:space="preserve">145,815.5 հազ.դրամ, </w:t>
      </w:r>
      <w:r w:rsidR="00434BB4" w:rsidRPr="005A1FAF">
        <w:rPr>
          <w:rFonts w:ascii="GHEA Grapalat" w:eastAsia="Times New Roman" w:hAnsi="GHEA Grapalat" w:cs="Times New Roman"/>
          <w:bCs/>
          <w:sz w:val="24"/>
          <w:szCs w:val="24"/>
          <w:lang w:val="hy-AM" w:eastAsia="ru-RU"/>
        </w:rPr>
        <w:t xml:space="preserve">փաստացի ծախսը կազմել է </w:t>
      </w:r>
      <w:r w:rsidR="00434BB4">
        <w:rPr>
          <w:rFonts w:ascii="GHEA Grapalat" w:eastAsia="Times New Roman" w:hAnsi="GHEA Grapalat" w:cs="Times New Roman"/>
          <w:bCs/>
          <w:sz w:val="24"/>
          <w:szCs w:val="24"/>
          <w:lang w:val="hy-AM" w:eastAsia="ru-RU"/>
        </w:rPr>
        <w:t>72</w:t>
      </w:r>
      <w:r w:rsidR="00434BB4" w:rsidRPr="005A1FAF">
        <w:rPr>
          <w:rFonts w:ascii="GHEA Grapalat" w:eastAsia="Times New Roman" w:hAnsi="GHEA Grapalat" w:cs="Times New Roman"/>
          <w:bCs/>
          <w:sz w:val="24"/>
          <w:szCs w:val="24"/>
          <w:lang w:val="hy-AM" w:eastAsia="ru-RU"/>
        </w:rPr>
        <w:t>,</w:t>
      </w:r>
      <w:r w:rsidR="00434BB4">
        <w:rPr>
          <w:rFonts w:ascii="GHEA Grapalat" w:eastAsia="Times New Roman" w:hAnsi="GHEA Grapalat" w:cs="Times New Roman"/>
          <w:bCs/>
          <w:sz w:val="24"/>
          <w:szCs w:val="24"/>
          <w:lang w:val="hy-AM" w:eastAsia="ru-RU"/>
        </w:rPr>
        <w:t>676</w:t>
      </w:r>
      <w:r w:rsidR="00434BB4" w:rsidRPr="005A1FAF">
        <w:rPr>
          <w:rFonts w:ascii="GHEA Grapalat" w:eastAsia="Times New Roman" w:hAnsi="GHEA Grapalat" w:cs="Times New Roman"/>
          <w:bCs/>
          <w:sz w:val="24"/>
          <w:szCs w:val="24"/>
          <w:lang w:val="hy-AM" w:eastAsia="ru-RU"/>
        </w:rPr>
        <w:t>.</w:t>
      </w:r>
      <w:r w:rsidR="00434BB4">
        <w:rPr>
          <w:rFonts w:ascii="GHEA Grapalat" w:eastAsia="Times New Roman" w:hAnsi="GHEA Grapalat" w:cs="Times New Roman"/>
          <w:bCs/>
          <w:sz w:val="24"/>
          <w:szCs w:val="24"/>
          <w:lang w:val="hy-AM" w:eastAsia="ru-RU"/>
        </w:rPr>
        <w:t>9</w:t>
      </w:r>
      <w:r w:rsidR="00434BB4" w:rsidRPr="005A1FAF">
        <w:rPr>
          <w:rFonts w:ascii="GHEA Grapalat" w:eastAsia="Times New Roman" w:hAnsi="GHEA Grapalat" w:cs="Times New Roman"/>
          <w:bCs/>
          <w:sz w:val="24"/>
          <w:szCs w:val="24"/>
          <w:lang w:val="hy-AM" w:eastAsia="ru-RU"/>
        </w:rPr>
        <w:t xml:space="preserve"> հազ. դրամ, </w:t>
      </w:r>
      <w:r w:rsidR="00434BB4">
        <w:rPr>
          <w:rFonts w:ascii="GHEA Grapalat" w:eastAsia="Times New Roman" w:hAnsi="GHEA Grapalat" w:cs="Times New Roman"/>
          <w:bCs/>
          <w:sz w:val="24"/>
          <w:szCs w:val="24"/>
          <w:lang w:val="hy-AM" w:eastAsia="ru-RU"/>
        </w:rPr>
        <w:t xml:space="preserve">փաստացի շահառուների թիվը </w:t>
      </w:r>
      <w:r w:rsidR="00434BB4" w:rsidRPr="00344CF3">
        <w:rPr>
          <w:rFonts w:ascii="GHEA Grapalat" w:eastAsia="Times New Roman" w:hAnsi="GHEA Grapalat" w:cs="Times New Roman"/>
          <w:bCs/>
          <w:sz w:val="24"/>
          <w:szCs w:val="24"/>
          <w:lang w:val="hy-AM" w:eastAsia="ru-RU"/>
        </w:rPr>
        <w:t xml:space="preserve">կազմել է </w:t>
      </w:r>
      <w:r w:rsidR="00212B44" w:rsidRPr="0099428A">
        <w:rPr>
          <w:rFonts w:ascii="GHEA Grapalat" w:eastAsia="Times New Roman" w:hAnsi="GHEA Grapalat" w:cs="Times New Roman"/>
          <w:bCs/>
          <w:sz w:val="24"/>
          <w:szCs w:val="24"/>
          <w:lang w:val="hy-AM" w:eastAsia="ru-RU"/>
        </w:rPr>
        <w:t>618</w:t>
      </w:r>
      <w:r w:rsidR="00287241">
        <w:rPr>
          <w:rFonts w:ascii="GHEA Grapalat" w:eastAsia="Times New Roman" w:hAnsi="GHEA Grapalat" w:cs="Times New Roman"/>
          <w:bCs/>
          <w:sz w:val="24"/>
          <w:szCs w:val="24"/>
          <w:lang w:val="hy-AM" w:eastAsia="ru-RU"/>
        </w:rPr>
        <w:t xml:space="preserve"> կամ </w:t>
      </w:r>
      <w:r w:rsidR="008B29A6">
        <w:rPr>
          <w:rFonts w:ascii="GHEA Grapalat" w:eastAsia="Times New Roman" w:hAnsi="GHEA Grapalat" w:cs="Times New Roman"/>
          <w:bCs/>
          <w:sz w:val="24"/>
          <w:szCs w:val="24"/>
          <w:lang w:val="hy-AM" w:eastAsia="ru-RU"/>
        </w:rPr>
        <w:t>օգտագործվել</w:t>
      </w:r>
      <w:r w:rsidR="00287241">
        <w:rPr>
          <w:rFonts w:ascii="GHEA Grapalat" w:eastAsia="Times New Roman" w:hAnsi="GHEA Grapalat" w:cs="Times New Roman"/>
          <w:bCs/>
          <w:sz w:val="24"/>
          <w:szCs w:val="24"/>
          <w:lang w:val="hy-AM" w:eastAsia="ru-RU"/>
        </w:rPr>
        <w:t xml:space="preserve"> է ծրագր</w:t>
      </w:r>
      <w:r w:rsidR="008B29A6">
        <w:rPr>
          <w:rFonts w:ascii="GHEA Grapalat" w:eastAsia="Times New Roman" w:hAnsi="GHEA Grapalat" w:cs="Times New Roman"/>
          <w:bCs/>
          <w:sz w:val="24"/>
          <w:szCs w:val="24"/>
          <w:lang w:val="hy-AM" w:eastAsia="ru-RU"/>
        </w:rPr>
        <w:t>ված ֆինանսական միջոցների</w:t>
      </w:r>
      <w:r w:rsidR="00287241">
        <w:rPr>
          <w:rFonts w:ascii="GHEA Grapalat" w:eastAsia="Times New Roman" w:hAnsi="GHEA Grapalat" w:cs="Times New Roman"/>
          <w:bCs/>
          <w:sz w:val="24"/>
          <w:szCs w:val="24"/>
          <w:lang w:val="hy-AM" w:eastAsia="ru-RU"/>
        </w:rPr>
        <w:t xml:space="preserve"> </w:t>
      </w:r>
      <w:r w:rsidR="008B29A6" w:rsidRPr="007B2FF9">
        <w:rPr>
          <w:rFonts w:ascii="GHEA Grapalat" w:eastAsia="Times New Roman" w:hAnsi="GHEA Grapalat" w:cs="Times New Roman"/>
          <w:bCs/>
          <w:sz w:val="24"/>
          <w:szCs w:val="24"/>
          <w:lang w:val="hy-AM" w:eastAsia="ru-RU"/>
        </w:rPr>
        <w:t>49.8%</w:t>
      </w:r>
      <w:r w:rsidR="008B29A6">
        <w:rPr>
          <w:rFonts w:ascii="GHEA Grapalat" w:eastAsia="Times New Roman" w:hAnsi="GHEA Grapalat" w:cs="Times New Roman"/>
          <w:bCs/>
          <w:sz w:val="24"/>
          <w:szCs w:val="24"/>
          <w:lang w:val="hy-AM" w:eastAsia="ru-RU"/>
        </w:rPr>
        <w:noBreakHyphen/>
        <w:t>ը</w:t>
      </w:r>
      <w:r w:rsidR="00434BB4" w:rsidRPr="00344CF3">
        <w:rPr>
          <w:rFonts w:ascii="GHEA Grapalat" w:eastAsia="Times New Roman" w:hAnsi="GHEA Grapalat" w:cs="Times New Roman"/>
          <w:bCs/>
          <w:sz w:val="24"/>
          <w:szCs w:val="24"/>
          <w:lang w:val="hy-AM" w:eastAsia="ru-RU"/>
        </w:rPr>
        <w:t>:</w:t>
      </w:r>
      <w:r w:rsidR="00287241">
        <w:rPr>
          <w:rFonts w:ascii="GHEA Grapalat" w:eastAsia="Times New Roman" w:hAnsi="GHEA Grapalat" w:cs="Times New Roman"/>
          <w:bCs/>
          <w:sz w:val="24"/>
          <w:szCs w:val="24"/>
          <w:lang w:val="hy-AM" w:eastAsia="ru-RU"/>
        </w:rPr>
        <w:t xml:space="preserve"> Ինչը բացատրվում է </w:t>
      </w:r>
      <w:r w:rsidR="008B29A6" w:rsidRPr="007B2FF9">
        <w:rPr>
          <w:rFonts w:ascii="GHEA Grapalat" w:eastAsia="Times New Roman" w:hAnsi="GHEA Grapalat" w:cs="Times New Roman"/>
          <w:bCs/>
          <w:sz w:val="24"/>
          <w:szCs w:val="24"/>
          <w:lang w:val="hy-AM" w:eastAsia="ru-RU"/>
        </w:rPr>
        <w:t>2022 թվականի հունվարի 1</w:t>
      </w:r>
      <w:r w:rsidR="008B29A6">
        <w:rPr>
          <w:rFonts w:ascii="GHEA Grapalat" w:eastAsia="Times New Roman" w:hAnsi="GHEA Grapalat" w:cs="Times New Roman"/>
          <w:bCs/>
          <w:sz w:val="24"/>
          <w:szCs w:val="24"/>
          <w:lang w:val="hy-AM" w:eastAsia="ru-RU"/>
        </w:rPr>
        <w:noBreakHyphen/>
      </w:r>
      <w:r w:rsidR="008B29A6" w:rsidRPr="007B2FF9">
        <w:rPr>
          <w:rFonts w:ascii="GHEA Grapalat" w:eastAsia="Times New Roman" w:hAnsi="GHEA Grapalat" w:cs="Times New Roman"/>
          <w:bCs/>
          <w:sz w:val="24"/>
          <w:szCs w:val="24"/>
          <w:lang w:val="hy-AM" w:eastAsia="ru-RU"/>
        </w:rPr>
        <w:t xml:space="preserve">ից </w:t>
      </w:r>
      <w:r w:rsidR="008B29A6">
        <w:rPr>
          <w:rFonts w:ascii="GHEA Grapalat" w:eastAsia="Times New Roman" w:hAnsi="GHEA Grapalat" w:cs="Times New Roman"/>
          <w:bCs/>
          <w:sz w:val="24"/>
          <w:szCs w:val="24"/>
          <w:lang w:val="hy-AM" w:eastAsia="ru-RU"/>
        </w:rPr>
        <w:t>միջոցառման իրականացումը գործող կանոններով դադարե</w:t>
      </w:r>
      <w:r w:rsidR="008B29A6" w:rsidRPr="007B2FF9">
        <w:rPr>
          <w:rFonts w:ascii="GHEA Grapalat" w:eastAsia="Times New Roman" w:hAnsi="GHEA Grapalat" w:cs="Times New Roman"/>
          <w:bCs/>
          <w:sz w:val="24"/>
          <w:szCs w:val="24"/>
          <w:lang w:val="hy-AM" w:eastAsia="ru-RU"/>
        </w:rPr>
        <w:t>ց</w:t>
      </w:r>
      <w:r w:rsidR="008B29A6">
        <w:rPr>
          <w:rFonts w:ascii="GHEA Grapalat" w:eastAsia="Times New Roman" w:hAnsi="GHEA Grapalat" w:cs="Times New Roman"/>
          <w:bCs/>
          <w:sz w:val="24"/>
          <w:szCs w:val="24"/>
          <w:lang w:val="hy-AM" w:eastAsia="ru-RU"/>
        </w:rPr>
        <w:t xml:space="preserve">նելու և դրանք վերանայելու վերաբերյալ կայացված որոշմամբ։ Իսկ նախատեսված բյուջետային միջոցներն օգտագործվել են միջոցառման շրջանակում 2020 և </w:t>
      </w:r>
      <w:r w:rsidR="008B29A6" w:rsidRPr="005A1FAF">
        <w:rPr>
          <w:rFonts w:ascii="GHEA Grapalat" w:eastAsia="Times New Roman" w:hAnsi="GHEA Grapalat" w:cs="Times New Roman"/>
          <w:bCs/>
          <w:sz w:val="24"/>
          <w:szCs w:val="24"/>
          <w:lang w:val="hy-AM" w:eastAsia="ru-RU"/>
        </w:rPr>
        <w:t>2021</w:t>
      </w:r>
      <w:r w:rsidR="008B29A6">
        <w:rPr>
          <w:rFonts w:ascii="GHEA Grapalat" w:eastAsia="Times New Roman" w:hAnsi="GHEA Grapalat" w:cs="Times New Roman"/>
          <w:bCs/>
          <w:sz w:val="24"/>
          <w:szCs w:val="24"/>
          <w:lang w:val="hy-AM" w:eastAsia="ru-RU"/>
        </w:rPr>
        <w:t xml:space="preserve"> </w:t>
      </w:r>
      <w:r w:rsidR="008B29A6" w:rsidRPr="005A1FAF">
        <w:rPr>
          <w:rFonts w:ascii="GHEA Grapalat" w:eastAsia="Times New Roman" w:hAnsi="GHEA Grapalat" w:cs="Times New Roman"/>
          <w:bCs/>
          <w:sz w:val="24"/>
          <w:szCs w:val="24"/>
          <w:lang w:val="hy-AM" w:eastAsia="ru-RU"/>
        </w:rPr>
        <w:t>թվական</w:t>
      </w:r>
      <w:r w:rsidR="008B29A6">
        <w:rPr>
          <w:rFonts w:ascii="GHEA Grapalat" w:eastAsia="Times New Roman" w:hAnsi="GHEA Grapalat" w:cs="Times New Roman"/>
          <w:bCs/>
          <w:sz w:val="24"/>
          <w:szCs w:val="24"/>
          <w:lang w:val="hy-AM" w:eastAsia="ru-RU"/>
        </w:rPr>
        <w:t>ներ</w:t>
      </w:r>
      <w:r w:rsidR="008B29A6" w:rsidRPr="005A1FAF">
        <w:rPr>
          <w:rFonts w:ascii="GHEA Grapalat" w:eastAsia="Times New Roman" w:hAnsi="GHEA Grapalat" w:cs="Times New Roman"/>
          <w:bCs/>
          <w:sz w:val="24"/>
          <w:szCs w:val="24"/>
          <w:lang w:val="hy-AM" w:eastAsia="ru-RU"/>
        </w:rPr>
        <w:t>ի ընթացքում կնքված պայմանագրերով ընդգրկված շահառուների ծախսերը</w:t>
      </w:r>
      <w:r w:rsidR="008B29A6">
        <w:rPr>
          <w:rFonts w:ascii="GHEA Grapalat" w:eastAsia="Times New Roman" w:hAnsi="GHEA Grapalat" w:cs="Times New Roman"/>
          <w:bCs/>
          <w:sz w:val="24"/>
          <w:szCs w:val="24"/>
          <w:lang w:val="hy-AM" w:eastAsia="ru-RU"/>
        </w:rPr>
        <w:t xml:space="preserve"> ֆինանսավորելու նպատակով</w:t>
      </w:r>
      <w:r w:rsidR="008B29A6" w:rsidRPr="005A1FAF">
        <w:rPr>
          <w:rFonts w:ascii="GHEA Grapalat" w:eastAsia="Times New Roman" w:hAnsi="GHEA Grapalat" w:cs="Times New Roman"/>
          <w:bCs/>
          <w:sz w:val="24"/>
          <w:szCs w:val="24"/>
          <w:lang w:val="hy-AM" w:eastAsia="ru-RU"/>
        </w:rPr>
        <w:t>:</w:t>
      </w:r>
    </w:p>
    <w:p w14:paraId="0054432C" w14:textId="77777777" w:rsidR="00507EFE" w:rsidRPr="00423986" w:rsidRDefault="00507EFE" w:rsidP="00344CF3">
      <w:pPr>
        <w:pStyle w:val="ListParagraph"/>
        <w:numPr>
          <w:ilvl w:val="1"/>
          <w:numId w:val="28"/>
        </w:numPr>
        <w:ind w:left="720" w:hanging="720"/>
        <w:jc w:val="both"/>
        <w:rPr>
          <w:rFonts w:ascii="GHEA Grapalat" w:hAnsi="GHEA Grapalat"/>
          <w:b/>
          <w:sz w:val="26"/>
          <w:szCs w:val="26"/>
          <w:lang w:val="hy-AM"/>
        </w:rPr>
      </w:pPr>
      <w:r w:rsidRPr="00423986">
        <w:rPr>
          <w:rFonts w:ascii="GHEA Grapalat" w:hAnsi="GHEA Grapalat" w:cs="Arial"/>
          <w:b/>
          <w:sz w:val="26"/>
          <w:szCs w:val="26"/>
          <w:lang w:val="hy-AM"/>
        </w:rPr>
        <w:t>Կենսաթոշակների</w:t>
      </w:r>
      <w:r w:rsidRPr="00423986">
        <w:rPr>
          <w:rFonts w:ascii="GHEA Grapalat" w:hAnsi="GHEA Grapalat"/>
          <w:b/>
          <w:sz w:val="26"/>
          <w:szCs w:val="26"/>
          <w:lang w:val="hy-AM"/>
        </w:rPr>
        <w:t xml:space="preserve"> </w:t>
      </w:r>
      <w:r w:rsidRPr="00423986">
        <w:rPr>
          <w:rFonts w:ascii="GHEA Grapalat" w:hAnsi="GHEA Grapalat" w:cs="Arial"/>
          <w:b/>
          <w:sz w:val="26"/>
          <w:szCs w:val="26"/>
          <w:lang w:val="hy-AM"/>
        </w:rPr>
        <w:t>և</w:t>
      </w:r>
      <w:r w:rsidRPr="00423986">
        <w:rPr>
          <w:rFonts w:ascii="GHEA Grapalat" w:hAnsi="GHEA Grapalat"/>
          <w:b/>
          <w:sz w:val="26"/>
          <w:szCs w:val="26"/>
          <w:lang w:val="hy-AM"/>
        </w:rPr>
        <w:t xml:space="preserve"> </w:t>
      </w:r>
      <w:r w:rsidRPr="00423986">
        <w:rPr>
          <w:rFonts w:ascii="GHEA Grapalat" w:hAnsi="GHEA Grapalat" w:cs="Arial"/>
          <w:b/>
          <w:sz w:val="26"/>
          <w:szCs w:val="26"/>
          <w:lang w:val="hy-AM"/>
        </w:rPr>
        <w:t>այլ</w:t>
      </w:r>
      <w:r w:rsidRPr="00423986">
        <w:rPr>
          <w:rFonts w:ascii="GHEA Grapalat" w:hAnsi="GHEA Grapalat"/>
          <w:b/>
          <w:sz w:val="26"/>
          <w:szCs w:val="26"/>
          <w:lang w:val="hy-AM"/>
        </w:rPr>
        <w:t xml:space="preserve"> </w:t>
      </w:r>
      <w:r w:rsidRPr="00423986">
        <w:rPr>
          <w:rFonts w:ascii="GHEA Grapalat" w:hAnsi="GHEA Grapalat" w:cs="Arial"/>
          <w:b/>
          <w:sz w:val="26"/>
          <w:szCs w:val="26"/>
          <w:lang w:val="hy-AM"/>
        </w:rPr>
        <w:t>դրամական</w:t>
      </w:r>
      <w:r w:rsidRPr="00423986">
        <w:rPr>
          <w:rFonts w:ascii="GHEA Grapalat" w:hAnsi="GHEA Grapalat"/>
          <w:b/>
          <w:sz w:val="26"/>
          <w:szCs w:val="26"/>
          <w:lang w:val="hy-AM"/>
        </w:rPr>
        <w:t xml:space="preserve"> </w:t>
      </w:r>
      <w:r w:rsidRPr="00423986">
        <w:rPr>
          <w:rFonts w:ascii="GHEA Grapalat" w:hAnsi="GHEA Grapalat" w:cs="Arial"/>
          <w:b/>
          <w:sz w:val="26"/>
          <w:szCs w:val="26"/>
          <w:lang w:val="hy-AM"/>
        </w:rPr>
        <w:t>վճարների</w:t>
      </w:r>
      <w:r w:rsidRPr="00423986">
        <w:rPr>
          <w:rFonts w:ascii="GHEA Grapalat" w:hAnsi="GHEA Grapalat"/>
          <w:b/>
          <w:sz w:val="26"/>
          <w:szCs w:val="26"/>
          <w:lang w:val="hy-AM"/>
        </w:rPr>
        <w:t xml:space="preserve"> </w:t>
      </w:r>
      <w:r w:rsidRPr="00423986">
        <w:rPr>
          <w:rFonts w:ascii="GHEA Grapalat" w:hAnsi="GHEA Grapalat" w:cs="Arial"/>
          <w:b/>
          <w:sz w:val="26"/>
          <w:szCs w:val="26"/>
          <w:lang w:val="hy-AM"/>
        </w:rPr>
        <w:t>տրամադրման</w:t>
      </w:r>
      <w:r w:rsidRPr="00423986">
        <w:rPr>
          <w:rFonts w:ascii="GHEA Grapalat" w:hAnsi="GHEA Grapalat"/>
          <w:b/>
          <w:sz w:val="26"/>
          <w:szCs w:val="26"/>
          <w:lang w:val="hy-AM"/>
        </w:rPr>
        <w:t xml:space="preserve"> </w:t>
      </w:r>
      <w:r w:rsidRPr="00423986">
        <w:rPr>
          <w:rFonts w:ascii="GHEA Grapalat" w:hAnsi="GHEA Grapalat" w:cs="Arial"/>
          <w:b/>
          <w:sz w:val="26"/>
          <w:szCs w:val="26"/>
          <w:lang w:val="hy-AM"/>
        </w:rPr>
        <w:t>տեղեկատվական</w:t>
      </w:r>
      <w:r w:rsidRPr="00423986">
        <w:rPr>
          <w:rFonts w:ascii="GHEA Grapalat" w:hAnsi="GHEA Grapalat"/>
          <w:b/>
          <w:sz w:val="26"/>
          <w:szCs w:val="26"/>
          <w:lang w:val="hy-AM"/>
        </w:rPr>
        <w:t xml:space="preserve"> </w:t>
      </w:r>
      <w:r w:rsidRPr="00423986">
        <w:rPr>
          <w:rFonts w:ascii="GHEA Grapalat" w:hAnsi="GHEA Grapalat" w:cs="Arial"/>
          <w:b/>
          <w:sz w:val="26"/>
          <w:szCs w:val="26"/>
          <w:lang w:val="hy-AM"/>
        </w:rPr>
        <w:t>միասնական</w:t>
      </w:r>
      <w:r w:rsidRPr="00423986">
        <w:rPr>
          <w:rFonts w:ascii="GHEA Grapalat" w:hAnsi="GHEA Grapalat"/>
          <w:b/>
          <w:sz w:val="26"/>
          <w:szCs w:val="26"/>
          <w:lang w:val="hy-AM"/>
        </w:rPr>
        <w:t xml:space="preserve"> </w:t>
      </w:r>
      <w:r w:rsidRPr="00423986">
        <w:rPr>
          <w:rFonts w:ascii="GHEA Grapalat" w:hAnsi="GHEA Grapalat" w:cs="Arial"/>
          <w:b/>
          <w:sz w:val="26"/>
          <w:szCs w:val="26"/>
          <w:lang w:val="hy-AM"/>
        </w:rPr>
        <w:t>համակարգերի</w:t>
      </w:r>
      <w:r w:rsidRPr="00423986">
        <w:rPr>
          <w:rFonts w:ascii="GHEA Grapalat" w:hAnsi="GHEA Grapalat"/>
          <w:b/>
          <w:sz w:val="26"/>
          <w:szCs w:val="26"/>
          <w:lang w:val="hy-AM"/>
        </w:rPr>
        <w:t xml:space="preserve"> </w:t>
      </w:r>
      <w:r w:rsidRPr="00423986">
        <w:rPr>
          <w:rFonts w:ascii="GHEA Grapalat" w:hAnsi="GHEA Grapalat" w:cs="Arial"/>
          <w:b/>
          <w:sz w:val="26"/>
          <w:szCs w:val="26"/>
          <w:lang w:val="hy-AM"/>
        </w:rPr>
        <w:t>սպասարկում</w:t>
      </w:r>
      <w:r w:rsidRPr="00423986">
        <w:rPr>
          <w:rFonts w:ascii="GHEA Grapalat" w:hAnsi="GHEA Grapalat"/>
          <w:b/>
          <w:sz w:val="26"/>
          <w:szCs w:val="26"/>
          <w:lang w:val="hy-AM"/>
        </w:rPr>
        <w:t xml:space="preserve"> </w:t>
      </w:r>
      <w:r w:rsidRPr="00423986">
        <w:rPr>
          <w:rFonts w:ascii="GHEA Grapalat" w:hAnsi="GHEA Grapalat" w:cs="Arial"/>
          <w:b/>
          <w:sz w:val="26"/>
          <w:szCs w:val="26"/>
          <w:lang w:val="hy-AM"/>
        </w:rPr>
        <w:t>և</w:t>
      </w:r>
      <w:r w:rsidRPr="00423986">
        <w:rPr>
          <w:rFonts w:ascii="GHEA Grapalat" w:hAnsi="GHEA Grapalat"/>
          <w:b/>
          <w:sz w:val="26"/>
          <w:szCs w:val="26"/>
          <w:lang w:val="hy-AM"/>
        </w:rPr>
        <w:t xml:space="preserve"> </w:t>
      </w:r>
      <w:r w:rsidRPr="00423986">
        <w:rPr>
          <w:rFonts w:ascii="GHEA Grapalat" w:hAnsi="GHEA Grapalat" w:cs="Arial"/>
          <w:b/>
          <w:sz w:val="26"/>
          <w:szCs w:val="26"/>
          <w:lang w:val="hy-AM"/>
        </w:rPr>
        <w:t>շահագործում</w:t>
      </w:r>
    </w:p>
    <w:p w14:paraId="1496FC4C" w14:textId="2FC53DD5" w:rsidR="00507EFE" w:rsidRDefault="003164FE" w:rsidP="00671341">
      <w:pPr>
        <w:ind w:firstLine="540"/>
        <w:jc w:val="both"/>
        <w:rPr>
          <w:rFonts w:ascii="GHEA Grapalat" w:hAnsi="GHEA Grapalat" w:cs="Arial"/>
          <w:sz w:val="24"/>
          <w:szCs w:val="24"/>
          <w:lang w:val="hy-AM"/>
        </w:rPr>
      </w:pPr>
      <w:r w:rsidRPr="00671341">
        <w:rPr>
          <w:rFonts w:ascii="GHEA Grapalat" w:hAnsi="GHEA Grapalat" w:cs="Arial"/>
          <w:sz w:val="24"/>
          <w:szCs w:val="24"/>
          <w:lang w:val="hy-AM"/>
        </w:rPr>
        <w:t>Միջոցառման շրջանակներում նախատեսվում է</w:t>
      </w:r>
      <w:r w:rsidR="008B29A6">
        <w:rPr>
          <w:rFonts w:ascii="GHEA Grapalat" w:hAnsi="GHEA Grapalat" w:cs="Arial"/>
          <w:sz w:val="24"/>
          <w:szCs w:val="24"/>
          <w:lang w:val="hy-AM"/>
        </w:rPr>
        <w:t xml:space="preserve"> </w:t>
      </w:r>
      <w:r w:rsidR="00887BCD">
        <w:rPr>
          <w:rFonts w:ascii="GHEA Grapalat" w:hAnsi="GHEA Grapalat" w:cs="Arial"/>
          <w:sz w:val="24"/>
          <w:szCs w:val="24"/>
          <w:lang w:val="hy-AM"/>
        </w:rPr>
        <w:t xml:space="preserve">ձեռք բերել </w:t>
      </w:r>
      <w:r w:rsidR="00671341" w:rsidRPr="00423986">
        <w:rPr>
          <w:rFonts w:ascii="GHEA Grapalat" w:hAnsi="GHEA Grapalat" w:cs="Arial"/>
          <w:sz w:val="24"/>
          <w:szCs w:val="24"/>
          <w:lang w:val="hy-AM"/>
        </w:rPr>
        <w:t>կ</w:t>
      </w:r>
      <w:r w:rsidRPr="00423986">
        <w:rPr>
          <w:rFonts w:ascii="GHEA Grapalat" w:hAnsi="GHEA Grapalat" w:cs="Arial"/>
          <w:sz w:val="24"/>
          <w:szCs w:val="24"/>
          <w:lang w:val="hy-AM"/>
        </w:rPr>
        <w:t>ենսաթոշակների</w:t>
      </w:r>
      <w:r w:rsidR="00671341" w:rsidRPr="00671341">
        <w:rPr>
          <w:rFonts w:ascii="GHEA Grapalat" w:hAnsi="GHEA Grapalat" w:cs="Arial"/>
          <w:sz w:val="24"/>
          <w:szCs w:val="24"/>
          <w:lang w:val="hy-AM"/>
        </w:rPr>
        <w:t xml:space="preserve"> հաշվառման միասնական տեղեկատվական համակարգի և նրա ենթահամակարգերի</w:t>
      </w:r>
      <w:r w:rsidR="00F145AB">
        <w:rPr>
          <w:rFonts w:ascii="GHEA Grapalat" w:hAnsi="GHEA Grapalat" w:cs="Arial"/>
          <w:sz w:val="24"/>
          <w:szCs w:val="24"/>
          <w:lang w:val="hy-AM"/>
        </w:rPr>
        <w:t xml:space="preserve">, ինչպես նաև Ծառայության տեղեկատվական ներքին պորտալի և ՀՀ </w:t>
      </w:r>
      <w:r w:rsidR="00887BCD">
        <w:rPr>
          <w:rFonts w:ascii="GHEA Grapalat" w:hAnsi="GHEA Grapalat" w:cs="Arial"/>
          <w:sz w:val="24"/>
          <w:szCs w:val="24"/>
          <w:lang w:val="hy-AM"/>
        </w:rPr>
        <w:t>Ազգային</w:t>
      </w:r>
      <w:r w:rsidR="00F145AB">
        <w:rPr>
          <w:rFonts w:ascii="GHEA Grapalat" w:hAnsi="GHEA Grapalat" w:cs="Arial"/>
          <w:sz w:val="24"/>
          <w:szCs w:val="24"/>
          <w:lang w:val="hy-AM"/>
        </w:rPr>
        <w:t xml:space="preserve"> արխիվ </w:t>
      </w:r>
      <w:r w:rsidR="00887BCD">
        <w:rPr>
          <w:rFonts w:ascii="GHEA Grapalat" w:hAnsi="GHEA Grapalat" w:cs="Arial"/>
          <w:sz w:val="24"/>
          <w:szCs w:val="24"/>
          <w:lang w:val="hy-AM"/>
        </w:rPr>
        <w:t>համակարգի սպասարկման ծառայություններ:</w:t>
      </w:r>
    </w:p>
    <w:p w14:paraId="4C7F395D" w14:textId="5B6882D8" w:rsidR="00671341" w:rsidRPr="00671341" w:rsidRDefault="00671341" w:rsidP="00BC04F9">
      <w:pPr>
        <w:ind w:firstLine="720"/>
        <w:jc w:val="both"/>
        <w:rPr>
          <w:rFonts w:ascii="GHEA Grapalat" w:hAnsi="GHEA Grapalat"/>
          <w:sz w:val="24"/>
          <w:szCs w:val="24"/>
          <w:lang w:val="hy-AM"/>
        </w:rPr>
      </w:pPr>
      <w:r>
        <w:rPr>
          <w:rFonts w:ascii="GHEA Grapalat" w:hAnsi="GHEA Grapalat" w:cs="Arial"/>
          <w:sz w:val="24"/>
          <w:szCs w:val="24"/>
          <w:lang w:val="hy-AM"/>
        </w:rPr>
        <w:t xml:space="preserve">2022 թվականի պետական բյուջեով միջոցառման համար նախատեսվել է 67,560.0 </w:t>
      </w:r>
      <w:r w:rsidR="00B43792" w:rsidRPr="00B43792">
        <w:rPr>
          <w:rFonts w:ascii="GHEA Grapalat" w:hAnsi="GHEA Grapalat" w:cs="Arial"/>
          <w:sz w:val="24"/>
          <w:szCs w:val="24"/>
          <w:lang w:val="hy-AM"/>
        </w:rPr>
        <w:t>հազ.</w:t>
      </w:r>
      <w:r>
        <w:rPr>
          <w:rFonts w:ascii="GHEA Grapalat" w:hAnsi="GHEA Grapalat" w:cs="Arial"/>
          <w:sz w:val="24"/>
          <w:szCs w:val="24"/>
          <w:lang w:val="hy-AM"/>
        </w:rPr>
        <w:t xml:space="preserve">դրամ: </w:t>
      </w:r>
    </w:p>
    <w:p w14:paraId="3D02638A" w14:textId="77777777" w:rsidR="00A760CF" w:rsidRPr="007064D4" w:rsidRDefault="00A760CF" w:rsidP="008B29A6">
      <w:pPr>
        <w:keepNext/>
        <w:keepLines/>
        <w:spacing w:after="0"/>
        <w:jc w:val="right"/>
        <w:rPr>
          <w:rFonts w:ascii="GHEA Grapalat" w:hAnsi="GHEA Grapalat" w:cs="Arial"/>
          <w:sz w:val="24"/>
          <w:szCs w:val="24"/>
          <w:lang w:val="hy-AM"/>
        </w:rPr>
      </w:pPr>
      <w:r>
        <w:rPr>
          <w:rFonts w:ascii="GHEA Grapalat" w:hAnsi="GHEA Grapalat" w:cs="Arial"/>
          <w:sz w:val="24"/>
          <w:szCs w:val="24"/>
          <w:lang w:val="hy-AM"/>
        </w:rPr>
        <w:lastRenderedPageBreak/>
        <w:t>հ</w:t>
      </w:r>
      <w:r w:rsidRPr="007064D4">
        <w:rPr>
          <w:rFonts w:ascii="GHEA Grapalat" w:hAnsi="GHEA Grapalat" w:cs="Arial"/>
          <w:sz w:val="24"/>
          <w:szCs w:val="24"/>
          <w:lang w:val="hy-AM"/>
        </w:rPr>
        <w:t>ազ.դրամ</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60"/>
        <w:gridCol w:w="1620"/>
        <w:gridCol w:w="1260"/>
        <w:gridCol w:w="1350"/>
        <w:gridCol w:w="1350"/>
        <w:gridCol w:w="1350"/>
      </w:tblGrid>
      <w:tr w:rsidR="00507EFE" w:rsidRPr="00B254B0" w14:paraId="6B6B1E8B" w14:textId="77777777" w:rsidTr="00061B51">
        <w:trPr>
          <w:trHeight w:val="1308"/>
        </w:trPr>
        <w:tc>
          <w:tcPr>
            <w:tcW w:w="1255" w:type="dxa"/>
            <w:shd w:val="clear" w:color="auto" w:fill="auto"/>
            <w:vAlign w:val="center"/>
            <w:hideMark/>
          </w:tcPr>
          <w:p w14:paraId="3086E9FD" w14:textId="77777777" w:rsidR="00507EFE" w:rsidRPr="00223059" w:rsidRDefault="00507EFE" w:rsidP="008B29A6">
            <w:pPr>
              <w:keepNext/>
              <w:keepLines/>
              <w:spacing w:after="0" w:line="240" w:lineRule="auto"/>
              <w:ind w:left="-108" w:right="16"/>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Տարեկան պլան</w:t>
            </w:r>
          </w:p>
        </w:tc>
        <w:tc>
          <w:tcPr>
            <w:tcW w:w="1260" w:type="dxa"/>
            <w:vAlign w:val="center"/>
          </w:tcPr>
          <w:p w14:paraId="42CB5711" w14:textId="77777777" w:rsidR="00507EFE" w:rsidRPr="00223059" w:rsidRDefault="00507EFE" w:rsidP="008B29A6">
            <w:pPr>
              <w:keepNext/>
              <w:keepLines/>
              <w:spacing w:after="0" w:line="240" w:lineRule="auto"/>
              <w:ind w:left="-51" w:right="-90"/>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Տարեկան ճշտված պլան</w:t>
            </w:r>
          </w:p>
        </w:tc>
        <w:tc>
          <w:tcPr>
            <w:tcW w:w="1620" w:type="dxa"/>
            <w:shd w:val="clear" w:color="auto" w:fill="auto"/>
            <w:vAlign w:val="center"/>
            <w:hideMark/>
          </w:tcPr>
          <w:p w14:paraId="0DD7FDF2" w14:textId="67E1C1AD" w:rsidR="00507EFE" w:rsidRPr="00223059" w:rsidRDefault="00507EFE" w:rsidP="008B29A6">
            <w:pPr>
              <w:keepNext/>
              <w:keepLines/>
              <w:spacing w:after="0" w:line="240" w:lineRule="auto"/>
              <w:ind w:left="-108" w:right="-108"/>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Հաշվ. Ժաման.</w:t>
            </w:r>
            <w:r w:rsidR="00061B51">
              <w:rPr>
                <w:rFonts w:ascii="GHEA Grapalat" w:eastAsia="Times New Roman" w:hAnsi="GHEA Grapalat" w:cs="Times New Roman"/>
                <w:bCs/>
                <w:lang w:val="hy-AM" w:eastAsia="ru-RU"/>
              </w:rPr>
              <w:t xml:space="preserve"> </w:t>
            </w:r>
            <w:r w:rsidRPr="00223059">
              <w:rPr>
                <w:rFonts w:ascii="GHEA Grapalat" w:eastAsia="Times New Roman" w:hAnsi="GHEA Grapalat" w:cs="Times New Roman"/>
                <w:bCs/>
                <w:lang w:val="ru-RU" w:eastAsia="ru-RU"/>
              </w:rPr>
              <w:t>ճշտված պլան</w:t>
            </w:r>
          </w:p>
        </w:tc>
        <w:tc>
          <w:tcPr>
            <w:tcW w:w="1260" w:type="dxa"/>
            <w:shd w:val="clear" w:color="auto" w:fill="auto"/>
            <w:vAlign w:val="center"/>
            <w:hideMark/>
          </w:tcPr>
          <w:p w14:paraId="3235ED6E" w14:textId="77777777" w:rsidR="00507EFE" w:rsidRPr="00223059" w:rsidRDefault="00507EFE" w:rsidP="008B29A6">
            <w:pPr>
              <w:keepNext/>
              <w:keepLines/>
              <w:spacing w:after="0" w:line="240" w:lineRule="auto"/>
              <w:ind w:left="-108" w:right="16"/>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Ֆինանսավորում</w:t>
            </w:r>
          </w:p>
        </w:tc>
        <w:tc>
          <w:tcPr>
            <w:tcW w:w="1350" w:type="dxa"/>
            <w:shd w:val="clear" w:color="auto" w:fill="auto"/>
            <w:vAlign w:val="center"/>
            <w:hideMark/>
          </w:tcPr>
          <w:p w14:paraId="59E2577F" w14:textId="77777777" w:rsidR="00507EFE" w:rsidRPr="00223059" w:rsidRDefault="00507EFE" w:rsidP="008B29A6">
            <w:pPr>
              <w:keepNext/>
              <w:keepLines/>
              <w:spacing w:after="0" w:line="240" w:lineRule="auto"/>
              <w:ind w:left="-108" w:right="16"/>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Փաստ</w:t>
            </w:r>
          </w:p>
        </w:tc>
        <w:tc>
          <w:tcPr>
            <w:tcW w:w="1350" w:type="dxa"/>
            <w:shd w:val="clear" w:color="auto" w:fill="auto"/>
            <w:vAlign w:val="center"/>
            <w:hideMark/>
          </w:tcPr>
          <w:p w14:paraId="5B43885D" w14:textId="77777777" w:rsidR="00507EFE" w:rsidRPr="00223059" w:rsidRDefault="00507EFE" w:rsidP="008B29A6">
            <w:pPr>
              <w:keepNext/>
              <w:keepLines/>
              <w:spacing w:after="0" w:line="240" w:lineRule="auto"/>
              <w:ind w:left="-108" w:right="-108"/>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Փաստացի ծախս</w:t>
            </w:r>
          </w:p>
        </w:tc>
        <w:tc>
          <w:tcPr>
            <w:tcW w:w="1350" w:type="dxa"/>
            <w:shd w:val="clear" w:color="auto" w:fill="auto"/>
            <w:vAlign w:val="center"/>
            <w:hideMark/>
          </w:tcPr>
          <w:p w14:paraId="48D340D6" w14:textId="48E9702E" w:rsidR="00507EFE" w:rsidRPr="00223059" w:rsidRDefault="0074333F" w:rsidP="008B29A6">
            <w:pPr>
              <w:keepNext/>
              <w:keepLines/>
              <w:spacing w:after="0" w:line="240" w:lineRule="auto"/>
              <w:ind w:left="-108" w:right="-108"/>
              <w:jc w:val="center"/>
              <w:rPr>
                <w:rFonts w:ascii="GHEA Grapalat" w:eastAsia="Times New Roman" w:hAnsi="GHEA Grapalat" w:cs="Times New Roman"/>
                <w:bCs/>
                <w:lang w:val="ru-RU" w:eastAsia="ru-RU"/>
              </w:rPr>
            </w:pPr>
            <w:r>
              <w:rPr>
                <w:rFonts w:ascii="GHEA Grapalat" w:eastAsia="Times New Roman" w:hAnsi="GHEA Grapalat" w:cs="Times New Roman"/>
                <w:bCs/>
                <w:lang w:val="ru-RU" w:eastAsia="ru-RU"/>
              </w:rPr>
              <w:t>%-ը 1-ին.եռ</w:t>
            </w:r>
            <w:r w:rsidR="00507EFE" w:rsidRPr="00223059">
              <w:rPr>
                <w:rFonts w:ascii="GHEA Grapalat" w:eastAsia="Times New Roman" w:hAnsi="GHEA Grapalat" w:cs="Times New Roman"/>
                <w:bCs/>
                <w:lang w:val="ru-RU" w:eastAsia="ru-RU"/>
              </w:rPr>
              <w:t>.</w:t>
            </w:r>
            <w:r>
              <w:rPr>
                <w:rFonts w:ascii="GHEA Grapalat" w:eastAsia="Times New Roman" w:hAnsi="GHEA Grapalat" w:cs="Times New Roman"/>
                <w:bCs/>
                <w:lang w:val="hy-AM" w:eastAsia="ru-RU"/>
              </w:rPr>
              <w:t xml:space="preserve"> </w:t>
            </w:r>
            <w:r w:rsidR="00507EFE" w:rsidRPr="00223059">
              <w:rPr>
                <w:rFonts w:ascii="GHEA Grapalat" w:eastAsia="Times New Roman" w:hAnsi="GHEA Grapalat" w:cs="Times New Roman"/>
                <w:bCs/>
                <w:lang w:val="ru-RU" w:eastAsia="ru-RU"/>
              </w:rPr>
              <w:t>ճշտ.պլանի նկատմամբ</w:t>
            </w:r>
          </w:p>
        </w:tc>
      </w:tr>
      <w:tr w:rsidR="00507EFE" w:rsidRPr="0074333F" w14:paraId="0BDFB476" w14:textId="77777777" w:rsidTr="00061B51">
        <w:trPr>
          <w:trHeight w:val="433"/>
        </w:trPr>
        <w:tc>
          <w:tcPr>
            <w:tcW w:w="1255" w:type="dxa"/>
            <w:vAlign w:val="center"/>
            <w:hideMark/>
          </w:tcPr>
          <w:p w14:paraId="077F9B4F" w14:textId="2F49F195" w:rsidR="00507EFE" w:rsidRPr="0074333F" w:rsidRDefault="00507EFE" w:rsidP="006F6101">
            <w:pPr>
              <w:spacing w:after="0" w:line="240" w:lineRule="auto"/>
              <w:ind w:left="-108" w:right="16"/>
              <w:jc w:val="right"/>
              <w:rPr>
                <w:rFonts w:ascii="GHEA Grapalat" w:hAnsi="GHEA Grapalat"/>
                <w:bCs/>
                <w:lang w:val="ru-RU"/>
              </w:rPr>
            </w:pPr>
            <w:r w:rsidRPr="0074333F">
              <w:rPr>
                <w:rFonts w:ascii="GHEA Grapalat" w:hAnsi="GHEA Grapalat"/>
                <w:bCs/>
                <w:lang w:val="ru-RU"/>
              </w:rPr>
              <w:t>67,560.00</w:t>
            </w:r>
          </w:p>
        </w:tc>
        <w:tc>
          <w:tcPr>
            <w:tcW w:w="1260" w:type="dxa"/>
            <w:vAlign w:val="center"/>
          </w:tcPr>
          <w:p w14:paraId="4575CCE3" w14:textId="32BA3AC6" w:rsidR="00507EFE" w:rsidRPr="0074333F" w:rsidRDefault="00507EFE" w:rsidP="006F6101">
            <w:pPr>
              <w:spacing w:after="0" w:line="240" w:lineRule="auto"/>
              <w:ind w:left="-108" w:right="16"/>
              <w:jc w:val="right"/>
              <w:rPr>
                <w:rFonts w:ascii="GHEA Grapalat" w:hAnsi="GHEA Grapalat"/>
                <w:bCs/>
                <w:lang w:val="ru-RU"/>
              </w:rPr>
            </w:pPr>
            <w:r w:rsidRPr="0074333F">
              <w:rPr>
                <w:rFonts w:ascii="GHEA Grapalat" w:hAnsi="GHEA Grapalat"/>
                <w:bCs/>
                <w:lang w:val="ru-RU"/>
              </w:rPr>
              <w:t>67,560.00</w:t>
            </w:r>
          </w:p>
        </w:tc>
        <w:tc>
          <w:tcPr>
            <w:tcW w:w="1620" w:type="dxa"/>
            <w:vAlign w:val="center"/>
            <w:hideMark/>
          </w:tcPr>
          <w:p w14:paraId="5341FA3A" w14:textId="5CC69BE1" w:rsidR="00507EFE" w:rsidRPr="0074333F" w:rsidRDefault="00507EFE" w:rsidP="006F6101">
            <w:pPr>
              <w:spacing w:after="0" w:line="240" w:lineRule="auto"/>
              <w:ind w:left="-108" w:right="16"/>
              <w:jc w:val="right"/>
              <w:rPr>
                <w:rFonts w:ascii="GHEA Grapalat" w:hAnsi="GHEA Grapalat"/>
                <w:bCs/>
                <w:lang w:val="ru-RU"/>
              </w:rPr>
            </w:pPr>
            <w:r w:rsidRPr="0074333F">
              <w:rPr>
                <w:rFonts w:ascii="GHEA Grapalat" w:hAnsi="GHEA Grapalat"/>
                <w:bCs/>
                <w:lang w:val="ru-RU"/>
              </w:rPr>
              <w:t>16,890.00</w:t>
            </w:r>
          </w:p>
        </w:tc>
        <w:tc>
          <w:tcPr>
            <w:tcW w:w="1260" w:type="dxa"/>
            <w:vAlign w:val="center"/>
            <w:hideMark/>
          </w:tcPr>
          <w:p w14:paraId="25297424" w14:textId="05453929" w:rsidR="00507EFE" w:rsidRPr="0074333F" w:rsidRDefault="00507EFE" w:rsidP="006F6101">
            <w:pPr>
              <w:spacing w:after="0" w:line="240" w:lineRule="auto"/>
              <w:ind w:left="-108" w:right="16"/>
              <w:jc w:val="right"/>
              <w:rPr>
                <w:rFonts w:ascii="GHEA Grapalat" w:hAnsi="GHEA Grapalat"/>
                <w:bCs/>
                <w:lang w:val="ru-RU"/>
              </w:rPr>
            </w:pPr>
            <w:r w:rsidRPr="0074333F">
              <w:rPr>
                <w:rFonts w:ascii="GHEA Grapalat" w:hAnsi="GHEA Grapalat"/>
                <w:bCs/>
                <w:lang w:val="ru-RU"/>
              </w:rPr>
              <w:t>10,000.00</w:t>
            </w:r>
          </w:p>
        </w:tc>
        <w:tc>
          <w:tcPr>
            <w:tcW w:w="1350" w:type="dxa"/>
            <w:vAlign w:val="center"/>
            <w:hideMark/>
          </w:tcPr>
          <w:p w14:paraId="4259403A" w14:textId="038BFA83" w:rsidR="00507EFE" w:rsidRPr="0074333F" w:rsidRDefault="00507EFE" w:rsidP="006F6101">
            <w:pPr>
              <w:spacing w:after="0" w:line="240" w:lineRule="auto"/>
              <w:ind w:left="-108" w:right="16"/>
              <w:jc w:val="right"/>
              <w:rPr>
                <w:rFonts w:ascii="GHEA Grapalat" w:hAnsi="GHEA Grapalat"/>
                <w:bCs/>
                <w:lang w:val="ru-RU"/>
              </w:rPr>
            </w:pPr>
            <w:r w:rsidRPr="0074333F">
              <w:rPr>
                <w:rFonts w:ascii="GHEA Grapalat" w:hAnsi="GHEA Grapalat"/>
                <w:bCs/>
                <w:lang w:val="ru-RU"/>
              </w:rPr>
              <w:t>10,000.00</w:t>
            </w:r>
          </w:p>
        </w:tc>
        <w:tc>
          <w:tcPr>
            <w:tcW w:w="1350" w:type="dxa"/>
            <w:vAlign w:val="center"/>
            <w:hideMark/>
          </w:tcPr>
          <w:p w14:paraId="7501BEEB" w14:textId="6B8BEA53" w:rsidR="00507EFE" w:rsidRPr="0074333F" w:rsidRDefault="00507EFE" w:rsidP="006F6101">
            <w:pPr>
              <w:spacing w:after="0" w:line="240" w:lineRule="auto"/>
              <w:ind w:left="-108" w:right="16"/>
              <w:jc w:val="right"/>
              <w:rPr>
                <w:rFonts w:ascii="GHEA Grapalat" w:hAnsi="GHEA Grapalat"/>
                <w:bCs/>
                <w:lang w:val="ru-RU"/>
              </w:rPr>
            </w:pPr>
            <w:r w:rsidRPr="0074333F">
              <w:rPr>
                <w:rFonts w:ascii="GHEA Grapalat" w:hAnsi="GHEA Grapalat"/>
                <w:bCs/>
                <w:lang w:val="ru-RU"/>
              </w:rPr>
              <w:t>10,000.00</w:t>
            </w:r>
          </w:p>
        </w:tc>
        <w:tc>
          <w:tcPr>
            <w:tcW w:w="1350" w:type="dxa"/>
            <w:vAlign w:val="center"/>
            <w:hideMark/>
          </w:tcPr>
          <w:p w14:paraId="5F063302" w14:textId="4BB0324D" w:rsidR="00507EFE" w:rsidRPr="0074333F" w:rsidRDefault="00507EFE" w:rsidP="006F6101">
            <w:pPr>
              <w:spacing w:after="0" w:line="240" w:lineRule="auto"/>
              <w:ind w:left="-108" w:right="16"/>
              <w:jc w:val="right"/>
              <w:rPr>
                <w:rFonts w:ascii="GHEA Grapalat" w:hAnsi="GHEA Grapalat"/>
                <w:bCs/>
                <w:lang w:val="ru-RU"/>
              </w:rPr>
            </w:pPr>
            <w:r w:rsidRPr="0074333F">
              <w:rPr>
                <w:rFonts w:ascii="GHEA Grapalat" w:hAnsi="GHEA Grapalat"/>
                <w:bCs/>
                <w:lang w:val="ru-RU"/>
              </w:rPr>
              <w:t>59.2%</w:t>
            </w:r>
          </w:p>
        </w:tc>
      </w:tr>
    </w:tbl>
    <w:p w14:paraId="0610F5A2" w14:textId="77777777" w:rsidR="00BC13AC" w:rsidRPr="0074333F" w:rsidRDefault="00BC13AC" w:rsidP="00507EFE">
      <w:pPr>
        <w:rPr>
          <w:lang w:val="ru-RU"/>
        </w:rPr>
      </w:pPr>
    </w:p>
    <w:p w14:paraId="1870CFC8" w14:textId="69E535ED" w:rsidR="00B43792" w:rsidRDefault="00D455A6" w:rsidP="00BC04F9">
      <w:pPr>
        <w:ind w:firstLine="720"/>
        <w:jc w:val="both"/>
        <w:rPr>
          <w:rFonts w:ascii="GHEA Grapalat" w:hAnsi="GHEA Grapalat" w:cs="Arial"/>
          <w:sz w:val="24"/>
          <w:szCs w:val="24"/>
          <w:lang w:val="hy-AM"/>
        </w:rPr>
      </w:pPr>
      <w:r>
        <w:rPr>
          <w:rFonts w:ascii="GHEA Grapalat" w:hAnsi="GHEA Grapalat" w:cs="Arial"/>
          <w:sz w:val="24"/>
          <w:szCs w:val="24"/>
          <w:lang w:val="ru-RU"/>
        </w:rPr>
        <w:t>Համաձայն</w:t>
      </w:r>
      <w:r w:rsidRPr="0074333F">
        <w:rPr>
          <w:rFonts w:ascii="GHEA Grapalat" w:hAnsi="GHEA Grapalat" w:cs="Arial"/>
          <w:sz w:val="24"/>
          <w:szCs w:val="24"/>
          <w:lang w:val="ru-RU"/>
        </w:rPr>
        <w:t xml:space="preserve"> </w:t>
      </w:r>
      <w:r>
        <w:rPr>
          <w:rFonts w:ascii="GHEA Grapalat" w:hAnsi="GHEA Grapalat" w:cs="Arial"/>
          <w:sz w:val="24"/>
          <w:szCs w:val="24"/>
          <w:lang w:val="ru-RU"/>
        </w:rPr>
        <w:t>ՀՀ</w:t>
      </w:r>
      <w:r w:rsidRPr="0074333F">
        <w:rPr>
          <w:rFonts w:ascii="GHEA Grapalat" w:hAnsi="GHEA Grapalat" w:cs="Arial"/>
          <w:sz w:val="24"/>
          <w:szCs w:val="24"/>
          <w:lang w:val="ru-RU"/>
        </w:rPr>
        <w:t xml:space="preserve"> </w:t>
      </w:r>
      <w:r>
        <w:rPr>
          <w:rFonts w:ascii="GHEA Grapalat" w:hAnsi="GHEA Grapalat" w:cs="Arial"/>
          <w:sz w:val="24"/>
          <w:szCs w:val="24"/>
          <w:lang w:val="ru-RU"/>
        </w:rPr>
        <w:t>կառավարության</w:t>
      </w:r>
      <w:r w:rsidRPr="0074333F">
        <w:rPr>
          <w:rFonts w:ascii="GHEA Grapalat" w:hAnsi="GHEA Grapalat" w:cs="Arial"/>
          <w:sz w:val="24"/>
          <w:szCs w:val="24"/>
          <w:lang w:val="ru-RU"/>
        </w:rPr>
        <w:t xml:space="preserve"> 2021 </w:t>
      </w:r>
      <w:r>
        <w:rPr>
          <w:rFonts w:ascii="GHEA Grapalat" w:hAnsi="GHEA Grapalat" w:cs="Arial"/>
          <w:sz w:val="24"/>
          <w:szCs w:val="24"/>
          <w:lang w:val="ru-RU"/>
        </w:rPr>
        <w:t>թվականի</w:t>
      </w:r>
      <w:r w:rsidRPr="0074333F">
        <w:rPr>
          <w:rFonts w:ascii="GHEA Grapalat" w:hAnsi="GHEA Grapalat" w:cs="Arial"/>
          <w:sz w:val="24"/>
          <w:szCs w:val="24"/>
          <w:lang w:val="ru-RU"/>
        </w:rPr>
        <w:t xml:space="preserve"> </w:t>
      </w:r>
      <w:r>
        <w:rPr>
          <w:rFonts w:ascii="GHEA Grapalat" w:hAnsi="GHEA Grapalat" w:cs="Arial"/>
          <w:sz w:val="24"/>
          <w:szCs w:val="24"/>
          <w:lang w:val="ru-RU"/>
        </w:rPr>
        <w:t>դեկտեմբերի</w:t>
      </w:r>
      <w:r w:rsidRPr="0074333F">
        <w:rPr>
          <w:rFonts w:ascii="GHEA Grapalat" w:hAnsi="GHEA Grapalat" w:cs="Arial"/>
          <w:sz w:val="24"/>
          <w:szCs w:val="24"/>
          <w:lang w:val="ru-RU"/>
        </w:rPr>
        <w:t xml:space="preserve"> 23-</w:t>
      </w:r>
      <w:r>
        <w:rPr>
          <w:rFonts w:ascii="GHEA Grapalat" w:hAnsi="GHEA Grapalat" w:cs="Arial"/>
          <w:sz w:val="24"/>
          <w:szCs w:val="24"/>
          <w:lang w:val="ru-RU"/>
        </w:rPr>
        <w:t>ի</w:t>
      </w:r>
      <w:r w:rsidRPr="0074333F">
        <w:rPr>
          <w:rFonts w:ascii="GHEA Grapalat" w:hAnsi="GHEA Grapalat" w:cs="Arial"/>
          <w:sz w:val="24"/>
          <w:szCs w:val="24"/>
          <w:lang w:val="ru-RU"/>
        </w:rPr>
        <w:t xml:space="preserve"> </w:t>
      </w:r>
      <w:r w:rsidRPr="00D455A6">
        <w:rPr>
          <w:rFonts w:ascii="GHEA Grapalat" w:hAnsi="GHEA Grapalat" w:cs="Arial"/>
          <w:sz w:val="24"/>
          <w:szCs w:val="24"/>
        </w:rPr>
        <w:t>N</w:t>
      </w:r>
      <w:r w:rsidRPr="0074333F">
        <w:rPr>
          <w:rFonts w:ascii="GHEA Grapalat" w:hAnsi="GHEA Grapalat" w:cs="Arial"/>
          <w:sz w:val="24"/>
          <w:szCs w:val="24"/>
          <w:lang w:val="ru-RU"/>
        </w:rPr>
        <w:t xml:space="preserve"> 2</w:t>
      </w:r>
      <w:r w:rsidRPr="00762775">
        <w:rPr>
          <w:rFonts w:ascii="GHEA Grapalat" w:hAnsi="GHEA Grapalat" w:cs="Arial"/>
          <w:sz w:val="24"/>
          <w:szCs w:val="24"/>
          <w:lang w:val="ru-RU"/>
        </w:rPr>
        <w:t>157-</w:t>
      </w:r>
      <w:r>
        <w:rPr>
          <w:rFonts w:ascii="GHEA Grapalat" w:hAnsi="GHEA Grapalat" w:cs="Arial"/>
          <w:sz w:val="24"/>
          <w:szCs w:val="24"/>
          <w:lang w:val="ru-RU"/>
        </w:rPr>
        <w:t>Ա</w:t>
      </w:r>
      <w:r w:rsidRPr="00762775">
        <w:rPr>
          <w:rFonts w:ascii="GHEA Grapalat" w:hAnsi="GHEA Grapalat" w:cs="Arial"/>
          <w:sz w:val="24"/>
          <w:szCs w:val="24"/>
          <w:lang w:val="ru-RU"/>
        </w:rPr>
        <w:t xml:space="preserve"> </w:t>
      </w:r>
      <w:r>
        <w:rPr>
          <w:rFonts w:ascii="GHEA Grapalat" w:hAnsi="GHEA Grapalat" w:cs="Arial"/>
          <w:sz w:val="24"/>
          <w:szCs w:val="24"/>
          <w:lang w:val="ru-RU"/>
        </w:rPr>
        <w:t>որոշման</w:t>
      </w:r>
      <w:r w:rsidRPr="00762775">
        <w:rPr>
          <w:rFonts w:ascii="GHEA Grapalat" w:hAnsi="GHEA Grapalat" w:cs="Arial"/>
          <w:sz w:val="24"/>
          <w:szCs w:val="24"/>
          <w:lang w:val="ru-RU"/>
        </w:rPr>
        <w:t xml:space="preserve"> </w:t>
      </w:r>
      <w:r>
        <w:rPr>
          <w:rFonts w:ascii="GHEA Grapalat" w:hAnsi="GHEA Grapalat" w:cs="Arial"/>
          <w:sz w:val="24"/>
          <w:szCs w:val="24"/>
          <w:lang w:val="ru-RU"/>
        </w:rPr>
        <w:t>Ծառայությանը</w:t>
      </w:r>
      <w:r w:rsidRPr="00762775">
        <w:rPr>
          <w:rFonts w:ascii="GHEA Grapalat" w:hAnsi="GHEA Grapalat" w:cs="Arial"/>
          <w:sz w:val="24"/>
          <w:szCs w:val="24"/>
          <w:lang w:val="ru-RU"/>
        </w:rPr>
        <w:t xml:space="preserve"> </w:t>
      </w:r>
      <w:r>
        <w:rPr>
          <w:rFonts w:ascii="GHEA Grapalat" w:hAnsi="GHEA Grapalat" w:cs="Arial"/>
          <w:sz w:val="24"/>
          <w:szCs w:val="24"/>
          <w:lang w:val="ru-RU"/>
        </w:rPr>
        <w:t>թույլատրվել</w:t>
      </w:r>
      <w:r w:rsidRPr="00762775">
        <w:rPr>
          <w:rFonts w:ascii="GHEA Grapalat" w:hAnsi="GHEA Grapalat" w:cs="Arial"/>
          <w:sz w:val="24"/>
          <w:szCs w:val="24"/>
          <w:lang w:val="ru-RU"/>
        </w:rPr>
        <w:t xml:space="preserve"> </w:t>
      </w:r>
      <w:r>
        <w:rPr>
          <w:rFonts w:ascii="GHEA Grapalat" w:hAnsi="GHEA Grapalat" w:cs="Arial"/>
          <w:sz w:val="24"/>
          <w:szCs w:val="24"/>
          <w:lang w:val="ru-RU"/>
        </w:rPr>
        <w:t>է</w:t>
      </w:r>
      <w:r w:rsidRPr="00762775">
        <w:rPr>
          <w:rFonts w:ascii="GHEA Grapalat" w:hAnsi="GHEA Grapalat" w:cs="Arial"/>
          <w:sz w:val="24"/>
          <w:szCs w:val="24"/>
          <w:lang w:val="ru-RU"/>
        </w:rPr>
        <w:t xml:space="preserve"> </w:t>
      </w:r>
      <w:r w:rsidR="00B43792" w:rsidRPr="00671341">
        <w:rPr>
          <w:rFonts w:ascii="GHEA Grapalat" w:hAnsi="GHEA Grapalat" w:cs="Arial"/>
          <w:sz w:val="24"/>
          <w:szCs w:val="24"/>
        </w:rPr>
        <w:t>կենսաթոշակների</w:t>
      </w:r>
      <w:r w:rsidR="00B43792" w:rsidRPr="00671341">
        <w:rPr>
          <w:rFonts w:ascii="GHEA Grapalat" w:hAnsi="GHEA Grapalat" w:cs="Arial"/>
          <w:sz w:val="24"/>
          <w:szCs w:val="24"/>
          <w:lang w:val="hy-AM"/>
        </w:rPr>
        <w:t xml:space="preserve"> հաշվառման միասնական տեղեկատվական համակարգի և նրա ենթահամակարգերի</w:t>
      </w:r>
      <w:r w:rsidR="00B43792" w:rsidRPr="00762775">
        <w:rPr>
          <w:rFonts w:ascii="GHEA Grapalat" w:hAnsi="GHEA Grapalat" w:cs="Arial"/>
          <w:sz w:val="24"/>
          <w:szCs w:val="24"/>
          <w:lang w:val="ru-RU"/>
        </w:rPr>
        <w:t xml:space="preserve"> </w:t>
      </w:r>
      <w:r w:rsidR="00B43792">
        <w:rPr>
          <w:rFonts w:ascii="GHEA Grapalat" w:hAnsi="GHEA Grapalat" w:cs="Arial"/>
          <w:sz w:val="24"/>
          <w:szCs w:val="24"/>
          <w:lang w:val="ru-RU"/>
        </w:rPr>
        <w:t>ծառայությունների</w:t>
      </w:r>
      <w:r w:rsidRPr="00762775">
        <w:rPr>
          <w:rFonts w:ascii="GHEA Grapalat" w:hAnsi="GHEA Grapalat" w:cs="Arial"/>
          <w:sz w:val="24"/>
          <w:szCs w:val="24"/>
          <w:lang w:val="ru-RU"/>
        </w:rPr>
        <w:t xml:space="preserve"> </w:t>
      </w:r>
      <w:r>
        <w:rPr>
          <w:rFonts w:ascii="GHEA Grapalat" w:hAnsi="GHEA Grapalat" w:cs="Arial"/>
          <w:sz w:val="24"/>
          <w:szCs w:val="24"/>
          <w:lang w:val="ru-RU"/>
        </w:rPr>
        <w:t>ձեռք</w:t>
      </w:r>
      <w:r w:rsidRPr="00762775">
        <w:rPr>
          <w:rFonts w:ascii="GHEA Grapalat" w:hAnsi="GHEA Grapalat" w:cs="Arial"/>
          <w:sz w:val="24"/>
          <w:szCs w:val="24"/>
          <w:lang w:val="ru-RU"/>
        </w:rPr>
        <w:t xml:space="preserve"> </w:t>
      </w:r>
      <w:r>
        <w:rPr>
          <w:rFonts w:ascii="GHEA Grapalat" w:hAnsi="GHEA Grapalat" w:cs="Arial"/>
          <w:sz w:val="24"/>
          <w:szCs w:val="24"/>
          <w:lang w:val="ru-RU"/>
        </w:rPr>
        <w:t>բերումն</w:t>
      </w:r>
      <w:r w:rsidRPr="00762775">
        <w:rPr>
          <w:rFonts w:ascii="GHEA Grapalat" w:hAnsi="GHEA Grapalat" w:cs="Arial"/>
          <w:sz w:val="24"/>
          <w:szCs w:val="24"/>
          <w:lang w:val="ru-RU"/>
        </w:rPr>
        <w:t xml:space="preserve"> </w:t>
      </w:r>
      <w:r>
        <w:rPr>
          <w:rFonts w:ascii="GHEA Grapalat" w:hAnsi="GHEA Grapalat" w:cs="Arial"/>
          <w:sz w:val="24"/>
          <w:szCs w:val="24"/>
          <w:lang w:val="ru-RU"/>
        </w:rPr>
        <w:t>իրականացնել</w:t>
      </w:r>
      <w:r w:rsidRPr="00762775">
        <w:rPr>
          <w:rFonts w:ascii="GHEA Grapalat" w:hAnsi="GHEA Grapalat" w:cs="Arial"/>
          <w:sz w:val="24"/>
          <w:szCs w:val="24"/>
          <w:lang w:val="ru-RU"/>
        </w:rPr>
        <w:t xml:space="preserve"> </w:t>
      </w:r>
      <w:r>
        <w:rPr>
          <w:rFonts w:ascii="GHEA Grapalat" w:hAnsi="GHEA Grapalat" w:cs="Arial"/>
          <w:sz w:val="24"/>
          <w:szCs w:val="24"/>
          <w:lang w:val="ru-RU"/>
        </w:rPr>
        <w:t>մեկ</w:t>
      </w:r>
      <w:r w:rsidRPr="00762775">
        <w:rPr>
          <w:rFonts w:ascii="GHEA Grapalat" w:hAnsi="GHEA Grapalat" w:cs="Arial"/>
          <w:sz w:val="24"/>
          <w:szCs w:val="24"/>
          <w:lang w:val="ru-RU"/>
        </w:rPr>
        <w:t xml:space="preserve"> </w:t>
      </w:r>
      <w:r>
        <w:rPr>
          <w:rFonts w:ascii="GHEA Grapalat" w:hAnsi="GHEA Grapalat" w:cs="Arial"/>
          <w:sz w:val="24"/>
          <w:szCs w:val="24"/>
          <w:lang w:val="ru-RU"/>
        </w:rPr>
        <w:t>անձից՝</w:t>
      </w:r>
      <w:r w:rsidRPr="00762775">
        <w:rPr>
          <w:rFonts w:ascii="GHEA Grapalat" w:hAnsi="GHEA Grapalat" w:cs="Arial"/>
          <w:sz w:val="24"/>
          <w:szCs w:val="24"/>
          <w:lang w:val="ru-RU"/>
        </w:rPr>
        <w:t xml:space="preserve"> </w:t>
      </w:r>
      <w:r w:rsidR="00671341" w:rsidRPr="00671341">
        <w:rPr>
          <w:rFonts w:ascii="GHEA Grapalat" w:hAnsi="GHEA Grapalat" w:cs="Arial"/>
          <w:sz w:val="24"/>
          <w:szCs w:val="24"/>
          <w:lang w:val="hy-AM"/>
        </w:rPr>
        <w:t>«Կրտսեր Ալեքսանյան և որդիներ» ՍՊԸ-ի</w:t>
      </w:r>
      <w:r>
        <w:rPr>
          <w:rFonts w:ascii="GHEA Grapalat" w:hAnsi="GHEA Grapalat" w:cs="Arial"/>
          <w:sz w:val="24"/>
          <w:szCs w:val="24"/>
          <w:lang w:val="ru-RU"/>
        </w:rPr>
        <w:t>ց</w:t>
      </w:r>
      <w:r w:rsidRPr="00762775">
        <w:rPr>
          <w:rFonts w:ascii="GHEA Grapalat" w:hAnsi="GHEA Grapalat" w:cs="Arial"/>
          <w:sz w:val="24"/>
          <w:szCs w:val="24"/>
          <w:lang w:val="ru-RU"/>
        </w:rPr>
        <w:t xml:space="preserve">, </w:t>
      </w:r>
      <w:r>
        <w:rPr>
          <w:rFonts w:ascii="GHEA Grapalat" w:hAnsi="GHEA Grapalat" w:cs="Arial"/>
          <w:sz w:val="24"/>
          <w:szCs w:val="24"/>
          <w:lang w:val="ru-RU"/>
        </w:rPr>
        <w:t>որի</w:t>
      </w:r>
      <w:r w:rsidRPr="00762775">
        <w:rPr>
          <w:rFonts w:ascii="GHEA Grapalat" w:hAnsi="GHEA Grapalat" w:cs="Arial"/>
          <w:sz w:val="24"/>
          <w:szCs w:val="24"/>
          <w:lang w:val="ru-RU"/>
        </w:rPr>
        <w:t xml:space="preserve"> </w:t>
      </w:r>
      <w:r w:rsidR="00671341" w:rsidRPr="00671341">
        <w:rPr>
          <w:rFonts w:ascii="GHEA Grapalat" w:hAnsi="GHEA Grapalat" w:cs="Arial"/>
          <w:sz w:val="24"/>
          <w:szCs w:val="24"/>
          <w:lang w:val="hy-AM"/>
        </w:rPr>
        <w:t>հետ 2022 թվականի փետրվարի 8-ին կնքվել է թիվ ՄՍԾ ՀՄԱԾՁԲ-22/1 պայմանագիրը՝ 50,200.0 հազ.դրամ գումարով:</w:t>
      </w:r>
    </w:p>
    <w:p w14:paraId="5F74DDF1" w14:textId="071905C2" w:rsidR="00B43792" w:rsidRDefault="00B43792" w:rsidP="00BC04F9">
      <w:pPr>
        <w:ind w:firstLine="720"/>
        <w:jc w:val="both"/>
        <w:rPr>
          <w:rFonts w:ascii="GHEA Grapalat" w:hAnsi="GHEA Grapalat" w:cs="Arial"/>
          <w:sz w:val="24"/>
          <w:szCs w:val="24"/>
          <w:lang w:val="hy-AM"/>
        </w:rPr>
      </w:pPr>
      <w:r>
        <w:rPr>
          <w:rFonts w:ascii="GHEA Grapalat" w:hAnsi="GHEA Grapalat" w:cs="Arial"/>
          <w:sz w:val="24"/>
          <w:szCs w:val="24"/>
          <w:lang w:val="hy-AM"/>
        </w:rPr>
        <w:t>Ծառայության տեղեկատվական ներքին պորտալի և «ՀՀ Ազգային արխիվ» համակարգի</w:t>
      </w:r>
      <w:r w:rsidR="00735C18">
        <w:rPr>
          <w:rFonts w:ascii="GHEA Grapalat" w:hAnsi="GHEA Grapalat" w:cs="Arial"/>
          <w:sz w:val="24"/>
          <w:szCs w:val="24"/>
          <w:lang w:val="hy-AM"/>
        </w:rPr>
        <w:t xml:space="preserve"> </w:t>
      </w:r>
      <w:r>
        <w:rPr>
          <w:rFonts w:ascii="GHEA Grapalat" w:hAnsi="GHEA Grapalat" w:cs="Arial"/>
          <w:sz w:val="24"/>
          <w:szCs w:val="24"/>
          <w:lang w:val="hy-AM"/>
        </w:rPr>
        <w:t>սպասարկման ծառայությունն</w:t>
      </w:r>
      <w:r w:rsidRPr="00B43792">
        <w:rPr>
          <w:rFonts w:ascii="GHEA Grapalat" w:hAnsi="GHEA Grapalat" w:cs="Arial"/>
          <w:sz w:val="24"/>
          <w:szCs w:val="24"/>
          <w:lang w:val="hy-AM"/>
        </w:rPr>
        <w:t xml:space="preserve">ների ձեռք բերման նպատակով կազմակերպված մրցույթի </w:t>
      </w:r>
      <w:r w:rsidR="00976BE4">
        <w:rPr>
          <w:rFonts w:ascii="GHEA Grapalat" w:hAnsi="GHEA Grapalat" w:cs="Arial"/>
          <w:sz w:val="24"/>
          <w:szCs w:val="24"/>
          <w:lang w:val="hy-AM"/>
        </w:rPr>
        <w:t>արդյունքում 2</w:t>
      </w:r>
      <w:r>
        <w:rPr>
          <w:rFonts w:ascii="GHEA Grapalat" w:hAnsi="GHEA Grapalat" w:cs="Arial"/>
          <w:sz w:val="24"/>
          <w:szCs w:val="24"/>
          <w:lang w:val="hy-AM"/>
        </w:rPr>
        <w:t>022 թվականի մարտի 21-ին</w:t>
      </w:r>
      <w:r w:rsidRPr="00B43792">
        <w:rPr>
          <w:rFonts w:ascii="GHEA Grapalat" w:hAnsi="GHEA Grapalat" w:cs="Arial"/>
          <w:sz w:val="24"/>
          <w:szCs w:val="24"/>
          <w:lang w:val="hy-AM"/>
        </w:rPr>
        <w:t xml:space="preserve"> </w:t>
      </w:r>
      <w:r w:rsidRPr="00671341">
        <w:rPr>
          <w:rFonts w:ascii="GHEA Grapalat" w:hAnsi="GHEA Grapalat" w:cs="Arial"/>
          <w:sz w:val="24"/>
          <w:szCs w:val="24"/>
          <w:lang w:val="hy-AM"/>
        </w:rPr>
        <w:t>«</w:t>
      </w:r>
      <w:r w:rsidRPr="00B43792">
        <w:rPr>
          <w:rFonts w:ascii="GHEA Grapalat" w:hAnsi="GHEA Grapalat" w:cs="Arial"/>
          <w:sz w:val="24"/>
          <w:szCs w:val="24"/>
          <w:lang w:val="hy-AM"/>
        </w:rPr>
        <w:t>Փուշընդփուլլ</w:t>
      </w:r>
      <w:r w:rsidRPr="00671341">
        <w:rPr>
          <w:rFonts w:ascii="GHEA Grapalat" w:hAnsi="GHEA Grapalat" w:cs="Arial"/>
          <w:sz w:val="24"/>
          <w:szCs w:val="24"/>
          <w:lang w:val="hy-AM"/>
        </w:rPr>
        <w:t>» ՍՊԸ</w:t>
      </w:r>
      <w:r w:rsidRPr="00B43792">
        <w:rPr>
          <w:rFonts w:ascii="GHEA Grapalat" w:hAnsi="GHEA Grapalat" w:cs="Arial"/>
          <w:sz w:val="24"/>
          <w:szCs w:val="24"/>
          <w:lang w:val="hy-AM"/>
        </w:rPr>
        <w:t xml:space="preserve">-ի հետ կնքվել է </w:t>
      </w:r>
      <w:r>
        <w:rPr>
          <w:rFonts w:ascii="GHEA Grapalat" w:hAnsi="GHEA Grapalat" w:cs="Arial"/>
          <w:sz w:val="24"/>
          <w:szCs w:val="24"/>
          <w:lang w:val="hy-AM"/>
        </w:rPr>
        <w:t xml:space="preserve">թիվ </w:t>
      </w:r>
      <w:r w:rsidR="00976BE4" w:rsidRPr="00976BE4">
        <w:rPr>
          <w:rFonts w:ascii="GHEA Grapalat" w:hAnsi="GHEA Grapalat" w:cs="Arial"/>
          <w:sz w:val="24"/>
          <w:szCs w:val="24"/>
          <w:lang w:val="hy-AM"/>
        </w:rPr>
        <w:t>ՄՍԾ ԷԱՃԾՁԲ-22/14-1</w:t>
      </w:r>
      <w:r w:rsidR="00976BE4">
        <w:rPr>
          <w:rFonts w:ascii="GHEA Grapalat" w:hAnsi="GHEA Grapalat" w:cs="Arial"/>
          <w:sz w:val="24"/>
          <w:szCs w:val="24"/>
          <w:lang w:val="hy-AM"/>
        </w:rPr>
        <w:t xml:space="preserve"> պայմանագիրը՝ </w:t>
      </w:r>
      <w:r w:rsidRPr="00B43792">
        <w:rPr>
          <w:rFonts w:ascii="GHEA Grapalat" w:hAnsi="GHEA Grapalat" w:cs="Arial"/>
          <w:sz w:val="24"/>
          <w:szCs w:val="24"/>
          <w:lang w:val="hy-AM"/>
        </w:rPr>
        <w:t xml:space="preserve">3,940.0 հազ.դրամ </w:t>
      </w:r>
      <w:r w:rsidR="00976BE4">
        <w:rPr>
          <w:rFonts w:ascii="GHEA Grapalat" w:hAnsi="GHEA Grapalat" w:cs="Arial"/>
          <w:sz w:val="24"/>
          <w:szCs w:val="24"/>
          <w:lang w:val="hy-AM"/>
        </w:rPr>
        <w:t>գումարով</w:t>
      </w:r>
      <w:r w:rsidRPr="00B43792">
        <w:rPr>
          <w:rFonts w:ascii="GHEA Grapalat" w:hAnsi="GHEA Grapalat" w:cs="Arial"/>
          <w:sz w:val="24"/>
          <w:szCs w:val="24"/>
          <w:lang w:val="hy-AM"/>
        </w:rPr>
        <w:t>:</w:t>
      </w:r>
    </w:p>
    <w:p w14:paraId="23D2D4D0" w14:textId="3CDE56C2" w:rsidR="00DD1BDE" w:rsidRDefault="00976BE4" w:rsidP="00BC04F9">
      <w:pPr>
        <w:ind w:firstLine="720"/>
        <w:jc w:val="both"/>
        <w:rPr>
          <w:rFonts w:ascii="GHEA Grapalat" w:eastAsia="Times New Roman" w:hAnsi="GHEA Grapalat" w:cs="Times New Roman"/>
          <w:bCs/>
          <w:sz w:val="24"/>
          <w:szCs w:val="24"/>
          <w:lang w:val="hy-AM" w:eastAsia="ru-RU"/>
        </w:rPr>
      </w:pPr>
      <w:r>
        <w:rPr>
          <w:rFonts w:ascii="GHEA Grapalat" w:eastAsia="Times New Roman" w:hAnsi="GHEA Grapalat" w:cs="Times New Roman"/>
          <w:bCs/>
          <w:sz w:val="24"/>
          <w:szCs w:val="24"/>
          <w:lang w:val="hy-AM" w:eastAsia="ru-RU"/>
        </w:rPr>
        <w:t>Ցածր կատարողականը՝ 59.2</w:t>
      </w:r>
      <w:r w:rsidRPr="0006386F">
        <w:rPr>
          <w:rFonts w:ascii="GHEA Grapalat" w:eastAsia="Times New Roman" w:hAnsi="GHEA Grapalat" w:cs="Times New Roman"/>
          <w:bCs/>
          <w:sz w:val="24"/>
          <w:szCs w:val="24"/>
          <w:lang w:val="hy-AM" w:eastAsia="ru-RU"/>
        </w:rPr>
        <w:t>%, պայմանավորված</w:t>
      </w:r>
      <w:r>
        <w:rPr>
          <w:rFonts w:ascii="GHEA Grapalat" w:eastAsia="Times New Roman" w:hAnsi="GHEA Grapalat" w:cs="Times New Roman"/>
          <w:bCs/>
          <w:sz w:val="24"/>
          <w:szCs w:val="24"/>
          <w:lang w:val="hy-AM" w:eastAsia="ru-RU"/>
        </w:rPr>
        <w:t xml:space="preserve"> է </w:t>
      </w:r>
      <w:r w:rsidRPr="00671341">
        <w:rPr>
          <w:rFonts w:ascii="GHEA Grapalat" w:hAnsi="GHEA Grapalat" w:cs="Arial"/>
          <w:sz w:val="24"/>
          <w:szCs w:val="24"/>
          <w:lang w:val="hy-AM"/>
        </w:rPr>
        <w:t>«Կրտսեր Ալեքսանյան և որդիներ» ՍՊԸ</w:t>
      </w:r>
      <w:r>
        <w:rPr>
          <w:rFonts w:ascii="GHEA Grapalat" w:eastAsia="Times New Roman" w:hAnsi="GHEA Grapalat" w:cs="Times New Roman"/>
          <w:bCs/>
          <w:sz w:val="24"/>
          <w:szCs w:val="24"/>
          <w:lang w:val="hy-AM" w:eastAsia="ru-RU"/>
        </w:rPr>
        <w:t>-ի կողմից մարտ ամսվա համար հաշվարկային փաստաթղթերը ուշ</w:t>
      </w:r>
      <w:r w:rsidR="0099428A" w:rsidRPr="0099428A">
        <w:rPr>
          <w:rFonts w:ascii="GHEA Grapalat" w:eastAsia="Times New Roman" w:hAnsi="GHEA Grapalat" w:cs="Times New Roman"/>
          <w:bCs/>
          <w:sz w:val="24"/>
          <w:szCs w:val="24"/>
          <w:lang w:val="hy-AM" w:eastAsia="ru-RU"/>
        </w:rPr>
        <w:t xml:space="preserve">՝ եռամսյակի հաշվետվությունները պատրաստելուց հետո </w:t>
      </w:r>
      <w:r>
        <w:rPr>
          <w:rFonts w:ascii="GHEA Grapalat" w:eastAsia="Times New Roman" w:hAnsi="GHEA Grapalat" w:cs="Times New Roman"/>
          <w:bCs/>
          <w:sz w:val="24"/>
          <w:szCs w:val="24"/>
          <w:lang w:val="hy-AM" w:eastAsia="ru-RU"/>
        </w:rPr>
        <w:t>ներկայացնելու և</w:t>
      </w:r>
      <w:r w:rsidR="00735C18">
        <w:rPr>
          <w:rFonts w:ascii="GHEA Grapalat" w:eastAsia="Times New Roman" w:hAnsi="GHEA Grapalat" w:cs="Times New Roman"/>
          <w:bCs/>
          <w:sz w:val="24"/>
          <w:szCs w:val="24"/>
          <w:lang w:val="hy-AM" w:eastAsia="ru-RU"/>
        </w:rPr>
        <w:t xml:space="preserve"> </w:t>
      </w:r>
      <w:r w:rsidRPr="00671341">
        <w:rPr>
          <w:rFonts w:ascii="GHEA Grapalat" w:hAnsi="GHEA Grapalat" w:cs="Arial"/>
          <w:sz w:val="24"/>
          <w:szCs w:val="24"/>
          <w:lang w:val="hy-AM"/>
        </w:rPr>
        <w:t>«</w:t>
      </w:r>
      <w:r w:rsidRPr="00B43792">
        <w:rPr>
          <w:rFonts w:ascii="GHEA Grapalat" w:hAnsi="GHEA Grapalat" w:cs="Arial"/>
          <w:sz w:val="24"/>
          <w:szCs w:val="24"/>
          <w:lang w:val="hy-AM"/>
        </w:rPr>
        <w:t>Փուշընդփուլլ</w:t>
      </w:r>
      <w:r w:rsidRPr="00671341">
        <w:rPr>
          <w:rFonts w:ascii="GHEA Grapalat" w:hAnsi="GHEA Grapalat" w:cs="Arial"/>
          <w:sz w:val="24"/>
          <w:szCs w:val="24"/>
          <w:lang w:val="hy-AM"/>
        </w:rPr>
        <w:t>» ՍՊԸ</w:t>
      </w:r>
      <w:r w:rsidRPr="00B43792">
        <w:rPr>
          <w:rFonts w:ascii="GHEA Grapalat" w:hAnsi="GHEA Grapalat" w:cs="Arial"/>
          <w:sz w:val="24"/>
          <w:szCs w:val="24"/>
          <w:lang w:val="hy-AM"/>
        </w:rPr>
        <w:t xml:space="preserve">-ի հետ </w:t>
      </w:r>
      <w:r>
        <w:rPr>
          <w:rFonts w:ascii="GHEA Grapalat" w:hAnsi="GHEA Grapalat" w:cs="Arial"/>
          <w:sz w:val="24"/>
          <w:szCs w:val="24"/>
          <w:lang w:val="hy-AM"/>
        </w:rPr>
        <w:t xml:space="preserve">պայմանագիրը </w:t>
      </w:r>
      <w:r w:rsidR="0099428A" w:rsidRPr="0099428A">
        <w:rPr>
          <w:rFonts w:ascii="GHEA Grapalat" w:hAnsi="GHEA Grapalat" w:cs="Arial"/>
          <w:sz w:val="24"/>
          <w:szCs w:val="24"/>
          <w:lang w:val="hy-AM"/>
        </w:rPr>
        <w:t>եռամսյակի վերջում</w:t>
      </w:r>
      <w:r>
        <w:rPr>
          <w:rFonts w:ascii="GHEA Grapalat" w:hAnsi="GHEA Grapalat" w:cs="Arial"/>
          <w:sz w:val="24"/>
          <w:szCs w:val="24"/>
          <w:lang w:val="hy-AM"/>
        </w:rPr>
        <w:t xml:space="preserve"> կնքելու հանգամանքներով:</w:t>
      </w:r>
    </w:p>
    <w:p w14:paraId="1FFDD9AC" w14:textId="6C2B8C38" w:rsidR="00BC13AC" w:rsidRPr="008C363C" w:rsidRDefault="00BC13AC" w:rsidP="00762775">
      <w:pPr>
        <w:pStyle w:val="ListParagraph"/>
        <w:numPr>
          <w:ilvl w:val="1"/>
          <w:numId w:val="23"/>
        </w:numPr>
        <w:ind w:left="900" w:hanging="900"/>
        <w:jc w:val="both"/>
        <w:rPr>
          <w:rFonts w:ascii="GHEA Grapalat" w:hAnsi="GHEA Grapalat" w:cs="Arial"/>
          <w:b/>
          <w:sz w:val="26"/>
          <w:szCs w:val="26"/>
          <w:lang w:val="hy-AM"/>
        </w:rPr>
      </w:pPr>
      <w:r w:rsidRPr="008C363C">
        <w:rPr>
          <w:rFonts w:ascii="GHEA Grapalat" w:hAnsi="GHEA Grapalat" w:cs="Arial"/>
          <w:b/>
          <w:sz w:val="26"/>
          <w:szCs w:val="26"/>
          <w:lang w:val="hy-AM"/>
        </w:rPr>
        <w:t>Աջակցություն հաշմանդամ դարձած զինծառայողներին և զոհվածների ընտանիքներին</w:t>
      </w:r>
    </w:p>
    <w:p w14:paraId="748A4F2F" w14:textId="239E31FE" w:rsidR="005F30F0" w:rsidRPr="007D0152" w:rsidRDefault="005F30F0" w:rsidP="00A760CF">
      <w:pPr>
        <w:ind w:firstLine="450"/>
        <w:jc w:val="both"/>
        <w:rPr>
          <w:rFonts w:ascii="GHEA Grapalat" w:hAnsi="GHEA Grapalat" w:cs="Arial"/>
          <w:sz w:val="24"/>
          <w:szCs w:val="24"/>
          <w:lang w:val="hy-AM"/>
        </w:rPr>
      </w:pPr>
      <w:r w:rsidRPr="007D0152">
        <w:rPr>
          <w:rFonts w:ascii="GHEA Grapalat" w:hAnsi="GHEA Grapalat" w:cs="Arial"/>
          <w:sz w:val="24"/>
          <w:szCs w:val="24"/>
          <w:lang w:val="hy-AM"/>
        </w:rPr>
        <w:t>Միջոցառմամբ նախատեսվել է ՀՀ կառավարության 2018թ.</w:t>
      </w:r>
      <w:r w:rsidR="00A760CF" w:rsidRPr="00A760CF">
        <w:rPr>
          <w:rFonts w:ascii="GHEA Grapalat" w:hAnsi="GHEA Grapalat" w:cs="Arial"/>
          <w:sz w:val="24"/>
          <w:szCs w:val="24"/>
          <w:lang w:val="hy-AM"/>
        </w:rPr>
        <w:t xml:space="preserve"> </w:t>
      </w:r>
      <w:r w:rsidRPr="007D0152">
        <w:rPr>
          <w:rFonts w:ascii="GHEA Grapalat" w:hAnsi="GHEA Grapalat" w:cs="Arial"/>
          <w:sz w:val="24"/>
          <w:szCs w:val="24"/>
          <w:lang w:val="hy-AM"/>
        </w:rPr>
        <w:t>օգոստոսի</w:t>
      </w:r>
      <w:r w:rsidR="00A760CF">
        <w:rPr>
          <w:rFonts w:ascii="GHEA Grapalat" w:hAnsi="GHEA Grapalat" w:cs="Arial"/>
          <w:sz w:val="24"/>
          <w:szCs w:val="24"/>
          <w:lang w:val="hy-AM"/>
        </w:rPr>
        <w:t xml:space="preserve"> </w:t>
      </w:r>
      <w:r w:rsidRPr="007D0152">
        <w:rPr>
          <w:rFonts w:ascii="GHEA Grapalat" w:hAnsi="GHEA Grapalat" w:cs="Arial"/>
          <w:sz w:val="24"/>
          <w:szCs w:val="24"/>
          <w:lang w:val="hy-AM"/>
        </w:rPr>
        <w:t>9</w:t>
      </w:r>
      <w:r w:rsidR="007D3C02">
        <w:rPr>
          <w:rFonts w:ascii="GHEA Grapalat" w:hAnsi="GHEA Grapalat" w:cs="Arial"/>
          <w:sz w:val="24"/>
          <w:szCs w:val="24"/>
          <w:lang w:val="hy-AM"/>
        </w:rPr>
        <w:noBreakHyphen/>
      </w:r>
      <w:r w:rsidRPr="007D0152">
        <w:rPr>
          <w:rFonts w:ascii="GHEA Grapalat" w:hAnsi="GHEA Grapalat" w:cs="Arial"/>
          <w:sz w:val="24"/>
          <w:szCs w:val="24"/>
          <w:lang w:val="hy-AM"/>
        </w:rPr>
        <w:t>ի</w:t>
      </w:r>
      <w:r w:rsidR="00735C18">
        <w:rPr>
          <w:rFonts w:ascii="GHEA Grapalat" w:hAnsi="GHEA Grapalat" w:cs="Arial"/>
          <w:sz w:val="24"/>
          <w:szCs w:val="24"/>
          <w:lang w:val="hy-AM"/>
        </w:rPr>
        <w:t xml:space="preserve"> </w:t>
      </w:r>
      <w:r w:rsidR="00A760CF">
        <w:rPr>
          <w:rFonts w:ascii="GHEA Grapalat" w:hAnsi="GHEA Grapalat" w:cs="Arial"/>
          <w:sz w:val="24"/>
          <w:szCs w:val="24"/>
          <w:lang w:val="hy-AM"/>
        </w:rPr>
        <w:t>№</w:t>
      </w:r>
      <w:r w:rsidR="007D3C02">
        <w:rPr>
          <w:rFonts w:ascii="Calibri" w:hAnsi="Calibri" w:cs="Calibri"/>
          <w:sz w:val="24"/>
          <w:szCs w:val="24"/>
          <w:lang w:val="hy-AM"/>
        </w:rPr>
        <w:t> </w:t>
      </w:r>
      <w:r w:rsidRPr="007D0152">
        <w:rPr>
          <w:rFonts w:ascii="GHEA Grapalat" w:hAnsi="GHEA Grapalat" w:cs="Arial"/>
          <w:sz w:val="24"/>
          <w:szCs w:val="24"/>
          <w:lang w:val="hy-AM"/>
        </w:rPr>
        <w:t>916</w:t>
      </w:r>
      <w:r w:rsidR="007D3C02">
        <w:rPr>
          <w:rFonts w:ascii="GHEA Grapalat" w:hAnsi="GHEA Grapalat" w:cs="Arial"/>
          <w:sz w:val="24"/>
          <w:szCs w:val="24"/>
          <w:lang w:val="hy-AM"/>
        </w:rPr>
        <w:noBreakHyphen/>
      </w:r>
      <w:r w:rsidRPr="007D0152">
        <w:rPr>
          <w:rFonts w:ascii="GHEA Grapalat" w:hAnsi="GHEA Grapalat" w:cs="Arial"/>
          <w:sz w:val="24"/>
          <w:szCs w:val="24"/>
          <w:lang w:val="hy-AM"/>
        </w:rPr>
        <w:t>Ն որոշման պահանջներին համապատասխան միանվագ</w:t>
      </w:r>
      <w:r w:rsidRPr="007D0152">
        <w:rPr>
          <w:rFonts w:ascii="GHEA Grapalat" w:hAnsi="GHEA Grapalat"/>
          <w:sz w:val="24"/>
          <w:szCs w:val="24"/>
          <w:lang w:val="hy-AM"/>
        </w:rPr>
        <w:t xml:space="preserve"> </w:t>
      </w:r>
      <w:r w:rsidRPr="007D0152">
        <w:rPr>
          <w:rFonts w:ascii="GHEA Grapalat" w:hAnsi="GHEA Grapalat" w:cs="Arial"/>
          <w:sz w:val="24"/>
          <w:szCs w:val="24"/>
          <w:lang w:val="hy-AM"/>
        </w:rPr>
        <w:t>դրամական աջակցություն տրամադրել ՀՀ</w:t>
      </w:r>
      <w:r w:rsidRPr="007D0152">
        <w:rPr>
          <w:rFonts w:ascii="GHEA Grapalat" w:hAnsi="GHEA Grapalat"/>
          <w:sz w:val="24"/>
          <w:szCs w:val="24"/>
          <w:lang w:val="hy-AM"/>
        </w:rPr>
        <w:t xml:space="preserve"> </w:t>
      </w:r>
      <w:r w:rsidRPr="007D0152">
        <w:rPr>
          <w:rFonts w:ascii="GHEA Grapalat" w:hAnsi="GHEA Grapalat" w:cs="Arial"/>
          <w:sz w:val="24"/>
          <w:szCs w:val="24"/>
          <w:lang w:val="hy-AM"/>
        </w:rPr>
        <w:t>պաշտպանության</w:t>
      </w:r>
      <w:r w:rsidRPr="007D0152">
        <w:rPr>
          <w:rFonts w:ascii="GHEA Grapalat" w:hAnsi="GHEA Grapalat"/>
          <w:sz w:val="24"/>
          <w:szCs w:val="24"/>
          <w:lang w:val="hy-AM"/>
        </w:rPr>
        <w:t xml:space="preserve">, </w:t>
      </w:r>
      <w:r w:rsidRPr="007D0152">
        <w:rPr>
          <w:rFonts w:ascii="GHEA Grapalat" w:hAnsi="GHEA Grapalat" w:cs="Arial"/>
          <w:sz w:val="24"/>
          <w:szCs w:val="24"/>
          <w:lang w:val="hy-AM"/>
        </w:rPr>
        <w:t>փրկարարական</w:t>
      </w:r>
      <w:r w:rsidRPr="007D0152">
        <w:rPr>
          <w:rFonts w:ascii="GHEA Grapalat" w:hAnsi="GHEA Grapalat"/>
          <w:sz w:val="24"/>
          <w:szCs w:val="24"/>
          <w:lang w:val="hy-AM"/>
        </w:rPr>
        <w:t xml:space="preserve"> </w:t>
      </w:r>
      <w:r w:rsidRPr="007D0152">
        <w:rPr>
          <w:rFonts w:ascii="GHEA Grapalat" w:hAnsi="GHEA Grapalat" w:cs="Arial"/>
          <w:sz w:val="24"/>
          <w:szCs w:val="24"/>
          <w:lang w:val="hy-AM"/>
        </w:rPr>
        <w:t>ծառայության</w:t>
      </w:r>
      <w:r w:rsidRPr="007D0152">
        <w:rPr>
          <w:rFonts w:ascii="GHEA Grapalat" w:hAnsi="GHEA Grapalat"/>
          <w:sz w:val="24"/>
          <w:szCs w:val="24"/>
          <w:lang w:val="hy-AM"/>
        </w:rPr>
        <w:t xml:space="preserve"> </w:t>
      </w:r>
      <w:r w:rsidRPr="007D0152">
        <w:rPr>
          <w:rFonts w:ascii="GHEA Grapalat" w:hAnsi="GHEA Grapalat" w:cs="Arial"/>
          <w:sz w:val="24"/>
          <w:szCs w:val="24"/>
          <w:lang w:val="hy-AM"/>
        </w:rPr>
        <w:t>և</w:t>
      </w:r>
      <w:r w:rsidRPr="007D0152">
        <w:rPr>
          <w:rFonts w:ascii="GHEA Grapalat" w:hAnsi="GHEA Grapalat"/>
          <w:sz w:val="24"/>
          <w:szCs w:val="24"/>
          <w:lang w:val="hy-AM"/>
        </w:rPr>
        <w:t xml:space="preserve"> </w:t>
      </w:r>
      <w:r w:rsidRPr="007D0152">
        <w:rPr>
          <w:rFonts w:ascii="GHEA Grapalat" w:hAnsi="GHEA Grapalat" w:cs="Arial"/>
          <w:sz w:val="24"/>
          <w:szCs w:val="24"/>
          <w:lang w:val="hy-AM"/>
        </w:rPr>
        <w:t>ՀՀ</w:t>
      </w:r>
      <w:r w:rsidRPr="007D0152">
        <w:rPr>
          <w:rFonts w:ascii="GHEA Grapalat" w:hAnsi="GHEA Grapalat"/>
          <w:sz w:val="24"/>
          <w:szCs w:val="24"/>
          <w:lang w:val="hy-AM"/>
        </w:rPr>
        <w:t xml:space="preserve"> </w:t>
      </w:r>
      <w:r w:rsidRPr="007D0152">
        <w:rPr>
          <w:rFonts w:ascii="GHEA Grapalat" w:hAnsi="GHEA Grapalat" w:cs="Arial"/>
          <w:sz w:val="24"/>
          <w:szCs w:val="24"/>
          <w:lang w:val="hy-AM"/>
        </w:rPr>
        <w:t>քննչական</w:t>
      </w:r>
      <w:r w:rsidRPr="007D0152">
        <w:rPr>
          <w:rFonts w:ascii="GHEA Grapalat" w:hAnsi="GHEA Grapalat"/>
          <w:sz w:val="24"/>
          <w:szCs w:val="24"/>
          <w:lang w:val="hy-AM"/>
        </w:rPr>
        <w:t xml:space="preserve"> </w:t>
      </w:r>
      <w:r w:rsidRPr="007D0152">
        <w:rPr>
          <w:rFonts w:ascii="GHEA Grapalat" w:hAnsi="GHEA Grapalat" w:cs="Arial"/>
          <w:sz w:val="24"/>
          <w:szCs w:val="24"/>
          <w:lang w:val="hy-AM"/>
        </w:rPr>
        <w:t>կոմիտեում</w:t>
      </w:r>
      <w:r w:rsidRPr="007D0152">
        <w:rPr>
          <w:rFonts w:ascii="GHEA Grapalat" w:hAnsi="GHEA Grapalat"/>
          <w:sz w:val="24"/>
          <w:szCs w:val="24"/>
          <w:lang w:val="hy-AM"/>
        </w:rPr>
        <w:t xml:space="preserve"> </w:t>
      </w:r>
      <w:r w:rsidRPr="007D0152">
        <w:rPr>
          <w:rFonts w:ascii="GHEA Grapalat" w:hAnsi="GHEA Grapalat" w:cs="Arial"/>
          <w:sz w:val="24"/>
          <w:szCs w:val="24"/>
          <w:lang w:val="hy-AM"/>
        </w:rPr>
        <w:t>ծառայության</w:t>
      </w:r>
      <w:r w:rsidRPr="007D0152">
        <w:rPr>
          <w:rFonts w:ascii="GHEA Grapalat" w:hAnsi="GHEA Grapalat"/>
          <w:sz w:val="24"/>
          <w:szCs w:val="24"/>
          <w:lang w:val="hy-AM"/>
        </w:rPr>
        <w:t xml:space="preserve"> </w:t>
      </w:r>
      <w:r w:rsidRPr="007D0152">
        <w:rPr>
          <w:rFonts w:ascii="GHEA Grapalat" w:hAnsi="GHEA Grapalat" w:cs="Arial"/>
          <w:sz w:val="24"/>
          <w:szCs w:val="24"/>
          <w:lang w:val="hy-AM"/>
        </w:rPr>
        <w:t>ժամանակ</w:t>
      </w:r>
      <w:r w:rsidRPr="007D0152">
        <w:rPr>
          <w:rFonts w:ascii="GHEA Grapalat" w:hAnsi="GHEA Grapalat"/>
          <w:sz w:val="24"/>
          <w:szCs w:val="24"/>
          <w:lang w:val="hy-AM"/>
        </w:rPr>
        <w:t xml:space="preserve"> </w:t>
      </w:r>
      <w:r w:rsidRPr="007D0152">
        <w:rPr>
          <w:rFonts w:ascii="GHEA Grapalat" w:hAnsi="GHEA Grapalat" w:cs="Arial"/>
          <w:sz w:val="24"/>
          <w:szCs w:val="24"/>
          <w:lang w:val="hy-AM"/>
        </w:rPr>
        <w:t>հաշմանդամ</w:t>
      </w:r>
      <w:r w:rsidRPr="007D0152">
        <w:rPr>
          <w:rFonts w:ascii="GHEA Grapalat" w:hAnsi="GHEA Grapalat"/>
          <w:sz w:val="24"/>
          <w:szCs w:val="24"/>
          <w:lang w:val="hy-AM"/>
        </w:rPr>
        <w:t xml:space="preserve"> </w:t>
      </w:r>
      <w:r w:rsidRPr="007D0152">
        <w:rPr>
          <w:rFonts w:ascii="GHEA Grapalat" w:hAnsi="GHEA Grapalat" w:cs="Arial"/>
          <w:sz w:val="24"/>
          <w:szCs w:val="24"/>
          <w:lang w:val="hy-AM"/>
        </w:rPr>
        <w:t>դարձած</w:t>
      </w:r>
      <w:r w:rsidRPr="007D0152">
        <w:rPr>
          <w:rFonts w:ascii="GHEA Grapalat" w:hAnsi="GHEA Grapalat"/>
          <w:sz w:val="24"/>
          <w:szCs w:val="24"/>
          <w:lang w:val="hy-AM"/>
        </w:rPr>
        <w:t xml:space="preserve"> </w:t>
      </w:r>
      <w:r w:rsidRPr="007D0152">
        <w:rPr>
          <w:rFonts w:ascii="GHEA Grapalat" w:hAnsi="GHEA Grapalat" w:cs="Arial"/>
          <w:sz w:val="24"/>
          <w:szCs w:val="24"/>
          <w:lang w:val="hy-AM"/>
        </w:rPr>
        <w:t>զինծառայողներին</w:t>
      </w:r>
      <w:r w:rsidRPr="007D0152">
        <w:rPr>
          <w:rFonts w:ascii="GHEA Grapalat" w:hAnsi="GHEA Grapalat"/>
          <w:sz w:val="24"/>
          <w:szCs w:val="24"/>
          <w:lang w:val="hy-AM"/>
        </w:rPr>
        <w:t xml:space="preserve"> </w:t>
      </w:r>
      <w:r w:rsidRPr="007D0152">
        <w:rPr>
          <w:rFonts w:ascii="GHEA Grapalat" w:hAnsi="GHEA Grapalat" w:cs="Arial"/>
          <w:sz w:val="24"/>
          <w:szCs w:val="24"/>
          <w:lang w:val="hy-AM"/>
        </w:rPr>
        <w:t>և</w:t>
      </w:r>
      <w:r w:rsidRPr="007D0152">
        <w:rPr>
          <w:rFonts w:ascii="GHEA Grapalat" w:hAnsi="GHEA Grapalat"/>
          <w:sz w:val="24"/>
          <w:szCs w:val="24"/>
          <w:lang w:val="hy-AM"/>
        </w:rPr>
        <w:t xml:space="preserve"> </w:t>
      </w:r>
      <w:r w:rsidRPr="007D0152">
        <w:rPr>
          <w:rFonts w:ascii="GHEA Grapalat" w:hAnsi="GHEA Grapalat" w:cs="Arial"/>
          <w:sz w:val="24"/>
          <w:szCs w:val="24"/>
          <w:lang w:val="hy-AM"/>
        </w:rPr>
        <w:t>զոհված</w:t>
      </w:r>
      <w:r w:rsidRPr="007D0152">
        <w:rPr>
          <w:rFonts w:ascii="GHEA Grapalat" w:hAnsi="GHEA Grapalat"/>
          <w:sz w:val="24"/>
          <w:szCs w:val="24"/>
          <w:lang w:val="hy-AM"/>
        </w:rPr>
        <w:t xml:space="preserve"> (</w:t>
      </w:r>
      <w:r w:rsidRPr="007D0152">
        <w:rPr>
          <w:rFonts w:ascii="GHEA Grapalat" w:hAnsi="GHEA Grapalat" w:cs="Arial"/>
          <w:sz w:val="24"/>
          <w:szCs w:val="24"/>
          <w:lang w:val="hy-AM"/>
        </w:rPr>
        <w:t>մահացած</w:t>
      </w:r>
      <w:r w:rsidRPr="007D0152">
        <w:rPr>
          <w:rFonts w:ascii="GHEA Grapalat" w:hAnsi="GHEA Grapalat"/>
          <w:sz w:val="24"/>
          <w:szCs w:val="24"/>
          <w:lang w:val="hy-AM"/>
        </w:rPr>
        <w:t xml:space="preserve">) </w:t>
      </w:r>
      <w:r w:rsidRPr="007D0152">
        <w:rPr>
          <w:rFonts w:ascii="GHEA Grapalat" w:hAnsi="GHEA Grapalat" w:cs="Arial"/>
          <w:sz w:val="24"/>
          <w:szCs w:val="24"/>
          <w:lang w:val="hy-AM"/>
        </w:rPr>
        <w:t>զինծառայողների</w:t>
      </w:r>
      <w:r w:rsidRPr="007D0152">
        <w:rPr>
          <w:rFonts w:ascii="GHEA Grapalat" w:hAnsi="GHEA Grapalat"/>
          <w:sz w:val="24"/>
          <w:szCs w:val="24"/>
          <w:lang w:val="hy-AM"/>
        </w:rPr>
        <w:t xml:space="preserve"> </w:t>
      </w:r>
      <w:r w:rsidRPr="007D0152">
        <w:rPr>
          <w:rFonts w:ascii="GHEA Grapalat" w:hAnsi="GHEA Grapalat" w:cs="Arial"/>
          <w:sz w:val="24"/>
          <w:szCs w:val="24"/>
          <w:lang w:val="hy-AM"/>
        </w:rPr>
        <w:t>ու</w:t>
      </w:r>
      <w:r w:rsidRPr="007D0152">
        <w:rPr>
          <w:rFonts w:ascii="GHEA Grapalat" w:hAnsi="GHEA Grapalat"/>
          <w:sz w:val="24"/>
          <w:szCs w:val="24"/>
          <w:lang w:val="hy-AM"/>
        </w:rPr>
        <w:t xml:space="preserve"> </w:t>
      </w:r>
      <w:r w:rsidRPr="007D0152">
        <w:rPr>
          <w:rFonts w:ascii="GHEA Grapalat" w:hAnsi="GHEA Grapalat" w:cs="Arial"/>
          <w:sz w:val="24"/>
          <w:szCs w:val="24"/>
          <w:lang w:val="hy-AM"/>
        </w:rPr>
        <w:t>փրկարար</w:t>
      </w:r>
      <w:r w:rsidRPr="007D0152">
        <w:rPr>
          <w:rFonts w:ascii="GHEA Grapalat" w:hAnsi="GHEA Grapalat"/>
          <w:sz w:val="24"/>
          <w:szCs w:val="24"/>
          <w:lang w:val="hy-AM"/>
        </w:rPr>
        <w:t xml:space="preserve"> </w:t>
      </w:r>
      <w:r w:rsidRPr="007D0152">
        <w:rPr>
          <w:rFonts w:ascii="GHEA Grapalat" w:hAnsi="GHEA Grapalat" w:cs="Arial"/>
          <w:sz w:val="24"/>
          <w:szCs w:val="24"/>
          <w:lang w:val="hy-AM"/>
        </w:rPr>
        <w:t>ծառայողների</w:t>
      </w:r>
      <w:r w:rsidRPr="007D0152">
        <w:rPr>
          <w:rFonts w:ascii="GHEA Grapalat" w:hAnsi="GHEA Grapalat"/>
          <w:sz w:val="24"/>
          <w:szCs w:val="24"/>
          <w:lang w:val="hy-AM"/>
        </w:rPr>
        <w:t xml:space="preserve"> </w:t>
      </w:r>
      <w:r w:rsidRPr="007D0152">
        <w:rPr>
          <w:rFonts w:ascii="GHEA Grapalat" w:hAnsi="GHEA Grapalat" w:cs="Arial"/>
          <w:sz w:val="24"/>
          <w:szCs w:val="24"/>
          <w:lang w:val="hy-AM"/>
        </w:rPr>
        <w:t>ընտանիքներին:</w:t>
      </w:r>
    </w:p>
    <w:p w14:paraId="56F67961" w14:textId="385DA2DC" w:rsidR="005F30F0" w:rsidRPr="00193A0D" w:rsidRDefault="005F30F0" w:rsidP="00BC04F9">
      <w:pPr>
        <w:ind w:firstLine="720"/>
        <w:jc w:val="both"/>
        <w:rPr>
          <w:rFonts w:ascii="GHEA Grapalat" w:hAnsi="GHEA Grapalat"/>
          <w:sz w:val="24"/>
          <w:szCs w:val="24"/>
          <w:lang w:val="hy-AM"/>
        </w:rPr>
      </w:pPr>
      <w:r w:rsidRPr="002A198B">
        <w:rPr>
          <w:rFonts w:ascii="GHEA Grapalat" w:hAnsi="GHEA Grapalat" w:cs="Arial"/>
          <w:sz w:val="24"/>
          <w:szCs w:val="24"/>
          <w:lang w:val="hy-AM"/>
        </w:rPr>
        <w:t>2022 թվականի բյուջեով միջոցառման տարեկան ծախսերի համար նախատեսվել է 420,000.0 հազ.դրամ</w:t>
      </w:r>
      <w:r w:rsidR="00193A0D" w:rsidRPr="00193A0D">
        <w:rPr>
          <w:rFonts w:ascii="GHEA Grapalat" w:hAnsi="GHEA Grapalat" w:cs="Arial"/>
          <w:sz w:val="24"/>
          <w:szCs w:val="24"/>
          <w:lang w:val="hy-AM"/>
        </w:rPr>
        <w:t>:</w:t>
      </w:r>
    </w:p>
    <w:p w14:paraId="0352A3BE" w14:textId="12299890" w:rsidR="00BC13AC" w:rsidRPr="00A760CF" w:rsidRDefault="00A760CF" w:rsidP="007D3C02">
      <w:pPr>
        <w:keepNext/>
        <w:keepLines/>
        <w:spacing w:after="0"/>
        <w:jc w:val="right"/>
        <w:rPr>
          <w:rFonts w:ascii="GHEA Grapalat" w:hAnsi="GHEA Grapalat" w:cs="Arial"/>
          <w:sz w:val="24"/>
          <w:szCs w:val="24"/>
          <w:lang w:val="hy-AM"/>
        </w:rPr>
      </w:pPr>
      <w:r>
        <w:rPr>
          <w:rFonts w:ascii="GHEA Grapalat" w:hAnsi="GHEA Grapalat" w:cs="Arial"/>
          <w:sz w:val="24"/>
          <w:szCs w:val="24"/>
          <w:lang w:val="hy-AM"/>
        </w:rPr>
        <w:lastRenderedPageBreak/>
        <w:t>հ</w:t>
      </w:r>
      <w:r w:rsidRPr="00A760CF">
        <w:rPr>
          <w:rFonts w:ascii="GHEA Grapalat" w:hAnsi="GHEA Grapalat" w:cs="Arial"/>
          <w:sz w:val="24"/>
          <w:szCs w:val="24"/>
          <w:lang w:val="hy-AM"/>
        </w:rPr>
        <w:t>ազ.դրամ</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620"/>
        <w:gridCol w:w="1620"/>
        <w:gridCol w:w="1260"/>
        <w:gridCol w:w="1260"/>
        <w:gridCol w:w="1260"/>
        <w:gridCol w:w="1350"/>
      </w:tblGrid>
      <w:tr w:rsidR="00BC13AC" w:rsidRPr="00B254B0" w14:paraId="30E7134C" w14:textId="77777777" w:rsidTr="00061B51">
        <w:trPr>
          <w:trHeight w:val="1308"/>
        </w:trPr>
        <w:tc>
          <w:tcPr>
            <w:tcW w:w="1165" w:type="dxa"/>
            <w:shd w:val="clear" w:color="auto" w:fill="auto"/>
            <w:vAlign w:val="center"/>
            <w:hideMark/>
          </w:tcPr>
          <w:p w14:paraId="1F6EE4F8" w14:textId="77777777" w:rsidR="00BC13AC" w:rsidRPr="00223059" w:rsidRDefault="00BC13AC" w:rsidP="007D3C02">
            <w:pPr>
              <w:keepNext/>
              <w:keepLines/>
              <w:spacing w:after="0" w:line="240" w:lineRule="auto"/>
              <w:ind w:left="-108" w:right="16"/>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Տարեկան պլան</w:t>
            </w:r>
          </w:p>
        </w:tc>
        <w:tc>
          <w:tcPr>
            <w:tcW w:w="1620" w:type="dxa"/>
            <w:vAlign w:val="center"/>
          </w:tcPr>
          <w:p w14:paraId="7C52BEE7" w14:textId="77777777" w:rsidR="00BC13AC" w:rsidRPr="00223059" w:rsidRDefault="00BC13AC" w:rsidP="007D3C02">
            <w:pPr>
              <w:keepNext/>
              <w:keepLines/>
              <w:spacing w:after="0" w:line="240" w:lineRule="auto"/>
              <w:ind w:left="-51" w:right="-90"/>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Տարեկան ճշտված պլան</w:t>
            </w:r>
          </w:p>
        </w:tc>
        <w:tc>
          <w:tcPr>
            <w:tcW w:w="1620" w:type="dxa"/>
            <w:shd w:val="clear" w:color="auto" w:fill="auto"/>
            <w:vAlign w:val="center"/>
            <w:hideMark/>
          </w:tcPr>
          <w:p w14:paraId="0D72A8B2" w14:textId="77777777" w:rsidR="00BC13AC" w:rsidRPr="00223059" w:rsidRDefault="00BC13AC" w:rsidP="007D3C02">
            <w:pPr>
              <w:keepNext/>
              <w:keepLines/>
              <w:spacing w:after="0" w:line="240" w:lineRule="auto"/>
              <w:ind w:left="-108" w:right="-108"/>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Հաշվ. Ժաման.ճշտված պլան</w:t>
            </w:r>
          </w:p>
        </w:tc>
        <w:tc>
          <w:tcPr>
            <w:tcW w:w="1260" w:type="dxa"/>
            <w:shd w:val="clear" w:color="auto" w:fill="auto"/>
            <w:vAlign w:val="center"/>
            <w:hideMark/>
          </w:tcPr>
          <w:p w14:paraId="02BE630C" w14:textId="77777777" w:rsidR="00BC13AC" w:rsidRPr="00223059" w:rsidRDefault="00BC13AC" w:rsidP="007D3C02">
            <w:pPr>
              <w:keepNext/>
              <w:keepLines/>
              <w:spacing w:after="0" w:line="240" w:lineRule="auto"/>
              <w:ind w:left="-108" w:right="16"/>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Ֆինանսավորում</w:t>
            </w:r>
          </w:p>
        </w:tc>
        <w:tc>
          <w:tcPr>
            <w:tcW w:w="1260" w:type="dxa"/>
            <w:shd w:val="clear" w:color="auto" w:fill="auto"/>
            <w:vAlign w:val="center"/>
            <w:hideMark/>
          </w:tcPr>
          <w:p w14:paraId="5CEA878B" w14:textId="77777777" w:rsidR="00BC13AC" w:rsidRPr="00223059" w:rsidRDefault="00BC13AC" w:rsidP="007D3C02">
            <w:pPr>
              <w:keepNext/>
              <w:keepLines/>
              <w:spacing w:after="0" w:line="240" w:lineRule="auto"/>
              <w:ind w:left="-108" w:right="16"/>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Փաստ</w:t>
            </w:r>
          </w:p>
        </w:tc>
        <w:tc>
          <w:tcPr>
            <w:tcW w:w="1260" w:type="dxa"/>
            <w:shd w:val="clear" w:color="auto" w:fill="auto"/>
            <w:vAlign w:val="center"/>
            <w:hideMark/>
          </w:tcPr>
          <w:p w14:paraId="2C5EC494" w14:textId="77777777" w:rsidR="00BC13AC" w:rsidRPr="00223059" w:rsidRDefault="00BC13AC" w:rsidP="007D3C02">
            <w:pPr>
              <w:keepNext/>
              <w:keepLines/>
              <w:spacing w:after="0" w:line="240" w:lineRule="auto"/>
              <w:ind w:left="-108" w:right="-108"/>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Փաստացի ծախս</w:t>
            </w:r>
          </w:p>
        </w:tc>
        <w:tc>
          <w:tcPr>
            <w:tcW w:w="1350" w:type="dxa"/>
            <w:shd w:val="clear" w:color="auto" w:fill="auto"/>
            <w:vAlign w:val="center"/>
            <w:hideMark/>
          </w:tcPr>
          <w:p w14:paraId="4AA82D85" w14:textId="6DE22CC2" w:rsidR="00BC13AC" w:rsidRPr="00223059" w:rsidRDefault="0074333F" w:rsidP="007D3C02">
            <w:pPr>
              <w:keepNext/>
              <w:keepLines/>
              <w:spacing w:after="0" w:line="240" w:lineRule="auto"/>
              <w:ind w:left="-108" w:right="-108"/>
              <w:jc w:val="center"/>
              <w:rPr>
                <w:rFonts w:ascii="GHEA Grapalat" w:eastAsia="Times New Roman" w:hAnsi="GHEA Grapalat" w:cs="Times New Roman"/>
                <w:bCs/>
                <w:lang w:val="ru-RU" w:eastAsia="ru-RU"/>
              </w:rPr>
            </w:pPr>
            <w:r>
              <w:rPr>
                <w:rFonts w:ascii="GHEA Grapalat" w:eastAsia="Times New Roman" w:hAnsi="GHEA Grapalat" w:cs="Times New Roman"/>
                <w:bCs/>
                <w:lang w:val="ru-RU" w:eastAsia="ru-RU"/>
              </w:rPr>
              <w:t>%-ը 1-ին.եռ</w:t>
            </w:r>
            <w:r w:rsidRPr="00223059">
              <w:rPr>
                <w:rFonts w:ascii="GHEA Grapalat" w:eastAsia="Times New Roman" w:hAnsi="GHEA Grapalat" w:cs="Times New Roman"/>
                <w:bCs/>
                <w:lang w:val="ru-RU" w:eastAsia="ru-RU"/>
              </w:rPr>
              <w:t>.</w:t>
            </w:r>
            <w:r>
              <w:rPr>
                <w:rFonts w:ascii="GHEA Grapalat" w:eastAsia="Times New Roman" w:hAnsi="GHEA Grapalat" w:cs="Times New Roman"/>
                <w:bCs/>
                <w:lang w:val="ru-RU" w:eastAsia="ru-RU"/>
              </w:rPr>
              <w:t xml:space="preserve"> </w:t>
            </w:r>
            <w:r w:rsidRPr="00223059">
              <w:rPr>
                <w:rFonts w:ascii="GHEA Grapalat" w:eastAsia="Times New Roman" w:hAnsi="GHEA Grapalat" w:cs="Times New Roman"/>
                <w:bCs/>
                <w:lang w:val="ru-RU" w:eastAsia="ru-RU"/>
              </w:rPr>
              <w:t>ճշտ.պլանի նկատմամբ</w:t>
            </w:r>
          </w:p>
        </w:tc>
      </w:tr>
      <w:tr w:rsidR="00BC13AC" w:rsidRPr="00223059" w14:paraId="77264DFB" w14:textId="77777777" w:rsidTr="00061B51">
        <w:trPr>
          <w:trHeight w:val="433"/>
        </w:trPr>
        <w:tc>
          <w:tcPr>
            <w:tcW w:w="1165" w:type="dxa"/>
            <w:vAlign w:val="center"/>
            <w:hideMark/>
          </w:tcPr>
          <w:p w14:paraId="2BDC0521" w14:textId="0A756493" w:rsidR="00BC13AC" w:rsidRPr="006C5638" w:rsidRDefault="00BC13AC" w:rsidP="00AB4890">
            <w:pPr>
              <w:spacing w:after="0" w:line="240" w:lineRule="auto"/>
              <w:ind w:left="-108" w:right="16"/>
              <w:jc w:val="right"/>
              <w:rPr>
                <w:rFonts w:ascii="GHEA Grapalat" w:hAnsi="GHEA Grapalat"/>
                <w:bCs/>
              </w:rPr>
            </w:pPr>
            <w:r>
              <w:rPr>
                <w:rFonts w:ascii="GHEA Grapalat" w:hAnsi="GHEA Grapalat"/>
                <w:bCs/>
              </w:rPr>
              <w:t>-</w:t>
            </w:r>
          </w:p>
        </w:tc>
        <w:tc>
          <w:tcPr>
            <w:tcW w:w="1620" w:type="dxa"/>
            <w:vAlign w:val="center"/>
          </w:tcPr>
          <w:p w14:paraId="32BD9782" w14:textId="3FD6AD27" w:rsidR="00BC13AC" w:rsidRPr="006C5638" w:rsidRDefault="00BC13AC" w:rsidP="00AB4890">
            <w:pPr>
              <w:spacing w:after="0" w:line="240" w:lineRule="auto"/>
              <w:ind w:left="-108" w:right="16"/>
              <w:jc w:val="right"/>
              <w:rPr>
                <w:rFonts w:ascii="GHEA Grapalat" w:hAnsi="GHEA Grapalat"/>
                <w:bCs/>
              </w:rPr>
            </w:pPr>
            <w:r w:rsidRPr="00BC13AC">
              <w:rPr>
                <w:rFonts w:ascii="GHEA Grapalat" w:hAnsi="GHEA Grapalat"/>
                <w:bCs/>
              </w:rPr>
              <w:t>420,000.00</w:t>
            </w:r>
          </w:p>
        </w:tc>
        <w:tc>
          <w:tcPr>
            <w:tcW w:w="1620" w:type="dxa"/>
            <w:vAlign w:val="center"/>
            <w:hideMark/>
          </w:tcPr>
          <w:p w14:paraId="2E6A2BDF" w14:textId="683435C4" w:rsidR="00BC13AC" w:rsidRPr="006C5638" w:rsidRDefault="00BC13AC" w:rsidP="00AB4890">
            <w:pPr>
              <w:spacing w:after="0" w:line="240" w:lineRule="auto"/>
              <w:ind w:left="-108" w:right="16"/>
              <w:jc w:val="right"/>
              <w:rPr>
                <w:rFonts w:ascii="GHEA Grapalat" w:hAnsi="GHEA Grapalat"/>
                <w:bCs/>
              </w:rPr>
            </w:pPr>
            <w:r w:rsidRPr="00BC13AC">
              <w:rPr>
                <w:rFonts w:ascii="GHEA Grapalat" w:hAnsi="GHEA Grapalat"/>
                <w:bCs/>
              </w:rPr>
              <w:t>105,000.00</w:t>
            </w:r>
          </w:p>
        </w:tc>
        <w:tc>
          <w:tcPr>
            <w:tcW w:w="1260" w:type="dxa"/>
            <w:vAlign w:val="center"/>
            <w:hideMark/>
          </w:tcPr>
          <w:p w14:paraId="3A21D517" w14:textId="28B6FE9B" w:rsidR="00BC13AC" w:rsidRPr="006C5638" w:rsidRDefault="00BC13AC" w:rsidP="00AB4890">
            <w:pPr>
              <w:spacing w:after="0" w:line="240" w:lineRule="auto"/>
              <w:ind w:left="-108" w:right="16"/>
              <w:jc w:val="right"/>
              <w:rPr>
                <w:rFonts w:ascii="GHEA Grapalat" w:hAnsi="GHEA Grapalat"/>
                <w:bCs/>
              </w:rPr>
            </w:pPr>
            <w:r w:rsidRPr="00BC13AC">
              <w:rPr>
                <w:rFonts w:ascii="GHEA Grapalat" w:hAnsi="GHEA Grapalat"/>
                <w:bCs/>
              </w:rPr>
              <w:t>70,000.00</w:t>
            </w:r>
          </w:p>
        </w:tc>
        <w:tc>
          <w:tcPr>
            <w:tcW w:w="1260" w:type="dxa"/>
            <w:vAlign w:val="center"/>
            <w:hideMark/>
          </w:tcPr>
          <w:p w14:paraId="3EF8AD58" w14:textId="60D88956" w:rsidR="00BC13AC" w:rsidRPr="006C5638" w:rsidRDefault="00BC13AC" w:rsidP="00AB4890">
            <w:pPr>
              <w:spacing w:after="0" w:line="240" w:lineRule="auto"/>
              <w:ind w:left="-108" w:right="16"/>
              <w:jc w:val="right"/>
              <w:rPr>
                <w:rFonts w:ascii="GHEA Grapalat" w:hAnsi="GHEA Grapalat"/>
                <w:bCs/>
              </w:rPr>
            </w:pPr>
            <w:r w:rsidRPr="00BC13AC">
              <w:rPr>
                <w:rFonts w:ascii="GHEA Grapalat" w:hAnsi="GHEA Grapalat"/>
                <w:bCs/>
              </w:rPr>
              <w:t>39,200.00</w:t>
            </w:r>
          </w:p>
        </w:tc>
        <w:tc>
          <w:tcPr>
            <w:tcW w:w="1260" w:type="dxa"/>
            <w:vAlign w:val="center"/>
            <w:hideMark/>
          </w:tcPr>
          <w:p w14:paraId="651EE893" w14:textId="63FF0D08" w:rsidR="00BC13AC" w:rsidRPr="006C5638" w:rsidRDefault="00BC13AC" w:rsidP="00AB4890">
            <w:pPr>
              <w:spacing w:after="0" w:line="240" w:lineRule="auto"/>
              <w:ind w:left="-108" w:right="16"/>
              <w:jc w:val="right"/>
              <w:rPr>
                <w:rFonts w:ascii="GHEA Grapalat" w:hAnsi="GHEA Grapalat"/>
                <w:bCs/>
              </w:rPr>
            </w:pPr>
            <w:r w:rsidRPr="00BC13AC">
              <w:rPr>
                <w:rFonts w:ascii="GHEA Grapalat" w:hAnsi="GHEA Grapalat"/>
                <w:bCs/>
              </w:rPr>
              <w:t>39,200.00</w:t>
            </w:r>
          </w:p>
        </w:tc>
        <w:tc>
          <w:tcPr>
            <w:tcW w:w="1350" w:type="dxa"/>
            <w:vAlign w:val="center"/>
            <w:hideMark/>
          </w:tcPr>
          <w:p w14:paraId="6DCD46E9" w14:textId="1532AB1E" w:rsidR="00BC13AC" w:rsidRPr="00223059" w:rsidRDefault="00BC13AC" w:rsidP="0074333F">
            <w:pPr>
              <w:spacing w:after="0" w:line="240" w:lineRule="auto"/>
              <w:ind w:left="-108" w:right="16"/>
              <w:jc w:val="center"/>
              <w:rPr>
                <w:rFonts w:ascii="GHEA Grapalat" w:hAnsi="GHEA Grapalat"/>
                <w:bCs/>
              </w:rPr>
            </w:pPr>
            <w:r>
              <w:rPr>
                <w:rFonts w:ascii="GHEA Grapalat" w:hAnsi="GHEA Grapalat"/>
                <w:bCs/>
              </w:rPr>
              <w:t>37</w:t>
            </w:r>
            <w:r w:rsidRPr="00293F16">
              <w:rPr>
                <w:rFonts w:ascii="GHEA Grapalat" w:hAnsi="GHEA Grapalat"/>
                <w:bCs/>
              </w:rPr>
              <w:t>.</w:t>
            </w:r>
            <w:r>
              <w:rPr>
                <w:rFonts w:ascii="GHEA Grapalat" w:hAnsi="GHEA Grapalat"/>
                <w:bCs/>
              </w:rPr>
              <w:t>3</w:t>
            </w:r>
            <w:r w:rsidRPr="00293F16">
              <w:rPr>
                <w:rFonts w:ascii="GHEA Grapalat" w:hAnsi="GHEA Grapalat"/>
                <w:bCs/>
              </w:rPr>
              <w:t>%</w:t>
            </w:r>
          </w:p>
        </w:tc>
      </w:tr>
    </w:tbl>
    <w:p w14:paraId="53DB598A" w14:textId="77777777" w:rsidR="00BC13AC" w:rsidRDefault="00BC13AC" w:rsidP="00507EFE"/>
    <w:p w14:paraId="1D1C8E52" w14:textId="6A700000" w:rsidR="00193A0D" w:rsidRDefault="005F30F0" w:rsidP="00BC04F9">
      <w:pPr>
        <w:ind w:firstLine="720"/>
        <w:jc w:val="both"/>
        <w:rPr>
          <w:rFonts w:ascii="GHEA Grapalat" w:hAnsi="GHEA Grapalat" w:cs="Arial"/>
          <w:sz w:val="24"/>
          <w:szCs w:val="24"/>
        </w:rPr>
      </w:pPr>
      <w:r w:rsidRPr="005F30F0">
        <w:rPr>
          <w:rFonts w:ascii="GHEA Grapalat" w:hAnsi="GHEA Grapalat" w:cs="Arial"/>
          <w:sz w:val="24"/>
          <w:szCs w:val="24"/>
        </w:rPr>
        <w:t>Հաշվետու ժամանակաշրջանի ճշտված պլանով միջոցառման համար նախատեսվել է 105,000.0 մլն դրամ, ֆինանսավորումը կազմել է 70,000.0 հազ.դրամ, դրամարկղի ծախսը՝ 39,200.0 հազ.դրամ: Միջոցառման կատարողականը կազմել է 37.3</w:t>
      </w:r>
      <w:r>
        <w:rPr>
          <w:rFonts w:ascii="Arial" w:hAnsi="Arial" w:cs="Arial"/>
        </w:rPr>
        <w:t xml:space="preserve"> </w:t>
      </w:r>
      <w:r w:rsidRPr="005F30F0">
        <w:rPr>
          <w:rFonts w:ascii="GHEA Grapalat" w:hAnsi="GHEA Grapalat" w:cs="Arial"/>
          <w:sz w:val="24"/>
          <w:szCs w:val="24"/>
        </w:rPr>
        <w:t>տոկոս</w:t>
      </w:r>
      <w:r w:rsidR="00193A0D">
        <w:rPr>
          <w:rFonts w:ascii="GHEA Grapalat" w:hAnsi="GHEA Grapalat" w:cs="Arial"/>
          <w:sz w:val="24"/>
          <w:szCs w:val="24"/>
        </w:rPr>
        <w:t>:</w:t>
      </w:r>
    </w:p>
    <w:p w14:paraId="0CC71E80" w14:textId="31B21511" w:rsidR="00193A0D" w:rsidRDefault="00193A0D" w:rsidP="00BC04F9">
      <w:pPr>
        <w:ind w:firstLine="720"/>
        <w:jc w:val="both"/>
        <w:rPr>
          <w:rFonts w:ascii="GHEA Grapalat" w:hAnsi="GHEA Grapalat" w:cs="Arial"/>
          <w:sz w:val="24"/>
          <w:szCs w:val="24"/>
        </w:rPr>
      </w:pPr>
      <w:r>
        <w:rPr>
          <w:rFonts w:ascii="GHEA Grapalat" w:hAnsi="GHEA Grapalat" w:cs="Arial"/>
          <w:sz w:val="24"/>
          <w:szCs w:val="24"/>
        </w:rPr>
        <w:t xml:space="preserve">ՀՀ կառավարության 2022 թվականի մարտի 24-ի թիվ 402-Ն որոշման, միջոցառման կատարողը փոխվել է՝ </w:t>
      </w:r>
      <w:r w:rsidR="0099428A">
        <w:rPr>
          <w:rFonts w:ascii="GHEA Grapalat" w:hAnsi="GHEA Grapalat" w:cs="Arial"/>
          <w:sz w:val="24"/>
          <w:szCs w:val="24"/>
          <w:lang w:val="ru-RU"/>
        </w:rPr>
        <w:t>ՀՀ</w:t>
      </w:r>
      <w:r w:rsidR="0099428A" w:rsidRPr="0099428A">
        <w:rPr>
          <w:rFonts w:ascii="GHEA Grapalat" w:hAnsi="GHEA Grapalat" w:cs="Arial"/>
          <w:sz w:val="24"/>
          <w:szCs w:val="24"/>
        </w:rPr>
        <w:t xml:space="preserve"> </w:t>
      </w:r>
      <w:r>
        <w:rPr>
          <w:rFonts w:ascii="GHEA Grapalat" w:hAnsi="GHEA Grapalat" w:cs="Arial"/>
          <w:sz w:val="24"/>
          <w:szCs w:val="24"/>
        </w:rPr>
        <w:t xml:space="preserve">կառավարության փոխարեն սահմանվել է </w:t>
      </w:r>
      <w:r w:rsidR="006D17DD">
        <w:rPr>
          <w:rFonts w:ascii="GHEA Grapalat" w:hAnsi="GHEA Grapalat" w:cs="Arial"/>
          <w:sz w:val="24"/>
          <w:szCs w:val="24"/>
        </w:rPr>
        <w:t>Ծ</w:t>
      </w:r>
      <w:r>
        <w:rPr>
          <w:rFonts w:ascii="GHEA Grapalat" w:hAnsi="GHEA Grapalat" w:cs="Arial"/>
          <w:sz w:val="24"/>
          <w:szCs w:val="24"/>
        </w:rPr>
        <w:t>առայությունը: Միջոցառման մասով ծախսերի ցածր կատարողականը պայմանավորված է նշված հանգամանքով:</w:t>
      </w:r>
    </w:p>
    <w:p w14:paraId="624C2A4A" w14:textId="77777777" w:rsidR="00BC13AC" w:rsidRPr="008C363C" w:rsidRDefault="00BC13AC" w:rsidP="00344CF3">
      <w:pPr>
        <w:pStyle w:val="ListParagraph"/>
        <w:numPr>
          <w:ilvl w:val="1"/>
          <w:numId w:val="23"/>
        </w:numPr>
        <w:ind w:left="540" w:hanging="522"/>
        <w:jc w:val="both"/>
        <w:rPr>
          <w:rFonts w:ascii="GHEA Grapalat" w:hAnsi="GHEA Grapalat"/>
          <w:b/>
          <w:sz w:val="26"/>
          <w:szCs w:val="26"/>
          <w:lang w:val="hy-AM"/>
        </w:rPr>
      </w:pPr>
      <w:r w:rsidRPr="008C363C">
        <w:rPr>
          <w:rFonts w:ascii="GHEA Grapalat" w:hAnsi="GHEA Grapalat" w:cs="Arial"/>
          <w:b/>
          <w:sz w:val="26"/>
          <w:szCs w:val="26"/>
          <w:lang w:val="hy-AM"/>
        </w:rPr>
        <w:t>ՀՀ</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ՊՆ</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ՀՀ</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ԿԱ</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ԱԱԾ</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կրտսեր</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միջին</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ավագ</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և</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ՀՀ</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ԿԱ</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ՀՀ</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ոստիկանության</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միջին</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ավագ</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գլխավոր</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սպայական</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անձնակազմին</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սոցիալական</w:t>
      </w:r>
      <w:r w:rsidRPr="008C363C">
        <w:rPr>
          <w:rFonts w:ascii="GHEA Grapalat" w:hAnsi="GHEA Grapalat"/>
          <w:b/>
          <w:sz w:val="26"/>
          <w:szCs w:val="26"/>
          <w:lang w:val="hy-AM"/>
        </w:rPr>
        <w:t xml:space="preserve"> </w:t>
      </w:r>
      <w:r w:rsidRPr="008C363C">
        <w:rPr>
          <w:rFonts w:ascii="GHEA Grapalat" w:hAnsi="GHEA Grapalat" w:cs="Arial"/>
          <w:b/>
          <w:sz w:val="26"/>
          <w:szCs w:val="26"/>
          <w:lang w:val="hy-AM"/>
        </w:rPr>
        <w:t>աջակցություն</w:t>
      </w:r>
    </w:p>
    <w:p w14:paraId="4D5049FE" w14:textId="1AD14A72" w:rsidR="00287C0A" w:rsidRPr="00423986" w:rsidRDefault="00287C0A" w:rsidP="00287C0A">
      <w:pPr>
        <w:ind w:firstLine="720"/>
        <w:jc w:val="both"/>
        <w:rPr>
          <w:rFonts w:ascii="GHEA Grapalat" w:hAnsi="GHEA Grapalat" w:cs="Arial"/>
          <w:sz w:val="24"/>
          <w:szCs w:val="24"/>
          <w:lang w:val="hy-AM"/>
        </w:rPr>
      </w:pPr>
      <w:r w:rsidRPr="00423986">
        <w:rPr>
          <w:rFonts w:ascii="GHEA Grapalat" w:hAnsi="GHEA Grapalat" w:cs="Arial"/>
          <w:sz w:val="24"/>
          <w:szCs w:val="24"/>
          <w:lang w:val="hy-AM"/>
        </w:rPr>
        <w:t>Միջոցառմամբ նախատեսվում է ՀՀ պաշտպանության նախարարության, ՀՀ ազգային անվտանգության ծառայության կրտսեր, միջին, ավագ և ՀՀ ոստիկանության միջին, ավագ և գլխավոր սպայական անձնակազմին տրամադրաված սպառողական վարկերի տոկոսագումարների մասնակի փոխհատուցման տրամադրում:</w:t>
      </w:r>
    </w:p>
    <w:p w14:paraId="69ED6909" w14:textId="42747D51" w:rsidR="00287C0A" w:rsidRPr="00423986" w:rsidRDefault="00287C0A" w:rsidP="00287C0A">
      <w:pPr>
        <w:ind w:firstLine="720"/>
        <w:jc w:val="both"/>
        <w:rPr>
          <w:rFonts w:ascii="GHEA Grapalat" w:hAnsi="GHEA Grapalat" w:cs="Arial"/>
          <w:sz w:val="24"/>
          <w:szCs w:val="24"/>
          <w:lang w:val="hy-AM"/>
        </w:rPr>
      </w:pPr>
      <w:r w:rsidRPr="00423986">
        <w:rPr>
          <w:rFonts w:ascii="GHEA Grapalat" w:hAnsi="GHEA Grapalat" w:cs="Arial"/>
          <w:sz w:val="24"/>
          <w:szCs w:val="24"/>
          <w:lang w:val="hy-AM"/>
        </w:rPr>
        <w:t>Միջոցառման տարեկան ծախսերի համար 2022 թվականի բյուջեով նախատեսվել է 12,655.6 հազ.դրամ, շահառուների թիվը՝ 1422:</w:t>
      </w:r>
    </w:p>
    <w:p w14:paraId="0F550FEA" w14:textId="14C3B6E0" w:rsidR="00287C0A" w:rsidRDefault="00287C0A" w:rsidP="00287C0A">
      <w:pPr>
        <w:ind w:firstLine="720"/>
        <w:rPr>
          <w:rFonts w:ascii="Arial" w:hAnsi="Arial" w:cs="Arial"/>
          <w:lang w:val="hy-AM"/>
        </w:rPr>
      </w:pPr>
    </w:p>
    <w:p w14:paraId="3C3824C0" w14:textId="5A4CD34F" w:rsidR="00BC13AC" w:rsidRPr="007B2FF9" w:rsidRDefault="007B2FF9" w:rsidP="007D3C02">
      <w:pPr>
        <w:keepNext/>
        <w:keepLines/>
        <w:jc w:val="right"/>
        <w:rPr>
          <w:rFonts w:ascii="Arial" w:hAnsi="Arial" w:cs="Arial"/>
        </w:rPr>
      </w:pPr>
      <w:r>
        <w:rPr>
          <w:rFonts w:ascii="GHEA Grapalat" w:hAnsi="GHEA Grapalat" w:cs="Arial"/>
          <w:sz w:val="24"/>
          <w:szCs w:val="24"/>
          <w:lang w:val="hy-AM"/>
        </w:rPr>
        <w:t>հ</w:t>
      </w:r>
      <w:r w:rsidRPr="007B2FF9">
        <w:rPr>
          <w:rFonts w:ascii="GHEA Grapalat" w:hAnsi="GHEA Grapalat" w:cs="Arial"/>
          <w:sz w:val="24"/>
          <w:szCs w:val="24"/>
          <w:lang w:val="hy-AM"/>
        </w:rPr>
        <w:t>ազ.դրամ</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1512"/>
        <w:gridCol w:w="1620"/>
        <w:gridCol w:w="1277"/>
        <w:gridCol w:w="1162"/>
        <w:gridCol w:w="1246"/>
        <w:gridCol w:w="1359"/>
      </w:tblGrid>
      <w:tr w:rsidR="00BC13AC" w:rsidRPr="00B254B0" w14:paraId="6CB3BCDE" w14:textId="77777777" w:rsidTr="00061B51">
        <w:trPr>
          <w:trHeight w:val="1308"/>
        </w:trPr>
        <w:tc>
          <w:tcPr>
            <w:tcW w:w="1269" w:type="dxa"/>
            <w:shd w:val="clear" w:color="auto" w:fill="auto"/>
            <w:vAlign w:val="center"/>
            <w:hideMark/>
          </w:tcPr>
          <w:p w14:paraId="50E6B862" w14:textId="77777777" w:rsidR="00BC13AC" w:rsidRPr="00223059" w:rsidRDefault="00BC13AC" w:rsidP="007D3C02">
            <w:pPr>
              <w:keepNext/>
              <w:keepLines/>
              <w:spacing w:after="0" w:line="240" w:lineRule="auto"/>
              <w:ind w:left="-108" w:right="16"/>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Տարեկան պլան</w:t>
            </w:r>
          </w:p>
        </w:tc>
        <w:tc>
          <w:tcPr>
            <w:tcW w:w="1512" w:type="dxa"/>
            <w:vAlign w:val="center"/>
          </w:tcPr>
          <w:p w14:paraId="3E3C7140" w14:textId="77777777" w:rsidR="00BC13AC" w:rsidRPr="00223059" w:rsidRDefault="00BC13AC" w:rsidP="007D3C02">
            <w:pPr>
              <w:keepNext/>
              <w:keepLines/>
              <w:spacing w:after="0" w:line="240" w:lineRule="auto"/>
              <w:ind w:left="-51" w:right="-90"/>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Տարեկան ճշտված պլան</w:t>
            </w:r>
          </w:p>
        </w:tc>
        <w:tc>
          <w:tcPr>
            <w:tcW w:w="1620" w:type="dxa"/>
            <w:shd w:val="clear" w:color="auto" w:fill="auto"/>
            <w:vAlign w:val="center"/>
            <w:hideMark/>
          </w:tcPr>
          <w:p w14:paraId="2FD18270" w14:textId="77777777" w:rsidR="00BC13AC" w:rsidRPr="00223059" w:rsidRDefault="00BC13AC" w:rsidP="007D3C02">
            <w:pPr>
              <w:keepNext/>
              <w:keepLines/>
              <w:spacing w:after="0" w:line="240" w:lineRule="auto"/>
              <w:ind w:left="-108" w:right="-108"/>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Հաշվ. Ժաման.ճշտված պլան</w:t>
            </w:r>
          </w:p>
        </w:tc>
        <w:tc>
          <w:tcPr>
            <w:tcW w:w="1277" w:type="dxa"/>
            <w:shd w:val="clear" w:color="auto" w:fill="auto"/>
            <w:vAlign w:val="center"/>
            <w:hideMark/>
          </w:tcPr>
          <w:p w14:paraId="1385C288" w14:textId="77777777" w:rsidR="00BC13AC" w:rsidRPr="00223059" w:rsidRDefault="00BC13AC" w:rsidP="007D3C02">
            <w:pPr>
              <w:keepNext/>
              <w:keepLines/>
              <w:spacing w:after="0" w:line="240" w:lineRule="auto"/>
              <w:ind w:left="-108" w:right="16"/>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Ֆինանսավորում</w:t>
            </w:r>
          </w:p>
        </w:tc>
        <w:tc>
          <w:tcPr>
            <w:tcW w:w="1162" w:type="dxa"/>
            <w:shd w:val="clear" w:color="auto" w:fill="auto"/>
            <w:vAlign w:val="center"/>
            <w:hideMark/>
          </w:tcPr>
          <w:p w14:paraId="0D848598" w14:textId="77777777" w:rsidR="00BC13AC" w:rsidRPr="00223059" w:rsidRDefault="00BC13AC" w:rsidP="007D3C02">
            <w:pPr>
              <w:keepNext/>
              <w:keepLines/>
              <w:spacing w:after="0" w:line="240" w:lineRule="auto"/>
              <w:ind w:left="-108" w:right="16"/>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Փաստ</w:t>
            </w:r>
          </w:p>
        </w:tc>
        <w:tc>
          <w:tcPr>
            <w:tcW w:w="1246" w:type="dxa"/>
            <w:shd w:val="clear" w:color="auto" w:fill="auto"/>
            <w:vAlign w:val="center"/>
            <w:hideMark/>
          </w:tcPr>
          <w:p w14:paraId="3005D5D0" w14:textId="77777777" w:rsidR="00BC13AC" w:rsidRPr="00223059" w:rsidRDefault="00BC13AC" w:rsidP="007D3C02">
            <w:pPr>
              <w:keepNext/>
              <w:keepLines/>
              <w:spacing w:after="0" w:line="240" w:lineRule="auto"/>
              <w:ind w:left="-108" w:right="-108"/>
              <w:jc w:val="center"/>
              <w:rPr>
                <w:rFonts w:ascii="GHEA Grapalat" w:eastAsia="Times New Roman" w:hAnsi="GHEA Grapalat" w:cs="Times New Roman"/>
                <w:bCs/>
                <w:lang w:val="ru-RU" w:eastAsia="ru-RU"/>
              </w:rPr>
            </w:pPr>
            <w:r w:rsidRPr="00223059">
              <w:rPr>
                <w:rFonts w:ascii="GHEA Grapalat" w:eastAsia="Times New Roman" w:hAnsi="GHEA Grapalat" w:cs="Times New Roman"/>
                <w:bCs/>
                <w:lang w:val="ru-RU" w:eastAsia="ru-RU"/>
              </w:rPr>
              <w:t>Փաստացի ծախս</w:t>
            </w:r>
          </w:p>
        </w:tc>
        <w:tc>
          <w:tcPr>
            <w:tcW w:w="1359" w:type="dxa"/>
            <w:shd w:val="clear" w:color="auto" w:fill="auto"/>
            <w:vAlign w:val="center"/>
            <w:hideMark/>
          </w:tcPr>
          <w:p w14:paraId="1DC3F764" w14:textId="77777777" w:rsidR="0074333F" w:rsidRDefault="0074333F" w:rsidP="007D3C02">
            <w:pPr>
              <w:keepNext/>
              <w:keepLines/>
              <w:spacing w:after="0" w:line="240" w:lineRule="auto"/>
              <w:ind w:left="-108" w:right="-108"/>
              <w:jc w:val="center"/>
              <w:rPr>
                <w:rFonts w:ascii="GHEA Grapalat" w:eastAsia="Times New Roman" w:hAnsi="GHEA Grapalat" w:cs="Times New Roman"/>
                <w:bCs/>
                <w:lang w:val="ru-RU" w:eastAsia="ru-RU"/>
              </w:rPr>
            </w:pPr>
            <w:r>
              <w:rPr>
                <w:rFonts w:ascii="GHEA Grapalat" w:eastAsia="Times New Roman" w:hAnsi="GHEA Grapalat" w:cs="Times New Roman"/>
                <w:bCs/>
                <w:lang w:val="ru-RU" w:eastAsia="ru-RU"/>
              </w:rPr>
              <w:t xml:space="preserve">%-ը </w:t>
            </w:r>
          </w:p>
          <w:p w14:paraId="6AE84BE0" w14:textId="01F6693C" w:rsidR="00BC13AC" w:rsidRPr="00223059" w:rsidRDefault="0074333F" w:rsidP="007D3C02">
            <w:pPr>
              <w:keepNext/>
              <w:keepLines/>
              <w:spacing w:after="0" w:line="240" w:lineRule="auto"/>
              <w:ind w:left="-108" w:right="-108"/>
              <w:jc w:val="center"/>
              <w:rPr>
                <w:rFonts w:ascii="GHEA Grapalat" w:eastAsia="Times New Roman" w:hAnsi="GHEA Grapalat" w:cs="Times New Roman"/>
                <w:bCs/>
                <w:lang w:val="ru-RU" w:eastAsia="ru-RU"/>
              </w:rPr>
            </w:pPr>
            <w:r>
              <w:rPr>
                <w:rFonts w:ascii="GHEA Grapalat" w:eastAsia="Times New Roman" w:hAnsi="GHEA Grapalat" w:cs="Times New Roman"/>
                <w:bCs/>
                <w:lang w:val="ru-RU" w:eastAsia="ru-RU"/>
              </w:rPr>
              <w:t>1-ին.եռ</w:t>
            </w:r>
            <w:r w:rsidRPr="00223059">
              <w:rPr>
                <w:rFonts w:ascii="GHEA Grapalat" w:eastAsia="Times New Roman" w:hAnsi="GHEA Grapalat" w:cs="Times New Roman"/>
                <w:bCs/>
                <w:lang w:val="ru-RU" w:eastAsia="ru-RU"/>
              </w:rPr>
              <w:t>.</w:t>
            </w:r>
            <w:r>
              <w:rPr>
                <w:rFonts w:ascii="GHEA Grapalat" w:eastAsia="Times New Roman" w:hAnsi="GHEA Grapalat" w:cs="Times New Roman"/>
                <w:bCs/>
                <w:lang w:val="ru-RU" w:eastAsia="ru-RU"/>
              </w:rPr>
              <w:t xml:space="preserve"> </w:t>
            </w:r>
            <w:r w:rsidRPr="00223059">
              <w:rPr>
                <w:rFonts w:ascii="GHEA Grapalat" w:eastAsia="Times New Roman" w:hAnsi="GHEA Grapalat" w:cs="Times New Roman"/>
                <w:bCs/>
                <w:lang w:val="ru-RU" w:eastAsia="ru-RU"/>
              </w:rPr>
              <w:t>ճշտ.պլանի նկատմամբ</w:t>
            </w:r>
          </w:p>
        </w:tc>
      </w:tr>
      <w:tr w:rsidR="00BC13AC" w:rsidRPr="00223059" w14:paraId="66367CD3" w14:textId="77777777" w:rsidTr="00061B51">
        <w:trPr>
          <w:trHeight w:val="433"/>
        </w:trPr>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19173" w14:textId="644444B7" w:rsidR="00BC13AC" w:rsidRPr="006C5638" w:rsidRDefault="00BC13AC" w:rsidP="00707415">
            <w:pPr>
              <w:spacing w:after="0" w:line="240" w:lineRule="auto"/>
              <w:ind w:left="-108" w:right="16"/>
              <w:jc w:val="right"/>
              <w:rPr>
                <w:rFonts w:ascii="GHEA Grapalat" w:hAnsi="GHEA Grapalat"/>
                <w:bCs/>
              </w:rPr>
            </w:pPr>
            <w:r w:rsidRPr="00BC13AC">
              <w:rPr>
                <w:rFonts w:ascii="GHEA Grapalat" w:hAnsi="GHEA Grapalat"/>
                <w:bCs/>
              </w:rPr>
              <w:t>12,655.60</w:t>
            </w:r>
          </w:p>
        </w:tc>
        <w:tc>
          <w:tcPr>
            <w:tcW w:w="1512" w:type="dxa"/>
            <w:tcBorders>
              <w:top w:val="single" w:sz="4" w:space="0" w:color="auto"/>
              <w:left w:val="nil"/>
              <w:bottom w:val="single" w:sz="4" w:space="0" w:color="auto"/>
              <w:right w:val="single" w:sz="4" w:space="0" w:color="auto"/>
            </w:tcBorders>
            <w:shd w:val="clear" w:color="auto" w:fill="auto"/>
            <w:vAlign w:val="center"/>
          </w:tcPr>
          <w:p w14:paraId="2815CBE9" w14:textId="4F9B4592" w:rsidR="00BC13AC" w:rsidRPr="006C5638" w:rsidRDefault="00BC13AC" w:rsidP="00707415">
            <w:pPr>
              <w:spacing w:after="0" w:line="240" w:lineRule="auto"/>
              <w:ind w:left="-108" w:right="16"/>
              <w:jc w:val="right"/>
              <w:rPr>
                <w:rFonts w:ascii="GHEA Grapalat" w:hAnsi="GHEA Grapalat"/>
                <w:bCs/>
              </w:rPr>
            </w:pPr>
            <w:r w:rsidRPr="00BC13AC">
              <w:rPr>
                <w:rFonts w:ascii="GHEA Grapalat" w:hAnsi="GHEA Grapalat"/>
                <w:bCs/>
              </w:rPr>
              <w:t>12,655.60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73C6908" w14:textId="3EC34B92" w:rsidR="00BC13AC" w:rsidRPr="006C5638" w:rsidRDefault="00BC13AC" w:rsidP="00707415">
            <w:pPr>
              <w:spacing w:after="0" w:line="240" w:lineRule="auto"/>
              <w:ind w:left="-108" w:right="16"/>
              <w:jc w:val="right"/>
              <w:rPr>
                <w:rFonts w:ascii="GHEA Grapalat" w:hAnsi="GHEA Grapalat"/>
                <w:bCs/>
              </w:rPr>
            </w:pPr>
            <w:r w:rsidRPr="00BC13AC">
              <w:rPr>
                <w:rFonts w:ascii="GHEA Grapalat" w:hAnsi="GHEA Grapalat"/>
                <w:bCs/>
              </w:rPr>
              <w:t>3,163.90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13964B60" w14:textId="094DDC37" w:rsidR="00BC13AC" w:rsidRPr="006C5638" w:rsidRDefault="00BC13AC" w:rsidP="00707415">
            <w:pPr>
              <w:spacing w:after="0" w:line="240" w:lineRule="auto"/>
              <w:ind w:left="-108" w:right="16"/>
              <w:jc w:val="right"/>
              <w:rPr>
                <w:rFonts w:ascii="GHEA Grapalat" w:hAnsi="GHEA Grapalat"/>
                <w:bCs/>
              </w:rPr>
            </w:pPr>
            <w:r w:rsidRPr="00BC13AC">
              <w:rPr>
                <w:rFonts w:ascii="GHEA Grapalat" w:hAnsi="GHEA Grapalat"/>
                <w:bCs/>
              </w:rPr>
              <w:t>600.00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07D651D5" w14:textId="7BFC3870" w:rsidR="00BC13AC" w:rsidRPr="006C5638" w:rsidRDefault="00BC13AC" w:rsidP="00707415">
            <w:pPr>
              <w:spacing w:after="0" w:line="240" w:lineRule="auto"/>
              <w:ind w:left="-108" w:right="16"/>
              <w:jc w:val="right"/>
              <w:rPr>
                <w:rFonts w:ascii="GHEA Grapalat" w:hAnsi="GHEA Grapalat"/>
                <w:bCs/>
              </w:rPr>
            </w:pPr>
            <w:r w:rsidRPr="00BC13AC">
              <w:rPr>
                <w:rFonts w:ascii="GHEA Grapalat" w:hAnsi="GHEA Grapalat"/>
                <w:bCs/>
              </w:rPr>
              <w:t>362.27</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440E1572" w14:textId="377AF7B7" w:rsidR="00BC13AC" w:rsidRPr="006C5638" w:rsidRDefault="00BC13AC" w:rsidP="00707415">
            <w:pPr>
              <w:spacing w:after="0" w:line="240" w:lineRule="auto"/>
              <w:ind w:left="-108" w:right="16"/>
              <w:jc w:val="right"/>
              <w:rPr>
                <w:rFonts w:ascii="GHEA Grapalat" w:hAnsi="GHEA Grapalat"/>
                <w:bCs/>
              </w:rPr>
            </w:pPr>
            <w:r w:rsidRPr="00BC13AC">
              <w:rPr>
                <w:rFonts w:ascii="GHEA Grapalat" w:hAnsi="GHEA Grapalat"/>
                <w:bCs/>
              </w:rPr>
              <w:t>362.27</w:t>
            </w:r>
          </w:p>
        </w:tc>
        <w:tc>
          <w:tcPr>
            <w:tcW w:w="1359" w:type="dxa"/>
            <w:shd w:val="clear" w:color="auto" w:fill="auto"/>
            <w:vAlign w:val="center"/>
            <w:hideMark/>
          </w:tcPr>
          <w:p w14:paraId="6B5991AD" w14:textId="54833A43" w:rsidR="00BC13AC" w:rsidRPr="00223059" w:rsidRDefault="00BC13AC" w:rsidP="0074333F">
            <w:pPr>
              <w:spacing w:after="0" w:line="240" w:lineRule="auto"/>
              <w:ind w:left="-108" w:right="16"/>
              <w:jc w:val="center"/>
              <w:rPr>
                <w:rFonts w:ascii="GHEA Grapalat" w:hAnsi="GHEA Grapalat"/>
                <w:bCs/>
              </w:rPr>
            </w:pPr>
            <w:r>
              <w:rPr>
                <w:rFonts w:ascii="GHEA Grapalat" w:hAnsi="GHEA Grapalat"/>
                <w:bCs/>
              </w:rPr>
              <w:t>11.5</w:t>
            </w:r>
            <w:r w:rsidRPr="00293F16">
              <w:rPr>
                <w:rFonts w:ascii="GHEA Grapalat" w:hAnsi="GHEA Grapalat"/>
                <w:bCs/>
              </w:rPr>
              <w:t>%</w:t>
            </w:r>
          </w:p>
        </w:tc>
      </w:tr>
    </w:tbl>
    <w:p w14:paraId="4E21B60D" w14:textId="77777777" w:rsidR="00287C0A" w:rsidRDefault="00287C0A" w:rsidP="00507EFE"/>
    <w:p w14:paraId="7E52011D" w14:textId="77777777" w:rsidR="00287C0A" w:rsidRDefault="00287C0A" w:rsidP="00507EFE"/>
    <w:p w14:paraId="66781062" w14:textId="636DE947" w:rsidR="00287C0A" w:rsidRPr="00FA097D" w:rsidRDefault="00287C0A" w:rsidP="00BC04F9">
      <w:pPr>
        <w:spacing w:before="120" w:after="120" w:line="276" w:lineRule="auto"/>
        <w:ind w:firstLine="720"/>
        <w:jc w:val="both"/>
        <w:rPr>
          <w:rFonts w:ascii="GHEA Grapalat" w:hAnsi="GHEA Grapalat" w:cs="Arial"/>
          <w:sz w:val="24"/>
          <w:szCs w:val="24"/>
        </w:rPr>
      </w:pPr>
      <w:r w:rsidRPr="005F30F0">
        <w:rPr>
          <w:rFonts w:ascii="GHEA Grapalat" w:hAnsi="GHEA Grapalat" w:cs="Arial"/>
          <w:sz w:val="24"/>
          <w:szCs w:val="24"/>
        </w:rPr>
        <w:lastRenderedPageBreak/>
        <w:t xml:space="preserve">Հաշվետու ժամանակաշրջանի ճշտված պլանով սույն միջոցառման համար նախատեսվել է </w:t>
      </w:r>
      <w:r>
        <w:rPr>
          <w:rFonts w:ascii="GHEA Grapalat" w:hAnsi="GHEA Grapalat" w:cs="Arial"/>
          <w:sz w:val="24"/>
          <w:szCs w:val="24"/>
        </w:rPr>
        <w:t>3,163.9</w:t>
      </w:r>
      <w:r w:rsidRPr="005F30F0">
        <w:rPr>
          <w:rFonts w:ascii="GHEA Grapalat" w:hAnsi="GHEA Grapalat" w:cs="Arial"/>
          <w:sz w:val="24"/>
          <w:szCs w:val="24"/>
        </w:rPr>
        <w:t xml:space="preserve"> </w:t>
      </w:r>
      <w:r>
        <w:rPr>
          <w:rFonts w:ascii="GHEA Grapalat" w:hAnsi="GHEA Grapalat" w:cs="Arial"/>
          <w:sz w:val="24"/>
          <w:szCs w:val="24"/>
        </w:rPr>
        <w:t>հազ.</w:t>
      </w:r>
      <w:r w:rsidRPr="005F30F0">
        <w:rPr>
          <w:rFonts w:ascii="GHEA Grapalat" w:hAnsi="GHEA Grapalat" w:cs="Arial"/>
          <w:sz w:val="24"/>
          <w:szCs w:val="24"/>
        </w:rPr>
        <w:t xml:space="preserve">դրամ, ֆինանսավորումը կազմել է </w:t>
      </w:r>
      <w:r>
        <w:rPr>
          <w:rFonts w:ascii="GHEA Grapalat" w:hAnsi="GHEA Grapalat" w:cs="Arial"/>
          <w:sz w:val="24"/>
          <w:szCs w:val="24"/>
        </w:rPr>
        <w:t>600</w:t>
      </w:r>
      <w:r w:rsidRPr="005F30F0">
        <w:rPr>
          <w:rFonts w:ascii="GHEA Grapalat" w:hAnsi="GHEA Grapalat" w:cs="Arial"/>
          <w:sz w:val="24"/>
          <w:szCs w:val="24"/>
        </w:rPr>
        <w:t xml:space="preserve">.0 հազ.դրամ, դրամարկղի ծախսը՝ </w:t>
      </w:r>
      <w:r>
        <w:rPr>
          <w:rFonts w:ascii="GHEA Grapalat" w:hAnsi="GHEA Grapalat" w:cs="Arial"/>
          <w:sz w:val="24"/>
          <w:szCs w:val="24"/>
        </w:rPr>
        <w:t>362.3</w:t>
      </w:r>
      <w:r w:rsidRPr="005F30F0">
        <w:rPr>
          <w:rFonts w:ascii="GHEA Grapalat" w:hAnsi="GHEA Grapalat" w:cs="Arial"/>
          <w:sz w:val="24"/>
          <w:szCs w:val="24"/>
        </w:rPr>
        <w:t xml:space="preserve"> հազ.դրամ</w:t>
      </w:r>
      <w:r w:rsidR="009A7439" w:rsidRPr="00FA097D">
        <w:rPr>
          <w:rFonts w:ascii="GHEA Grapalat" w:hAnsi="GHEA Grapalat" w:cs="Arial"/>
          <w:sz w:val="24"/>
          <w:szCs w:val="24"/>
        </w:rPr>
        <w:t>, փաստացի աջակցություն ստացած շահառուների թիվը՝ 126</w:t>
      </w:r>
      <w:r w:rsidRPr="005F30F0">
        <w:rPr>
          <w:rFonts w:ascii="GHEA Grapalat" w:hAnsi="GHEA Grapalat" w:cs="Arial"/>
          <w:sz w:val="24"/>
          <w:szCs w:val="24"/>
        </w:rPr>
        <w:t xml:space="preserve">: Միջոցառման կատարողականը կազմել է </w:t>
      </w:r>
      <w:r>
        <w:rPr>
          <w:rFonts w:ascii="GHEA Grapalat" w:hAnsi="GHEA Grapalat" w:cs="Arial"/>
          <w:sz w:val="24"/>
          <w:szCs w:val="24"/>
        </w:rPr>
        <w:t>11.5</w:t>
      </w:r>
      <w:r w:rsidRPr="00FA097D">
        <w:rPr>
          <w:rFonts w:ascii="GHEA Grapalat" w:hAnsi="GHEA Grapalat" w:cs="Arial"/>
          <w:sz w:val="24"/>
          <w:szCs w:val="24"/>
        </w:rPr>
        <w:t xml:space="preserve"> </w:t>
      </w:r>
      <w:r w:rsidRPr="005F30F0">
        <w:rPr>
          <w:rFonts w:ascii="GHEA Grapalat" w:hAnsi="GHEA Grapalat" w:cs="Arial"/>
          <w:sz w:val="24"/>
          <w:szCs w:val="24"/>
        </w:rPr>
        <w:t>տոկոս</w:t>
      </w:r>
      <w:r w:rsidR="003612FE">
        <w:rPr>
          <w:rFonts w:ascii="GHEA Grapalat" w:hAnsi="GHEA Grapalat" w:cs="Arial"/>
          <w:sz w:val="24"/>
          <w:szCs w:val="24"/>
        </w:rPr>
        <w:t xml:space="preserve">, ինչը պայմանավորված է </w:t>
      </w:r>
      <w:r w:rsidR="003612FE" w:rsidRPr="00FA097D">
        <w:rPr>
          <w:rFonts w:ascii="GHEA Grapalat" w:hAnsi="GHEA Grapalat" w:cs="Arial"/>
          <w:sz w:val="24"/>
          <w:szCs w:val="24"/>
        </w:rPr>
        <w:t xml:space="preserve">«Բնակարան երիտասարդներին» </w:t>
      </w:r>
      <w:r w:rsidR="00416970">
        <w:rPr>
          <w:rFonts w:ascii="GHEA Grapalat" w:hAnsi="GHEA Grapalat" w:cs="Arial"/>
          <w:sz w:val="24"/>
          <w:szCs w:val="24"/>
          <w:lang w:val="ru-RU"/>
        </w:rPr>
        <w:t>վերաֆինանսավորում</w:t>
      </w:r>
      <w:r w:rsidR="00416970" w:rsidRPr="00416970">
        <w:rPr>
          <w:rFonts w:ascii="GHEA Grapalat" w:hAnsi="GHEA Grapalat" w:cs="Arial"/>
          <w:sz w:val="24"/>
          <w:szCs w:val="24"/>
        </w:rPr>
        <w:t xml:space="preserve"> </w:t>
      </w:r>
      <w:r w:rsidR="00416970">
        <w:rPr>
          <w:rFonts w:ascii="GHEA Grapalat" w:hAnsi="GHEA Grapalat" w:cs="Arial"/>
          <w:sz w:val="24"/>
          <w:szCs w:val="24"/>
          <w:lang w:val="ru-RU"/>
        </w:rPr>
        <w:t>իրականացնող</w:t>
      </w:r>
      <w:r w:rsidR="00416970" w:rsidRPr="00416970">
        <w:rPr>
          <w:rFonts w:ascii="GHEA Grapalat" w:hAnsi="GHEA Grapalat" w:cs="Arial"/>
          <w:sz w:val="24"/>
          <w:szCs w:val="24"/>
        </w:rPr>
        <w:t xml:space="preserve"> </w:t>
      </w:r>
      <w:r w:rsidR="00416970">
        <w:rPr>
          <w:rFonts w:ascii="GHEA Grapalat" w:hAnsi="GHEA Grapalat" w:cs="Arial"/>
          <w:sz w:val="24"/>
          <w:szCs w:val="24"/>
          <w:lang w:val="ru-RU"/>
        </w:rPr>
        <w:t>վարկային</w:t>
      </w:r>
      <w:r w:rsidR="00416970" w:rsidRPr="00416970">
        <w:rPr>
          <w:rFonts w:ascii="GHEA Grapalat" w:hAnsi="GHEA Grapalat" w:cs="Arial"/>
          <w:sz w:val="24"/>
          <w:szCs w:val="24"/>
        </w:rPr>
        <w:t xml:space="preserve"> </w:t>
      </w:r>
      <w:r w:rsidR="00416970">
        <w:rPr>
          <w:rFonts w:ascii="GHEA Grapalat" w:hAnsi="GHEA Grapalat" w:cs="Arial"/>
          <w:sz w:val="24"/>
          <w:szCs w:val="24"/>
          <w:lang w:val="ru-RU"/>
        </w:rPr>
        <w:t>կազմակերպության</w:t>
      </w:r>
      <w:r w:rsidR="00416970" w:rsidRPr="00416970">
        <w:rPr>
          <w:rFonts w:ascii="GHEA Grapalat" w:hAnsi="GHEA Grapalat" w:cs="Arial"/>
          <w:sz w:val="24"/>
          <w:szCs w:val="24"/>
        </w:rPr>
        <w:t xml:space="preserve"> (</w:t>
      </w:r>
      <w:r w:rsidR="003612FE" w:rsidRPr="00FA097D">
        <w:rPr>
          <w:rFonts w:ascii="GHEA Grapalat" w:hAnsi="GHEA Grapalat" w:cs="Arial"/>
          <w:sz w:val="24"/>
          <w:szCs w:val="24"/>
        </w:rPr>
        <w:t>ՎԻՎԿ</w:t>
      </w:r>
      <w:r w:rsidR="00416970" w:rsidRPr="00416970">
        <w:rPr>
          <w:rFonts w:ascii="GHEA Grapalat" w:hAnsi="GHEA Grapalat" w:cs="Arial"/>
          <w:sz w:val="24"/>
          <w:szCs w:val="24"/>
        </w:rPr>
        <w:t>)</w:t>
      </w:r>
      <w:r w:rsidR="00FA097D" w:rsidRPr="00FA097D">
        <w:rPr>
          <w:rFonts w:ascii="GHEA Grapalat" w:hAnsi="GHEA Grapalat" w:cs="Arial"/>
          <w:sz w:val="24"/>
          <w:szCs w:val="24"/>
        </w:rPr>
        <w:t xml:space="preserve"> կողմից ներկայացված </w:t>
      </w:r>
      <w:r w:rsidR="009A7439" w:rsidRPr="00FA097D">
        <w:rPr>
          <w:rFonts w:ascii="GHEA Grapalat" w:hAnsi="GHEA Grapalat" w:cs="Arial"/>
          <w:sz w:val="24"/>
          <w:szCs w:val="24"/>
        </w:rPr>
        <w:t>սպառողական վարկերից փաստացի օգտվող շահառուների թվաքանակով:</w:t>
      </w:r>
    </w:p>
    <w:p w14:paraId="03BFED75" w14:textId="182076B2" w:rsidR="00293F16" w:rsidRPr="00FA097D" w:rsidRDefault="00293F16" w:rsidP="00507EFE">
      <w:pPr>
        <w:rPr>
          <w:rFonts w:ascii="GHEA Grapalat" w:hAnsi="GHEA Grapalat" w:cs="Arial"/>
          <w:sz w:val="24"/>
          <w:szCs w:val="24"/>
        </w:rPr>
      </w:pPr>
      <w:r w:rsidRPr="00FA097D">
        <w:rPr>
          <w:rFonts w:ascii="GHEA Grapalat" w:hAnsi="GHEA Grapalat" w:cs="Arial"/>
          <w:sz w:val="24"/>
          <w:szCs w:val="24"/>
        </w:rPr>
        <w:br w:type="page"/>
      </w:r>
    </w:p>
    <w:p w14:paraId="72C70B5F" w14:textId="2F781168" w:rsidR="00E82B59" w:rsidRDefault="00D012F6" w:rsidP="00872F66">
      <w:pPr>
        <w:pStyle w:val="Heading1"/>
      </w:pPr>
      <w:bookmarkStart w:id="7" w:name="_Toc110000420"/>
      <w:bookmarkStart w:id="8" w:name="_Toc96445089"/>
      <w:r w:rsidRPr="00866120">
        <w:lastRenderedPageBreak/>
        <w:t xml:space="preserve">ԱՐՁԱՆԱԳՐՎԱԾ </w:t>
      </w:r>
      <w:r w:rsidR="00E82B59">
        <w:t>ԽԵՂԱԹՅՈՒՐՈՒՄՆԵՐ</w:t>
      </w:r>
      <w:bookmarkEnd w:id="7"/>
    </w:p>
    <w:p w14:paraId="71F3BA5B" w14:textId="77777777" w:rsidR="00B015BA" w:rsidRPr="001B4B20" w:rsidRDefault="00B015BA" w:rsidP="00B015BA">
      <w:pPr>
        <w:spacing w:after="0" w:line="240" w:lineRule="auto"/>
        <w:jc w:val="both"/>
        <w:outlineLvl w:val="2"/>
        <w:rPr>
          <w:rFonts w:ascii="GHEA Grapalat" w:hAnsi="GHEA Grapalat" w:cs="Arial"/>
          <w:b/>
          <w:bCs/>
          <w:vanish/>
          <w:color w:val="002060"/>
          <w:sz w:val="24"/>
          <w:szCs w:val="24"/>
          <w:lang w:val="hy-AM"/>
        </w:rPr>
      </w:pPr>
      <w:bookmarkStart w:id="9" w:name="_Toc103089099"/>
      <w:bookmarkStart w:id="10" w:name="_Toc103089171"/>
      <w:bookmarkStart w:id="11" w:name="_Toc103089231"/>
      <w:bookmarkStart w:id="12" w:name="_Toc103097117"/>
      <w:bookmarkStart w:id="13" w:name="_Toc103182692"/>
      <w:bookmarkStart w:id="14" w:name="_Toc106613220"/>
      <w:bookmarkStart w:id="15" w:name="_Toc107502019"/>
      <w:bookmarkStart w:id="16" w:name="_Toc107502454"/>
      <w:bookmarkStart w:id="17" w:name="_Toc107502482"/>
      <w:bookmarkStart w:id="18" w:name="_Toc107502623"/>
      <w:bookmarkStart w:id="19" w:name="_Toc107502678"/>
      <w:bookmarkEnd w:id="9"/>
      <w:bookmarkEnd w:id="10"/>
      <w:bookmarkEnd w:id="11"/>
      <w:bookmarkEnd w:id="12"/>
      <w:bookmarkEnd w:id="13"/>
      <w:bookmarkEnd w:id="14"/>
      <w:bookmarkEnd w:id="15"/>
      <w:bookmarkEnd w:id="16"/>
      <w:bookmarkEnd w:id="17"/>
      <w:bookmarkEnd w:id="18"/>
      <w:bookmarkEnd w:id="19"/>
    </w:p>
    <w:p w14:paraId="0C7F9F95" w14:textId="16F12A52" w:rsidR="005609C4" w:rsidRDefault="00B945AD" w:rsidP="001B4B20">
      <w:pPr>
        <w:ind w:left="567"/>
        <w:rPr>
          <w:rFonts w:ascii="GHEA Grapalat" w:hAnsi="GHEA Grapalat"/>
          <w:b/>
          <w:sz w:val="24"/>
          <w:szCs w:val="24"/>
          <w:lang w:val="hy-AM"/>
        </w:rPr>
      </w:pPr>
      <w:r w:rsidRPr="00B945AD">
        <w:rPr>
          <w:rFonts w:ascii="GHEA Grapalat" w:hAnsi="GHEA Grapalat" w:cs="Arial"/>
          <w:b/>
          <w:sz w:val="24"/>
          <w:szCs w:val="24"/>
          <w:lang w:val="hy-AM"/>
        </w:rPr>
        <w:t>Լիազորագրերի</w:t>
      </w:r>
      <w:r w:rsidRPr="00B945AD">
        <w:rPr>
          <w:rFonts w:ascii="GHEA Grapalat" w:hAnsi="GHEA Grapalat"/>
          <w:b/>
          <w:sz w:val="24"/>
          <w:szCs w:val="24"/>
          <w:lang w:val="hy-AM"/>
        </w:rPr>
        <w:t xml:space="preserve"> </w:t>
      </w:r>
      <w:r w:rsidRPr="00B945AD">
        <w:rPr>
          <w:rFonts w:ascii="GHEA Grapalat" w:hAnsi="GHEA Grapalat" w:cs="Arial"/>
          <w:b/>
          <w:sz w:val="24"/>
          <w:szCs w:val="24"/>
          <w:lang w:val="hy-AM"/>
        </w:rPr>
        <w:t>հիման</w:t>
      </w:r>
      <w:r w:rsidRPr="00B945AD">
        <w:rPr>
          <w:rFonts w:ascii="GHEA Grapalat" w:hAnsi="GHEA Grapalat"/>
          <w:b/>
          <w:sz w:val="24"/>
          <w:szCs w:val="24"/>
          <w:lang w:val="hy-AM"/>
        </w:rPr>
        <w:t xml:space="preserve"> </w:t>
      </w:r>
      <w:r w:rsidRPr="00B945AD">
        <w:rPr>
          <w:rFonts w:ascii="GHEA Grapalat" w:hAnsi="GHEA Grapalat" w:cs="Arial"/>
          <w:b/>
          <w:sz w:val="24"/>
          <w:szCs w:val="24"/>
          <w:lang w:val="hy-AM"/>
        </w:rPr>
        <w:t>վրա</w:t>
      </w:r>
      <w:r w:rsidRPr="00B945AD">
        <w:rPr>
          <w:rFonts w:ascii="GHEA Grapalat" w:hAnsi="GHEA Grapalat"/>
          <w:b/>
          <w:sz w:val="24"/>
          <w:szCs w:val="24"/>
          <w:lang w:val="hy-AM"/>
        </w:rPr>
        <w:t xml:space="preserve"> </w:t>
      </w:r>
      <w:r w:rsidRPr="00B945AD">
        <w:rPr>
          <w:rFonts w:ascii="GHEA Grapalat" w:hAnsi="GHEA Grapalat" w:cs="Arial"/>
          <w:b/>
          <w:sz w:val="24"/>
          <w:szCs w:val="24"/>
          <w:lang w:val="hy-AM"/>
        </w:rPr>
        <w:t>կենսաթոշակներ</w:t>
      </w:r>
      <w:r w:rsidRPr="00B945AD">
        <w:rPr>
          <w:rFonts w:ascii="GHEA Grapalat" w:hAnsi="GHEA Grapalat"/>
          <w:b/>
          <w:sz w:val="24"/>
          <w:szCs w:val="24"/>
          <w:lang w:val="hy-AM"/>
        </w:rPr>
        <w:t xml:space="preserve"> </w:t>
      </w:r>
      <w:r w:rsidRPr="00B945AD">
        <w:rPr>
          <w:rFonts w:ascii="GHEA Grapalat" w:hAnsi="GHEA Grapalat" w:cs="Arial"/>
          <w:b/>
          <w:sz w:val="24"/>
          <w:szCs w:val="24"/>
          <w:lang w:val="hy-AM"/>
        </w:rPr>
        <w:t>և</w:t>
      </w:r>
      <w:r w:rsidRPr="00B945AD">
        <w:rPr>
          <w:rFonts w:ascii="GHEA Grapalat" w:hAnsi="GHEA Grapalat"/>
          <w:b/>
          <w:sz w:val="24"/>
          <w:szCs w:val="24"/>
          <w:lang w:val="hy-AM"/>
        </w:rPr>
        <w:t xml:space="preserve"> </w:t>
      </w:r>
      <w:r w:rsidRPr="00B945AD">
        <w:rPr>
          <w:rFonts w:ascii="GHEA Grapalat" w:hAnsi="GHEA Grapalat" w:cs="Arial"/>
          <w:b/>
          <w:sz w:val="24"/>
          <w:szCs w:val="24"/>
          <w:lang w:val="hy-AM"/>
        </w:rPr>
        <w:t>նպաստներ</w:t>
      </w:r>
      <w:r w:rsidRPr="00B945AD">
        <w:rPr>
          <w:rFonts w:ascii="GHEA Grapalat" w:hAnsi="GHEA Grapalat"/>
          <w:b/>
          <w:sz w:val="24"/>
          <w:szCs w:val="24"/>
          <w:lang w:val="hy-AM"/>
        </w:rPr>
        <w:t xml:space="preserve"> </w:t>
      </w:r>
      <w:r w:rsidRPr="00B945AD">
        <w:rPr>
          <w:rFonts w:ascii="GHEA Grapalat" w:hAnsi="GHEA Grapalat" w:cs="Arial"/>
          <w:b/>
          <w:sz w:val="24"/>
          <w:szCs w:val="24"/>
          <w:lang w:val="hy-AM"/>
        </w:rPr>
        <w:t>ստացողների</w:t>
      </w:r>
      <w:r w:rsidRPr="00B945AD">
        <w:rPr>
          <w:rFonts w:ascii="GHEA Grapalat" w:hAnsi="GHEA Grapalat"/>
          <w:b/>
          <w:sz w:val="24"/>
          <w:szCs w:val="24"/>
          <w:lang w:val="hy-AM"/>
        </w:rPr>
        <w:t xml:space="preserve"> </w:t>
      </w:r>
      <w:r w:rsidRPr="001B4B20">
        <w:rPr>
          <w:rFonts w:ascii="GHEA Grapalat" w:hAnsi="GHEA Grapalat" w:cs="Arial"/>
          <w:b/>
          <w:sz w:val="24"/>
          <w:szCs w:val="24"/>
          <w:lang w:val="hy-AM"/>
        </w:rPr>
        <w:t>տվյալների</w:t>
      </w:r>
      <w:r w:rsidRPr="001B4B20">
        <w:rPr>
          <w:rFonts w:ascii="GHEA Grapalat" w:hAnsi="GHEA Grapalat"/>
          <w:b/>
          <w:sz w:val="24"/>
          <w:szCs w:val="24"/>
          <w:lang w:val="hy-AM"/>
        </w:rPr>
        <w:t xml:space="preserve"> </w:t>
      </w:r>
      <w:r w:rsidRPr="001B4B20">
        <w:rPr>
          <w:rFonts w:ascii="GHEA Grapalat" w:hAnsi="GHEA Grapalat" w:cs="Arial"/>
          <w:b/>
          <w:sz w:val="24"/>
          <w:szCs w:val="24"/>
          <w:lang w:val="hy-AM"/>
        </w:rPr>
        <w:t>համադրումների</w:t>
      </w:r>
      <w:r w:rsidRPr="001B4B20">
        <w:rPr>
          <w:rFonts w:ascii="GHEA Grapalat" w:hAnsi="GHEA Grapalat"/>
          <w:b/>
          <w:sz w:val="24"/>
          <w:szCs w:val="24"/>
          <w:lang w:val="hy-AM"/>
        </w:rPr>
        <w:t xml:space="preserve"> </w:t>
      </w:r>
      <w:r w:rsidRPr="001B4B20">
        <w:rPr>
          <w:rFonts w:ascii="GHEA Grapalat" w:hAnsi="GHEA Grapalat" w:cs="Arial"/>
          <w:b/>
          <w:sz w:val="24"/>
          <w:szCs w:val="24"/>
          <w:lang w:val="hy-AM"/>
        </w:rPr>
        <w:t>վերաբերյալ</w:t>
      </w:r>
      <w:r w:rsidRPr="001B4B20">
        <w:rPr>
          <w:rFonts w:ascii="GHEA Grapalat" w:hAnsi="GHEA Grapalat"/>
          <w:b/>
          <w:sz w:val="24"/>
          <w:szCs w:val="24"/>
          <w:lang w:val="hy-AM"/>
        </w:rPr>
        <w:t>.</w:t>
      </w:r>
    </w:p>
    <w:p w14:paraId="2B29A86F" w14:textId="77777777" w:rsidR="001B4B20" w:rsidRPr="001B4B20" w:rsidRDefault="001B4B20" w:rsidP="001B4B20">
      <w:pPr>
        <w:ind w:left="567"/>
        <w:rPr>
          <w:rFonts w:ascii="GHEA Grapalat" w:hAnsi="GHEA Grapalat"/>
          <w:b/>
          <w:sz w:val="24"/>
          <w:szCs w:val="24"/>
          <w:lang w:val="hy-AM"/>
        </w:rPr>
      </w:pPr>
    </w:p>
    <w:p w14:paraId="3A7D735A" w14:textId="5378E76F" w:rsidR="00FF28A2" w:rsidRPr="00774820" w:rsidRDefault="00FF28A2" w:rsidP="001B4B20">
      <w:pPr>
        <w:ind w:firstLine="720"/>
        <w:jc w:val="both"/>
        <w:rPr>
          <w:rFonts w:ascii="GHEA Grapalat" w:hAnsi="GHEA Grapalat"/>
          <w:sz w:val="24"/>
          <w:szCs w:val="24"/>
          <w:lang w:val="hy-AM"/>
        </w:rPr>
      </w:pPr>
      <w:r w:rsidRPr="001B4B20">
        <w:rPr>
          <w:rFonts w:ascii="GHEA Grapalat" w:hAnsi="GHEA Grapalat" w:cs="Arial"/>
          <w:sz w:val="24"/>
          <w:szCs w:val="24"/>
          <w:lang w:val="hy-AM"/>
        </w:rPr>
        <w:t>ՀՀ աշխատանքի և սոցիալական հարցերի նախարարության սոցիալական ապահովության</w:t>
      </w:r>
      <w:r w:rsidRPr="00774820">
        <w:rPr>
          <w:rFonts w:ascii="GHEA Grapalat" w:hAnsi="GHEA Grapalat" w:cs="Arial"/>
          <w:sz w:val="24"/>
          <w:szCs w:val="24"/>
          <w:lang w:val="hy-AM"/>
        </w:rPr>
        <w:t xml:space="preserve"> պետական ծառայության պետի 2017 թվականի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նոյեմբերի</w:t>
      </w:r>
      <w:r w:rsidRPr="00774820">
        <w:rPr>
          <w:rFonts w:ascii="GHEA Grapalat" w:hAnsi="GHEA Grapalat"/>
          <w:sz w:val="24"/>
          <w:szCs w:val="24"/>
          <w:lang w:val="hy-AM"/>
        </w:rPr>
        <w:t xml:space="preserve"> 1-</w:t>
      </w:r>
      <w:r w:rsidRPr="00774820">
        <w:rPr>
          <w:rFonts w:ascii="GHEA Grapalat" w:hAnsi="GHEA Grapalat" w:cs="Arial"/>
          <w:sz w:val="24"/>
          <w:szCs w:val="24"/>
          <w:lang w:val="hy-AM"/>
        </w:rPr>
        <w:t>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թիվ</w:t>
      </w:r>
      <w:r w:rsidRPr="00774820">
        <w:rPr>
          <w:rFonts w:ascii="GHEA Grapalat" w:hAnsi="GHEA Grapalat"/>
          <w:sz w:val="24"/>
          <w:szCs w:val="24"/>
          <w:lang w:val="hy-AM"/>
        </w:rPr>
        <w:t xml:space="preserve"> </w:t>
      </w:r>
      <w:r w:rsidRPr="00774820">
        <w:rPr>
          <w:rFonts w:ascii="GHEA Grapalat" w:hAnsi="GHEA Grapalat" w:cs="Arial"/>
          <w:sz w:val="24"/>
          <w:szCs w:val="24"/>
          <w:lang w:val="hy-AM"/>
        </w:rPr>
        <w:t>Ս</w:t>
      </w:r>
      <w:r w:rsidRPr="00774820">
        <w:rPr>
          <w:rFonts w:ascii="GHEA Grapalat" w:hAnsi="GHEA Grapalat"/>
          <w:sz w:val="24"/>
          <w:szCs w:val="24"/>
          <w:lang w:val="hy-AM"/>
        </w:rPr>
        <w:t xml:space="preserve">/85 </w:t>
      </w:r>
      <w:r w:rsidRPr="00774820">
        <w:rPr>
          <w:rFonts w:ascii="GHEA Grapalat" w:hAnsi="GHEA Grapalat" w:cs="Arial"/>
          <w:sz w:val="24"/>
          <w:szCs w:val="24"/>
          <w:lang w:val="hy-AM"/>
        </w:rPr>
        <w:t>հրամանով</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Այսուհետ՝</w:t>
      </w:r>
      <w:r w:rsidRPr="00774820">
        <w:rPr>
          <w:rFonts w:ascii="GHEA Grapalat" w:hAnsi="GHEA Grapalat"/>
          <w:sz w:val="24"/>
          <w:szCs w:val="24"/>
          <w:lang w:val="hy-AM"/>
        </w:rPr>
        <w:t xml:space="preserve"> </w:t>
      </w:r>
      <w:r w:rsidRPr="00774820">
        <w:rPr>
          <w:rFonts w:ascii="GHEA Grapalat" w:hAnsi="GHEA Grapalat" w:cs="Arial"/>
          <w:sz w:val="24"/>
          <w:szCs w:val="24"/>
          <w:lang w:val="hy-AM"/>
        </w:rPr>
        <w:t>հրաման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հաստատվել</w:t>
      </w:r>
      <w:r w:rsidRPr="00774820">
        <w:rPr>
          <w:rFonts w:ascii="GHEA Grapalat" w:hAnsi="GHEA Grapalat"/>
          <w:sz w:val="24"/>
          <w:szCs w:val="24"/>
          <w:lang w:val="hy-AM"/>
        </w:rPr>
        <w:t xml:space="preserve"> </w:t>
      </w:r>
      <w:r w:rsidRPr="00774820">
        <w:rPr>
          <w:rFonts w:ascii="GHEA Grapalat" w:hAnsi="GHEA Grapalat" w:cs="Arial"/>
          <w:sz w:val="24"/>
          <w:szCs w:val="24"/>
          <w:lang w:val="hy-AM"/>
        </w:rPr>
        <w:t>է</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ՀՀ</w:t>
      </w:r>
      <w:r w:rsidRPr="00774820">
        <w:rPr>
          <w:rFonts w:ascii="GHEA Grapalat" w:hAnsi="GHEA Grapalat"/>
          <w:sz w:val="24"/>
          <w:szCs w:val="24"/>
          <w:lang w:val="hy-AM"/>
        </w:rPr>
        <w:t xml:space="preserve"> </w:t>
      </w:r>
      <w:r w:rsidRPr="00774820">
        <w:rPr>
          <w:rFonts w:ascii="GHEA Grapalat" w:hAnsi="GHEA Grapalat" w:cs="Arial"/>
          <w:sz w:val="24"/>
          <w:szCs w:val="24"/>
          <w:lang w:val="hy-AM"/>
        </w:rPr>
        <w:t>սոցիալական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ապահովության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պետական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ծառայության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կողմից</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մշակվող</w:t>
      </w:r>
      <w:r w:rsidRPr="00774820">
        <w:rPr>
          <w:rFonts w:ascii="GHEA Grapalat" w:hAnsi="GHEA Grapalat"/>
          <w:sz w:val="24"/>
          <w:szCs w:val="24"/>
          <w:lang w:val="hy-AM"/>
        </w:rPr>
        <w:t xml:space="preserve"> </w:t>
      </w:r>
      <w:r w:rsidRPr="00774820">
        <w:rPr>
          <w:rFonts w:ascii="GHEA Grapalat" w:hAnsi="GHEA Grapalat" w:cs="Arial"/>
          <w:sz w:val="24"/>
          <w:szCs w:val="24"/>
          <w:lang w:val="hy-AM"/>
        </w:rPr>
        <w:t>տվյալների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ռիսկային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խմբերը</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հաստատելու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դրանք</w:t>
      </w:r>
      <w:r w:rsidRPr="00774820">
        <w:rPr>
          <w:rFonts w:ascii="GHEA Grapalat" w:hAnsi="GHEA Grapalat"/>
          <w:sz w:val="24"/>
          <w:szCs w:val="24"/>
          <w:lang w:val="hy-AM"/>
        </w:rPr>
        <w:t xml:space="preserve"> </w:t>
      </w:r>
      <w:r w:rsidRPr="00774820">
        <w:rPr>
          <w:rFonts w:ascii="GHEA Grapalat" w:hAnsi="GHEA Grapalat" w:cs="Arial"/>
          <w:sz w:val="24"/>
          <w:szCs w:val="24"/>
          <w:lang w:val="hy-AM"/>
        </w:rPr>
        <w:t>պետական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կառավարման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այլ</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մարմիններից</w:t>
      </w:r>
      <w:r w:rsidRPr="00774820">
        <w:rPr>
          <w:rFonts w:ascii="GHEA Grapalat" w:hAnsi="GHEA Grapalat"/>
          <w:sz w:val="24"/>
          <w:szCs w:val="24"/>
          <w:lang w:val="hy-AM"/>
        </w:rPr>
        <w:t xml:space="preserve"> </w:t>
      </w:r>
      <w:r w:rsidRPr="00774820">
        <w:rPr>
          <w:rFonts w:ascii="GHEA Grapalat" w:hAnsi="GHEA Grapalat" w:cs="Arial"/>
          <w:sz w:val="24"/>
          <w:szCs w:val="24"/>
          <w:lang w:val="hy-AM"/>
        </w:rPr>
        <w:t>ստացված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տվյալների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հետ</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համադրելու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և</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վերլուծելու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շրջանակները։</w:t>
      </w:r>
    </w:p>
    <w:p w14:paraId="79BF221A" w14:textId="77777777" w:rsidR="00FF28A2" w:rsidRPr="00774820" w:rsidRDefault="00FF28A2" w:rsidP="001B4B20">
      <w:pPr>
        <w:ind w:firstLine="720"/>
        <w:jc w:val="both"/>
        <w:rPr>
          <w:rFonts w:ascii="GHEA Grapalat" w:hAnsi="GHEA Grapalat"/>
          <w:sz w:val="24"/>
          <w:szCs w:val="24"/>
          <w:lang w:val="hy-AM"/>
        </w:rPr>
      </w:pPr>
      <w:r w:rsidRPr="00774820">
        <w:rPr>
          <w:rFonts w:ascii="GHEA Grapalat" w:hAnsi="GHEA Grapalat" w:cs="Arial"/>
          <w:sz w:val="24"/>
          <w:szCs w:val="24"/>
          <w:lang w:val="hy-AM"/>
        </w:rPr>
        <w:t>Հրամանով</w:t>
      </w:r>
      <w:r w:rsidRPr="00774820">
        <w:rPr>
          <w:rFonts w:ascii="GHEA Grapalat" w:hAnsi="GHEA Grapalat"/>
          <w:sz w:val="24"/>
          <w:szCs w:val="24"/>
          <w:lang w:val="hy-AM"/>
        </w:rPr>
        <w:t xml:space="preserve"> </w:t>
      </w:r>
      <w:r w:rsidRPr="00774820">
        <w:rPr>
          <w:rFonts w:ascii="GHEA Grapalat" w:hAnsi="GHEA Grapalat" w:cs="Arial"/>
          <w:sz w:val="24"/>
          <w:szCs w:val="24"/>
          <w:lang w:val="hy-AM"/>
        </w:rPr>
        <w:t>սահմանված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են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շարք</w:t>
      </w:r>
      <w:r w:rsidRPr="00774820">
        <w:rPr>
          <w:rFonts w:ascii="GHEA Grapalat" w:hAnsi="GHEA Grapalat"/>
          <w:sz w:val="24"/>
          <w:szCs w:val="24"/>
          <w:lang w:val="hy-AM"/>
        </w:rPr>
        <w:t xml:space="preserve"> </w:t>
      </w:r>
      <w:r w:rsidRPr="00774820">
        <w:rPr>
          <w:rFonts w:ascii="GHEA Grapalat" w:hAnsi="GHEA Grapalat" w:cs="Arial"/>
          <w:sz w:val="24"/>
          <w:szCs w:val="24"/>
          <w:lang w:val="hy-AM"/>
        </w:rPr>
        <w:t>ռիսկային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դեպքերի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մասով</w:t>
      </w:r>
      <w:r w:rsidRPr="00774820">
        <w:rPr>
          <w:rFonts w:ascii="GHEA Grapalat" w:hAnsi="GHEA Grapalat"/>
          <w:sz w:val="24"/>
          <w:szCs w:val="24"/>
          <w:lang w:val="hy-AM"/>
        </w:rPr>
        <w:t xml:space="preserve"> </w:t>
      </w:r>
      <w:r w:rsidRPr="00774820">
        <w:rPr>
          <w:rFonts w:ascii="GHEA Grapalat" w:hAnsi="GHEA Grapalat" w:cs="Arial"/>
          <w:sz w:val="24"/>
          <w:szCs w:val="24"/>
          <w:lang w:val="hy-AM"/>
        </w:rPr>
        <w:t>ստորաբաժանումների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ցանկը</w:t>
      </w:r>
      <w:r w:rsidRPr="00774820">
        <w:rPr>
          <w:rFonts w:ascii="GHEA Grapalat" w:hAnsi="GHEA Grapalat"/>
          <w:sz w:val="24"/>
          <w:szCs w:val="24"/>
          <w:lang w:val="hy-AM"/>
        </w:rPr>
        <w:t xml:space="preserve"> </w:t>
      </w:r>
      <w:r w:rsidRPr="00774820">
        <w:rPr>
          <w:rFonts w:ascii="GHEA Grapalat" w:hAnsi="GHEA Grapalat" w:cs="Arial"/>
          <w:sz w:val="24"/>
          <w:szCs w:val="24"/>
          <w:lang w:val="hy-AM"/>
        </w:rPr>
        <w:t>և</w:t>
      </w:r>
      <w:r w:rsidRPr="00774820">
        <w:rPr>
          <w:rFonts w:ascii="GHEA Grapalat" w:hAnsi="GHEA Grapalat"/>
          <w:sz w:val="24"/>
          <w:szCs w:val="24"/>
          <w:lang w:val="hy-AM"/>
        </w:rPr>
        <w:t xml:space="preserve"> </w:t>
      </w:r>
      <w:r w:rsidRPr="00774820">
        <w:rPr>
          <w:rFonts w:ascii="GHEA Grapalat" w:hAnsi="GHEA Grapalat" w:cs="Arial"/>
          <w:sz w:val="24"/>
          <w:szCs w:val="24"/>
          <w:lang w:val="hy-AM"/>
        </w:rPr>
        <w:t>դրանց</w:t>
      </w:r>
      <w:r w:rsidRPr="00774820">
        <w:rPr>
          <w:rFonts w:ascii="GHEA Grapalat" w:hAnsi="GHEA Grapalat"/>
          <w:sz w:val="24"/>
          <w:szCs w:val="24"/>
          <w:lang w:val="hy-AM"/>
        </w:rPr>
        <w:t xml:space="preserve"> </w:t>
      </w:r>
      <w:r w:rsidRPr="00774820">
        <w:rPr>
          <w:rFonts w:ascii="GHEA Grapalat" w:hAnsi="GHEA Grapalat" w:cs="Arial"/>
          <w:sz w:val="24"/>
          <w:szCs w:val="24"/>
          <w:lang w:val="hy-AM"/>
        </w:rPr>
        <w:t>պատասխանատվության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շրջանակը։</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Մասնավորապես</w:t>
      </w:r>
      <w:r w:rsidRPr="00774820">
        <w:rPr>
          <w:rFonts w:ascii="GHEA Grapalat" w:hAnsi="GHEA Grapalat"/>
          <w:sz w:val="24"/>
          <w:szCs w:val="24"/>
          <w:lang w:val="hy-AM"/>
        </w:rPr>
        <w:t>.</w:t>
      </w:r>
    </w:p>
    <w:p w14:paraId="348C3A8E" w14:textId="22B39693" w:rsidR="00FF28A2" w:rsidRPr="00774820" w:rsidRDefault="00FF28A2" w:rsidP="001B4B20">
      <w:pPr>
        <w:ind w:left="360"/>
        <w:jc w:val="both"/>
        <w:rPr>
          <w:rFonts w:ascii="GHEA Grapalat" w:hAnsi="GHEA Grapalat"/>
          <w:sz w:val="24"/>
          <w:szCs w:val="24"/>
          <w:lang w:val="hy-AM"/>
        </w:rPr>
      </w:pPr>
      <w:r w:rsidRPr="00774820">
        <w:rPr>
          <w:rFonts w:ascii="GHEA Grapalat" w:hAnsi="GHEA Grapalat"/>
          <w:sz w:val="24"/>
          <w:szCs w:val="24"/>
          <w:lang w:val="hy-AM"/>
        </w:rPr>
        <w:t>1)</w:t>
      </w:r>
      <w:r w:rsidRPr="00774820">
        <w:rPr>
          <w:rFonts w:ascii="GHEA Grapalat" w:hAnsi="GHEA Grapalat"/>
          <w:sz w:val="24"/>
          <w:szCs w:val="24"/>
          <w:lang w:val="hy-AM"/>
        </w:rPr>
        <w:tab/>
      </w:r>
      <w:r w:rsidRPr="00774820">
        <w:rPr>
          <w:rFonts w:ascii="GHEA Grapalat" w:hAnsi="GHEA Grapalat" w:cs="Arial"/>
          <w:sz w:val="24"/>
          <w:szCs w:val="24"/>
          <w:lang w:val="hy-AM"/>
        </w:rPr>
        <w:t>Տեղեկատվական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տեխն</w:t>
      </w:r>
      <w:r w:rsidR="005609C4" w:rsidRPr="005609C4">
        <w:rPr>
          <w:rFonts w:ascii="GHEA Grapalat" w:hAnsi="GHEA Grapalat" w:cs="Arial"/>
          <w:sz w:val="24"/>
          <w:szCs w:val="24"/>
          <w:lang w:val="hy-AM"/>
        </w:rPr>
        <w:t>ո</w:t>
      </w:r>
      <w:r w:rsidRPr="00774820">
        <w:rPr>
          <w:rFonts w:ascii="GHEA Grapalat" w:hAnsi="GHEA Grapalat" w:cs="Arial"/>
          <w:sz w:val="24"/>
          <w:szCs w:val="24"/>
          <w:lang w:val="hy-AM"/>
        </w:rPr>
        <w:t>լոգիաների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և</w:t>
      </w:r>
      <w:r w:rsidRPr="00774820">
        <w:rPr>
          <w:rFonts w:ascii="GHEA Grapalat" w:hAnsi="GHEA Grapalat"/>
          <w:sz w:val="24"/>
          <w:szCs w:val="24"/>
          <w:lang w:val="hy-AM"/>
        </w:rPr>
        <w:t xml:space="preserve"> </w:t>
      </w:r>
      <w:r w:rsidRPr="00774820">
        <w:rPr>
          <w:rFonts w:ascii="GHEA Grapalat" w:hAnsi="GHEA Grapalat" w:cs="Arial"/>
          <w:sz w:val="24"/>
          <w:szCs w:val="24"/>
          <w:lang w:val="hy-AM"/>
        </w:rPr>
        <w:t>ռիսկերի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կառավարման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վարչություն՝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պատասխանատու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է</w:t>
      </w:r>
      <w:r w:rsidRPr="00774820">
        <w:rPr>
          <w:rFonts w:ascii="GHEA Grapalat" w:hAnsi="GHEA Grapalat"/>
          <w:sz w:val="24"/>
          <w:szCs w:val="24"/>
          <w:lang w:val="hy-AM"/>
        </w:rPr>
        <w:t xml:space="preserve"> </w:t>
      </w:r>
      <w:r w:rsidRPr="00774820">
        <w:rPr>
          <w:rFonts w:ascii="GHEA Grapalat" w:hAnsi="GHEA Grapalat" w:cs="Arial"/>
          <w:sz w:val="24"/>
          <w:szCs w:val="24"/>
          <w:lang w:val="hy-AM"/>
        </w:rPr>
        <w:t>պետական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կենսաթոշակային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համակարգի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տվյալների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շտեմարանի</w:t>
      </w:r>
      <w:r w:rsidRPr="00774820">
        <w:rPr>
          <w:rFonts w:ascii="GHEA Grapalat" w:hAnsi="GHEA Grapalat"/>
          <w:sz w:val="24"/>
          <w:szCs w:val="24"/>
          <w:lang w:val="hy-AM"/>
        </w:rPr>
        <w:t xml:space="preserve"> </w:t>
      </w:r>
      <w:r w:rsidRPr="00774820">
        <w:rPr>
          <w:rFonts w:ascii="GHEA Grapalat" w:hAnsi="GHEA Grapalat" w:cs="Arial"/>
          <w:sz w:val="24"/>
          <w:szCs w:val="24"/>
          <w:lang w:val="hy-AM"/>
        </w:rPr>
        <w:t>և</w:t>
      </w:r>
      <w:r w:rsidRPr="00774820">
        <w:rPr>
          <w:rFonts w:ascii="GHEA Grapalat" w:hAnsi="GHEA Grapalat"/>
          <w:sz w:val="24"/>
          <w:szCs w:val="24"/>
          <w:lang w:val="hy-AM"/>
        </w:rPr>
        <w:t xml:space="preserve"> </w:t>
      </w:r>
      <w:r w:rsidRPr="00774820">
        <w:rPr>
          <w:rFonts w:ascii="GHEA Grapalat" w:hAnsi="GHEA Grapalat" w:cs="Arial"/>
          <w:sz w:val="24"/>
          <w:szCs w:val="24"/>
          <w:lang w:val="hy-AM"/>
        </w:rPr>
        <w:t>պետական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կառավարման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այլ</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մարմինների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շտեմար</w:t>
      </w:r>
      <w:r w:rsidR="005609C4" w:rsidRPr="005609C4">
        <w:rPr>
          <w:rFonts w:ascii="GHEA Grapalat" w:hAnsi="GHEA Grapalat" w:cs="Arial"/>
          <w:sz w:val="24"/>
          <w:szCs w:val="24"/>
          <w:lang w:val="hy-AM"/>
        </w:rPr>
        <w:t>ա</w:t>
      </w:r>
      <w:r w:rsidRPr="00774820">
        <w:rPr>
          <w:rFonts w:ascii="GHEA Grapalat" w:hAnsi="GHEA Grapalat" w:cs="Arial"/>
          <w:sz w:val="24"/>
          <w:szCs w:val="24"/>
          <w:lang w:val="hy-AM"/>
        </w:rPr>
        <w:t>նների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սահմանված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տվյալները</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համադրելու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ամփոփ</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վերլուծությունների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և</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մոնիթորինգի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վարչությանը</w:t>
      </w:r>
      <w:r w:rsidRPr="00774820">
        <w:rPr>
          <w:rFonts w:ascii="GHEA Grapalat" w:hAnsi="GHEA Grapalat"/>
          <w:sz w:val="24"/>
          <w:szCs w:val="24"/>
          <w:lang w:val="hy-AM"/>
        </w:rPr>
        <w:t xml:space="preserve"> </w:t>
      </w:r>
      <w:r w:rsidRPr="00774820">
        <w:rPr>
          <w:rFonts w:ascii="GHEA Grapalat" w:hAnsi="GHEA Grapalat" w:cs="Arial"/>
          <w:sz w:val="24"/>
          <w:szCs w:val="24"/>
          <w:lang w:val="hy-AM"/>
        </w:rPr>
        <w:t>սահմանված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ժամկետներում</w:t>
      </w:r>
      <w:r w:rsidRPr="00774820">
        <w:rPr>
          <w:rFonts w:ascii="GHEA Grapalat" w:hAnsi="GHEA Grapalat"/>
          <w:sz w:val="24"/>
          <w:szCs w:val="24"/>
          <w:lang w:val="hy-AM"/>
        </w:rPr>
        <w:t xml:space="preserve"> </w:t>
      </w:r>
      <w:r w:rsidRPr="00774820">
        <w:rPr>
          <w:rFonts w:ascii="GHEA Grapalat" w:hAnsi="GHEA Grapalat" w:cs="Arial"/>
          <w:sz w:val="24"/>
          <w:szCs w:val="24"/>
          <w:lang w:val="hy-AM"/>
        </w:rPr>
        <w:t>դրանք</w:t>
      </w:r>
      <w:r w:rsidRPr="00774820">
        <w:rPr>
          <w:rFonts w:ascii="GHEA Grapalat" w:hAnsi="GHEA Grapalat"/>
          <w:sz w:val="24"/>
          <w:szCs w:val="24"/>
          <w:lang w:val="hy-AM"/>
        </w:rPr>
        <w:t xml:space="preserve"> </w:t>
      </w:r>
      <w:r w:rsidRPr="00774820">
        <w:rPr>
          <w:rFonts w:ascii="GHEA Grapalat" w:hAnsi="GHEA Grapalat" w:cs="Arial"/>
          <w:sz w:val="24"/>
          <w:szCs w:val="24"/>
          <w:lang w:val="hy-AM"/>
        </w:rPr>
        <w:t>տրամադրելու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համար</w:t>
      </w:r>
      <w:r w:rsidRPr="00774820">
        <w:rPr>
          <w:rFonts w:ascii="GHEA Grapalat" w:hAnsi="GHEA Grapalat"/>
          <w:sz w:val="24"/>
          <w:szCs w:val="24"/>
          <w:lang w:val="hy-AM"/>
        </w:rPr>
        <w:t>,</w:t>
      </w:r>
    </w:p>
    <w:p w14:paraId="02AF1DDA" w14:textId="5EA43BA6" w:rsidR="00FF28A2" w:rsidRPr="00774820" w:rsidRDefault="00FF28A2" w:rsidP="001B4B20">
      <w:pPr>
        <w:ind w:left="360"/>
        <w:jc w:val="both"/>
        <w:rPr>
          <w:rFonts w:ascii="GHEA Grapalat" w:hAnsi="GHEA Grapalat"/>
          <w:sz w:val="24"/>
          <w:szCs w:val="24"/>
          <w:lang w:val="hy-AM"/>
        </w:rPr>
      </w:pPr>
      <w:r w:rsidRPr="00774820">
        <w:rPr>
          <w:rFonts w:ascii="GHEA Grapalat" w:hAnsi="GHEA Grapalat"/>
          <w:sz w:val="24"/>
          <w:szCs w:val="24"/>
          <w:lang w:val="hy-AM"/>
        </w:rPr>
        <w:t>2)</w:t>
      </w:r>
      <w:r w:rsidRPr="00774820">
        <w:rPr>
          <w:rFonts w:ascii="GHEA Grapalat" w:hAnsi="GHEA Grapalat"/>
          <w:sz w:val="24"/>
          <w:szCs w:val="24"/>
          <w:lang w:val="hy-AM"/>
        </w:rPr>
        <w:tab/>
      </w:r>
      <w:r w:rsidRPr="00774820">
        <w:rPr>
          <w:rFonts w:ascii="GHEA Grapalat" w:hAnsi="GHEA Grapalat" w:cs="Arial"/>
          <w:sz w:val="24"/>
          <w:szCs w:val="24"/>
          <w:lang w:val="hy-AM"/>
        </w:rPr>
        <w:t>Ամփոփ</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վերլուծությունների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և</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մոնիթորինգի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վարչութուն՝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պատասխանատու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է</w:t>
      </w:r>
      <w:r w:rsidRPr="00774820">
        <w:rPr>
          <w:rFonts w:ascii="GHEA Grapalat" w:hAnsi="GHEA Grapalat"/>
          <w:sz w:val="24"/>
          <w:szCs w:val="24"/>
          <w:lang w:val="hy-AM"/>
        </w:rPr>
        <w:t xml:space="preserve"> </w:t>
      </w:r>
      <w:r w:rsidRPr="00774820">
        <w:rPr>
          <w:rFonts w:ascii="GHEA Grapalat" w:hAnsi="GHEA Grapalat" w:cs="Arial"/>
          <w:sz w:val="24"/>
          <w:szCs w:val="24"/>
          <w:lang w:val="hy-AM"/>
        </w:rPr>
        <w:t>տեղեկատվական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տեխնոլոգիաների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և</w:t>
      </w:r>
      <w:r w:rsidRPr="00774820">
        <w:rPr>
          <w:rFonts w:ascii="GHEA Grapalat" w:hAnsi="GHEA Grapalat"/>
          <w:sz w:val="24"/>
          <w:szCs w:val="24"/>
          <w:lang w:val="hy-AM"/>
        </w:rPr>
        <w:t xml:space="preserve"> </w:t>
      </w:r>
      <w:r w:rsidRPr="00774820">
        <w:rPr>
          <w:rFonts w:ascii="GHEA Grapalat" w:hAnsi="GHEA Grapalat" w:cs="Arial"/>
          <w:sz w:val="24"/>
          <w:szCs w:val="24"/>
          <w:lang w:val="hy-AM"/>
        </w:rPr>
        <w:t>ռիսկերի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կառավարման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վարչությունից</w:t>
      </w:r>
      <w:r w:rsidRPr="00774820">
        <w:rPr>
          <w:rFonts w:ascii="GHEA Grapalat" w:hAnsi="GHEA Grapalat"/>
          <w:sz w:val="24"/>
          <w:szCs w:val="24"/>
          <w:lang w:val="hy-AM"/>
        </w:rPr>
        <w:t xml:space="preserve"> </w:t>
      </w:r>
      <w:r w:rsidRPr="00774820">
        <w:rPr>
          <w:rFonts w:ascii="GHEA Grapalat" w:hAnsi="GHEA Grapalat" w:cs="Arial"/>
          <w:sz w:val="24"/>
          <w:szCs w:val="24"/>
          <w:lang w:val="hy-AM"/>
        </w:rPr>
        <w:t>ստացված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տվյալները</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վերլուծելու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ամփոփելու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և</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հնարավոր</w:t>
      </w:r>
      <w:r w:rsidRPr="00774820">
        <w:rPr>
          <w:rFonts w:ascii="GHEA Grapalat" w:hAnsi="GHEA Grapalat"/>
          <w:sz w:val="24"/>
          <w:szCs w:val="24"/>
          <w:lang w:val="hy-AM"/>
        </w:rPr>
        <w:t xml:space="preserve"> </w:t>
      </w:r>
      <w:r w:rsidRPr="00774820">
        <w:rPr>
          <w:rFonts w:ascii="GHEA Grapalat" w:hAnsi="GHEA Grapalat" w:cs="Arial"/>
          <w:sz w:val="24"/>
          <w:szCs w:val="24"/>
          <w:lang w:val="hy-AM"/>
        </w:rPr>
        <w:t>ռիսկերը</w:t>
      </w:r>
      <w:r w:rsidRPr="00774820">
        <w:rPr>
          <w:rFonts w:ascii="GHEA Grapalat" w:hAnsi="GHEA Grapalat"/>
          <w:sz w:val="24"/>
          <w:szCs w:val="24"/>
          <w:lang w:val="hy-AM"/>
        </w:rPr>
        <w:t xml:space="preserve"> </w:t>
      </w:r>
      <w:r w:rsidRPr="00774820">
        <w:rPr>
          <w:rFonts w:ascii="GHEA Grapalat" w:hAnsi="GHEA Grapalat" w:cs="Arial"/>
          <w:sz w:val="24"/>
          <w:szCs w:val="24"/>
          <w:lang w:val="hy-AM"/>
        </w:rPr>
        <w:t>չեզոքացնելու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ուղ</w:t>
      </w:r>
      <w:r w:rsidR="005609C4" w:rsidRPr="005609C4">
        <w:rPr>
          <w:rFonts w:ascii="GHEA Grapalat" w:hAnsi="GHEA Grapalat" w:cs="Arial"/>
          <w:sz w:val="24"/>
          <w:szCs w:val="24"/>
          <w:lang w:val="hy-AM"/>
        </w:rPr>
        <w:t>զ</w:t>
      </w:r>
      <w:r w:rsidRPr="00774820">
        <w:rPr>
          <w:rFonts w:ascii="GHEA Grapalat" w:hAnsi="GHEA Grapalat" w:cs="Arial"/>
          <w:sz w:val="24"/>
          <w:szCs w:val="24"/>
          <w:lang w:val="hy-AM"/>
        </w:rPr>
        <w:t>ությամբ</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միջոցառումներ</w:t>
      </w:r>
      <w:r w:rsidRPr="00774820">
        <w:rPr>
          <w:rFonts w:ascii="GHEA Grapalat" w:hAnsi="GHEA Grapalat"/>
          <w:sz w:val="24"/>
          <w:szCs w:val="24"/>
          <w:lang w:val="hy-AM"/>
        </w:rPr>
        <w:t xml:space="preserve"> </w:t>
      </w:r>
      <w:r w:rsidRPr="00774820">
        <w:rPr>
          <w:rFonts w:ascii="GHEA Grapalat" w:hAnsi="GHEA Grapalat" w:cs="Arial"/>
          <w:sz w:val="24"/>
          <w:szCs w:val="24"/>
          <w:lang w:val="hy-AM"/>
        </w:rPr>
        <w:t>ձեռնարկելու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համար</w:t>
      </w:r>
      <w:r w:rsidRPr="00774820">
        <w:rPr>
          <w:rFonts w:ascii="GHEA Grapalat" w:hAnsi="GHEA Grapalat"/>
          <w:sz w:val="24"/>
          <w:szCs w:val="24"/>
          <w:lang w:val="hy-AM"/>
        </w:rPr>
        <w:t>,</w:t>
      </w:r>
    </w:p>
    <w:p w14:paraId="1318D385" w14:textId="77777777" w:rsidR="00FF28A2" w:rsidRPr="00774820" w:rsidRDefault="00FF28A2" w:rsidP="001B4B20">
      <w:pPr>
        <w:ind w:left="360"/>
        <w:jc w:val="both"/>
        <w:rPr>
          <w:rFonts w:ascii="GHEA Grapalat" w:hAnsi="GHEA Grapalat"/>
          <w:sz w:val="24"/>
          <w:szCs w:val="24"/>
          <w:lang w:val="hy-AM"/>
        </w:rPr>
      </w:pPr>
      <w:r w:rsidRPr="00774820">
        <w:rPr>
          <w:rFonts w:ascii="GHEA Grapalat" w:hAnsi="GHEA Grapalat"/>
          <w:sz w:val="24"/>
          <w:szCs w:val="24"/>
          <w:lang w:val="hy-AM"/>
        </w:rPr>
        <w:t>3)</w:t>
      </w:r>
      <w:r w:rsidRPr="00774820">
        <w:rPr>
          <w:rFonts w:ascii="GHEA Grapalat" w:hAnsi="GHEA Grapalat"/>
          <w:sz w:val="24"/>
          <w:szCs w:val="24"/>
          <w:lang w:val="hy-AM"/>
        </w:rPr>
        <w:tab/>
      </w:r>
      <w:r w:rsidRPr="00774820">
        <w:rPr>
          <w:rFonts w:ascii="GHEA Grapalat" w:hAnsi="GHEA Grapalat" w:cs="Arial"/>
          <w:sz w:val="24"/>
          <w:szCs w:val="24"/>
          <w:lang w:val="hy-AM"/>
        </w:rPr>
        <w:t>Տարածքային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բաժին՝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պատասխանատու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է</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գործընթացի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իրականացման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արդյունքում</w:t>
      </w:r>
      <w:r w:rsidRPr="00774820">
        <w:rPr>
          <w:rFonts w:ascii="GHEA Grapalat" w:hAnsi="GHEA Grapalat"/>
          <w:sz w:val="24"/>
          <w:szCs w:val="24"/>
          <w:lang w:val="hy-AM"/>
        </w:rPr>
        <w:t xml:space="preserve"> </w:t>
      </w:r>
      <w:r w:rsidRPr="00774820">
        <w:rPr>
          <w:rFonts w:ascii="GHEA Grapalat" w:hAnsi="GHEA Grapalat" w:cs="Arial"/>
          <w:sz w:val="24"/>
          <w:szCs w:val="24"/>
          <w:lang w:val="hy-AM"/>
        </w:rPr>
        <w:t>ձևավորված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հանձնարարականների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և</w:t>
      </w:r>
      <w:r w:rsidRPr="00774820">
        <w:rPr>
          <w:rFonts w:ascii="GHEA Grapalat" w:hAnsi="GHEA Grapalat"/>
          <w:sz w:val="24"/>
          <w:szCs w:val="24"/>
          <w:lang w:val="hy-AM"/>
        </w:rPr>
        <w:t xml:space="preserve"> </w:t>
      </w:r>
      <w:r w:rsidRPr="00774820">
        <w:rPr>
          <w:rFonts w:ascii="GHEA Grapalat" w:hAnsi="GHEA Grapalat" w:cs="Arial"/>
          <w:sz w:val="24"/>
          <w:szCs w:val="24"/>
          <w:lang w:val="hy-AM"/>
        </w:rPr>
        <w:t>ցուցումների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պատշաճ</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կատարումն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ապահովելու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համար</w:t>
      </w:r>
      <w:r w:rsidRPr="00774820">
        <w:rPr>
          <w:rFonts w:ascii="GHEA Grapalat" w:hAnsi="GHEA Grapalat"/>
          <w:sz w:val="24"/>
          <w:szCs w:val="24"/>
          <w:lang w:val="hy-AM"/>
        </w:rPr>
        <w:t>,</w:t>
      </w:r>
    </w:p>
    <w:p w14:paraId="3A7745F3" w14:textId="3CF15B83" w:rsidR="00FF28A2" w:rsidRPr="00774820" w:rsidRDefault="00FF28A2" w:rsidP="001B4B20">
      <w:pPr>
        <w:ind w:left="360"/>
        <w:jc w:val="both"/>
        <w:rPr>
          <w:rFonts w:ascii="GHEA Grapalat" w:hAnsi="GHEA Grapalat"/>
          <w:sz w:val="24"/>
          <w:szCs w:val="24"/>
          <w:lang w:val="hy-AM"/>
        </w:rPr>
      </w:pPr>
      <w:r w:rsidRPr="00774820">
        <w:rPr>
          <w:rFonts w:ascii="GHEA Grapalat" w:hAnsi="GHEA Grapalat"/>
          <w:sz w:val="24"/>
          <w:szCs w:val="24"/>
          <w:lang w:val="hy-AM"/>
        </w:rPr>
        <w:t>4)</w:t>
      </w:r>
      <w:r w:rsidRPr="00774820">
        <w:rPr>
          <w:rFonts w:ascii="GHEA Grapalat" w:hAnsi="GHEA Grapalat"/>
          <w:sz w:val="24"/>
          <w:szCs w:val="24"/>
          <w:lang w:val="hy-AM"/>
        </w:rPr>
        <w:tab/>
      </w:r>
      <w:r w:rsidRPr="00774820">
        <w:rPr>
          <w:rFonts w:ascii="GHEA Grapalat" w:hAnsi="GHEA Grapalat" w:cs="Arial"/>
          <w:sz w:val="24"/>
          <w:szCs w:val="24"/>
          <w:lang w:val="hy-AM"/>
        </w:rPr>
        <w:t>Իրավական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ապահովման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և</w:t>
      </w:r>
      <w:r w:rsidRPr="00774820">
        <w:rPr>
          <w:rFonts w:ascii="GHEA Grapalat" w:hAnsi="GHEA Grapalat"/>
          <w:sz w:val="24"/>
          <w:szCs w:val="24"/>
          <w:lang w:val="hy-AM"/>
        </w:rPr>
        <w:t xml:space="preserve"> </w:t>
      </w:r>
      <w:r w:rsidRPr="00774820">
        <w:rPr>
          <w:rFonts w:ascii="GHEA Grapalat" w:hAnsi="GHEA Grapalat" w:cs="Arial"/>
          <w:sz w:val="24"/>
          <w:szCs w:val="24"/>
          <w:lang w:val="hy-AM"/>
        </w:rPr>
        <w:t>դատական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գործերի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վարչություն՝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պատասխանատու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է</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ամփոփ</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վերլուծությունների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և</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մոնիթորինգի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վարչությունից</w:t>
      </w:r>
      <w:r w:rsidRPr="00774820">
        <w:rPr>
          <w:rFonts w:ascii="GHEA Grapalat" w:hAnsi="GHEA Grapalat"/>
          <w:sz w:val="24"/>
          <w:szCs w:val="24"/>
          <w:lang w:val="hy-AM"/>
        </w:rPr>
        <w:t xml:space="preserve"> </w:t>
      </w:r>
      <w:r w:rsidRPr="00774820">
        <w:rPr>
          <w:rFonts w:ascii="GHEA Grapalat" w:hAnsi="GHEA Grapalat" w:cs="Arial"/>
          <w:sz w:val="24"/>
          <w:szCs w:val="24"/>
          <w:lang w:val="hy-AM"/>
        </w:rPr>
        <w:t>ստացված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տեղեկատվության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հիման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վրա</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հայցային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գործընթաց</w:t>
      </w:r>
      <w:r w:rsidRPr="00774820">
        <w:rPr>
          <w:rFonts w:ascii="GHEA Grapalat" w:hAnsi="GHEA Grapalat"/>
          <w:sz w:val="24"/>
          <w:szCs w:val="24"/>
          <w:lang w:val="hy-AM"/>
        </w:rPr>
        <w:t xml:space="preserve"> </w:t>
      </w:r>
      <w:r w:rsidRPr="00774820">
        <w:rPr>
          <w:rFonts w:ascii="GHEA Grapalat" w:hAnsi="GHEA Grapalat" w:cs="Arial"/>
          <w:sz w:val="24"/>
          <w:szCs w:val="24"/>
          <w:lang w:val="hy-AM"/>
        </w:rPr>
        <w:t>իրականացնելու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համակարգելու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անհրաժեշտության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դեպքում</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նաև՝</w:t>
      </w:r>
      <w:r w:rsidRPr="00774820">
        <w:rPr>
          <w:rFonts w:ascii="GHEA Grapalat" w:hAnsi="GHEA Grapalat"/>
          <w:sz w:val="24"/>
          <w:szCs w:val="24"/>
          <w:lang w:val="hy-AM"/>
        </w:rPr>
        <w:t xml:space="preserve"> </w:t>
      </w:r>
      <w:r w:rsidRPr="00774820">
        <w:rPr>
          <w:rFonts w:ascii="GHEA Grapalat" w:hAnsi="GHEA Grapalat" w:cs="Arial"/>
          <w:sz w:val="24"/>
          <w:szCs w:val="24"/>
          <w:lang w:val="hy-AM"/>
        </w:rPr>
        <w:t>քրեական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հետապնդում</w:t>
      </w:r>
      <w:r w:rsidRPr="00774820">
        <w:rPr>
          <w:rFonts w:ascii="GHEA Grapalat" w:hAnsi="GHEA Grapalat"/>
          <w:sz w:val="24"/>
          <w:szCs w:val="24"/>
          <w:lang w:val="hy-AM"/>
        </w:rPr>
        <w:t xml:space="preserve"> </w:t>
      </w:r>
      <w:r w:rsidRPr="00774820">
        <w:rPr>
          <w:rFonts w:ascii="GHEA Grapalat" w:hAnsi="GHEA Grapalat" w:cs="Arial"/>
          <w:sz w:val="24"/>
          <w:szCs w:val="24"/>
          <w:lang w:val="hy-AM"/>
        </w:rPr>
        <w:t>իրակա</w:t>
      </w:r>
      <w:r w:rsidR="005609C4" w:rsidRPr="005609C4">
        <w:rPr>
          <w:rFonts w:ascii="GHEA Grapalat" w:hAnsi="GHEA Grapalat" w:cs="Arial"/>
          <w:sz w:val="24"/>
          <w:szCs w:val="24"/>
          <w:lang w:val="hy-AM"/>
        </w:rPr>
        <w:t>նա</w:t>
      </w:r>
      <w:r w:rsidRPr="00774820">
        <w:rPr>
          <w:rFonts w:ascii="GHEA Grapalat" w:hAnsi="GHEA Grapalat" w:cs="Arial"/>
          <w:sz w:val="24"/>
          <w:szCs w:val="24"/>
          <w:lang w:val="hy-AM"/>
        </w:rPr>
        <w:t>ցնող</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մարմիններին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համագործության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մասին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հաղորդումներ</w:t>
      </w:r>
      <w:r w:rsidRPr="00774820">
        <w:rPr>
          <w:rFonts w:ascii="GHEA Grapalat" w:hAnsi="GHEA Grapalat"/>
          <w:sz w:val="24"/>
          <w:szCs w:val="24"/>
          <w:lang w:val="hy-AM"/>
        </w:rPr>
        <w:t xml:space="preserve"> </w:t>
      </w:r>
      <w:r w:rsidRPr="00774820">
        <w:rPr>
          <w:rFonts w:ascii="GHEA Grapalat" w:hAnsi="GHEA Grapalat" w:cs="Arial"/>
          <w:sz w:val="24"/>
          <w:szCs w:val="24"/>
          <w:lang w:val="hy-AM"/>
        </w:rPr>
        <w:t>ուղարկելու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համար։</w:t>
      </w:r>
    </w:p>
    <w:p w14:paraId="0CC34157" w14:textId="27CFA07E" w:rsidR="00FF28A2" w:rsidRPr="00774820" w:rsidRDefault="00FF28A2" w:rsidP="001B4B20">
      <w:pPr>
        <w:ind w:firstLine="720"/>
        <w:jc w:val="both"/>
        <w:rPr>
          <w:rFonts w:ascii="GHEA Grapalat" w:hAnsi="GHEA Grapalat"/>
          <w:sz w:val="24"/>
          <w:szCs w:val="24"/>
          <w:lang w:val="hy-AM"/>
        </w:rPr>
      </w:pPr>
      <w:r w:rsidRPr="00774820">
        <w:rPr>
          <w:rFonts w:ascii="GHEA Grapalat" w:hAnsi="GHEA Grapalat" w:cs="Arial"/>
          <w:sz w:val="24"/>
          <w:szCs w:val="24"/>
          <w:lang w:val="hy-AM"/>
        </w:rPr>
        <w:t>Վերոնշյալ</w:t>
      </w:r>
      <w:r w:rsidRPr="00774820">
        <w:rPr>
          <w:rFonts w:ascii="GHEA Grapalat" w:hAnsi="GHEA Grapalat"/>
          <w:sz w:val="24"/>
          <w:szCs w:val="24"/>
          <w:lang w:val="hy-AM"/>
        </w:rPr>
        <w:t xml:space="preserve"> </w:t>
      </w:r>
      <w:r w:rsidRPr="00774820">
        <w:rPr>
          <w:rFonts w:ascii="GHEA Grapalat" w:hAnsi="GHEA Grapalat" w:cs="Arial"/>
          <w:sz w:val="24"/>
          <w:szCs w:val="24"/>
          <w:lang w:val="hy-AM"/>
        </w:rPr>
        <w:t>շրջանակը</w:t>
      </w:r>
      <w:r w:rsidRPr="00774820">
        <w:rPr>
          <w:rFonts w:ascii="GHEA Grapalat" w:hAnsi="GHEA Grapalat"/>
          <w:sz w:val="24"/>
          <w:szCs w:val="24"/>
          <w:lang w:val="hy-AM"/>
        </w:rPr>
        <w:t xml:space="preserve"> </w:t>
      </w:r>
      <w:r w:rsidRPr="00774820">
        <w:rPr>
          <w:rFonts w:ascii="GHEA Grapalat" w:hAnsi="GHEA Grapalat" w:cs="Arial"/>
          <w:sz w:val="24"/>
          <w:szCs w:val="24"/>
          <w:lang w:val="hy-AM"/>
        </w:rPr>
        <w:t>սահմանվել</w:t>
      </w:r>
      <w:r w:rsidRPr="00774820">
        <w:rPr>
          <w:rFonts w:ascii="GHEA Grapalat" w:hAnsi="GHEA Grapalat"/>
          <w:sz w:val="24"/>
          <w:szCs w:val="24"/>
          <w:lang w:val="hy-AM"/>
        </w:rPr>
        <w:t xml:space="preserve"> </w:t>
      </w:r>
      <w:r w:rsidRPr="00774820">
        <w:rPr>
          <w:rFonts w:ascii="GHEA Grapalat" w:hAnsi="GHEA Grapalat" w:cs="Arial"/>
          <w:sz w:val="24"/>
          <w:szCs w:val="24"/>
          <w:lang w:val="hy-AM"/>
        </w:rPr>
        <w:t>է</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հետևյալ</w:t>
      </w:r>
      <w:r w:rsidRPr="00774820">
        <w:rPr>
          <w:rFonts w:ascii="GHEA Grapalat" w:hAnsi="GHEA Grapalat"/>
          <w:sz w:val="24"/>
          <w:szCs w:val="24"/>
          <w:lang w:val="hy-AM"/>
        </w:rPr>
        <w:t xml:space="preserve"> </w:t>
      </w:r>
      <w:r w:rsidRPr="00774820">
        <w:rPr>
          <w:rFonts w:ascii="GHEA Grapalat" w:hAnsi="GHEA Grapalat" w:cs="Arial"/>
          <w:sz w:val="24"/>
          <w:szCs w:val="24"/>
          <w:lang w:val="hy-AM"/>
        </w:rPr>
        <w:t>ռիսկային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դեպքերի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վեր</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հանման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համար</w:t>
      </w:r>
      <w:r w:rsidRPr="00774820">
        <w:rPr>
          <w:rFonts w:ascii="GHEA Grapalat" w:hAnsi="GHEA Grapalat"/>
          <w:sz w:val="24"/>
          <w:szCs w:val="24"/>
          <w:lang w:val="hy-AM"/>
        </w:rPr>
        <w:t>.</w:t>
      </w:r>
    </w:p>
    <w:p w14:paraId="39AE53B7" w14:textId="77777777" w:rsidR="00FF28A2" w:rsidRPr="00774820" w:rsidRDefault="00FF28A2" w:rsidP="00FF28A2">
      <w:pPr>
        <w:jc w:val="both"/>
        <w:rPr>
          <w:rFonts w:ascii="GHEA Grapalat" w:hAnsi="GHEA Grapalat"/>
          <w:sz w:val="24"/>
          <w:szCs w:val="24"/>
          <w:lang w:val="hy-AM"/>
        </w:rPr>
      </w:pPr>
      <w:r w:rsidRPr="00774820">
        <w:rPr>
          <w:rFonts w:ascii="GHEA Grapalat" w:hAnsi="GHEA Grapalat"/>
          <w:sz w:val="24"/>
          <w:szCs w:val="24"/>
          <w:lang w:val="hy-AM"/>
        </w:rPr>
        <w:lastRenderedPageBreak/>
        <w:t>1.</w:t>
      </w:r>
      <w:r w:rsidRPr="00774820">
        <w:rPr>
          <w:rFonts w:ascii="GHEA Grapalat" w:hAnsi="GHEA Grapalat"/>
          <w:sz w:val="24"/>
          <w:szCs w:val="24"/>
          <w:lang w:val="hy-AM"/>
        </w:rPr>
        <w:tab/>
      </w:r>
      <w:r w:rsidRPr="00774820">
        <w:rPr>
          <w:rFonts w:ascii="GHEA Grapalat" w:hAnsi="GHEA Grapalat" w:cs="Arial"/>
          <w:sz w:val="24"/>
          <w:szCs w:val="24"/>
          <w:lang w:val="hy-AM"/>
        </w:rPr>
        <w:t>Ծառայության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և</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նշանակելու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իրավասություն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ունեցող</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այլ</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մարմինների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համակարգերում</w:t>
      </w:r>
      <w:r w:rsidRPr="00774820">
        <w:rPr>
          <w:rFonts w:ascii="GHEA Grapalat" w:hAnsi="GHEA Grapalat"/>
          <w:sz w:val="24"/>
          <w:szCs w:val="24"/>
          <w:lang w:val="hy-AM"/>
        </w:rPr>
        <w:t xml:space="preserve"> </w:t>
      </w:r>
      <w:r w:rsidRPr="00774820">
        <w:rPr>
          <w:rFonts w:ascii="GHEA Grapalat" w:hAnsi="GHEA Grapalat" w:cs="Arial"/>
          <w:sz w:val="24"/>
          <w:szCs w:val="24"/>
          <w:lang w:val="hy-AM"/>
        </w:rPr>
        <w:t>կրկնակի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նշանակելու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դեպքեր</w:t>
      </w:r>
      <w:r w:rsidRPr="00774820">
        <w:rPr>
          <w:rFonts w:ascii="GHEA Grapalat" w:hAnsi="GHEA Grapalat"/>
          <w:sz w:val="24"/>
          <w:szCs w:val="24"/>
          <w:lang w:val="hy-AM"/>
        </w:rPr>
        <w:t>,</w:t>
      </w:r>
    </w:p>
    <w:p w14:paraId="6FCE544A" w14:textId="77777777" w:rsidR="00FF28A2" w:rsidRPr="00774820" w:rsidRDefault="00FF28A2" w:rsidP="00FF28A2">
      <w:pPr>
        <w:jc w:val="both"/>
        <w:rPr>
          <w:rFonts w:ascii="GHEA Grapalat" w:hAnsi="GHEA Grapalat"/>
          <w:sz w:val="24"/>
          <w:szCs w:val="24"/>
          <w:lang w:val="hy-AM"/>
        </w:rPr>
      </w:pPr>
      <w:r w:rsidRPr="00774820">
        <w:rPr>
          <w:rFonts w:ascii="GHEA Grapalat" w:hAnsi="GHEA Grapalat"/>
          <w:sz w:val="24"/>
          <w:szCs w:val="24"/>
          <w:lang w:val="hy-AM"/>
        </w:rPr>
        <w:t>2.</w:t>
      </w:r>
      <w:r w:rsidRPr="00774820">
        <w:rPr>
          <w:rFonts w:ascii="GHEA Grapalat" w:hAnsi="GHEA Grapalat"/>
          <w:sz w:val="24"/>
          <w:szCs w:val="24"/>
          <w:lang w:val="hy-AM"/>
        </w:rPr>
        <w:tab/>
      </w:r>
      <w:r w:rsidRPr="00774820">
        <w:rPr>
          <w:rFonts w:ascii="GHEA Grapalat" w:hAnsi="GHEA Grapalat" w:cs="Arial"/>
          <w:sz w:val="24"/>
          <w:szCs w:val="24"/>
          <w:lang w:val="hy-AM"/>
        </w:rPr>
        <w:t>Տարածքային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աշխատանքային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իրավունք</w:t>
      </w:r>
      <w:r w:rsidRPr="00774820">
        <w:rPr>
          <w:rFonts w:ascii="GHEA Grapalat" w:hAnsi="GHEA Grapalat"/>
          <w:sz w:val="24"/>
          <w:szCs w:val="24"/>
          <w:lang w:val="hy-AM"/>
        </w:rPr>
        <w:t xml:space="preserve"> </w:t>
      </w:r>
      <w:r w:rsidRPr="00774820">
        <w:rPr>
          <w:rFonts w:ascii="GHEA Grapalat" w:hAnsi="GHEA Grapalat" w:cs="Arial"/>
          <w:sz w:val="24"/>
          <w:szCs w:val="24"/>
          <w:lang w:val="hy-AM"/>
        </w:rPr>
        <w:t>տվող</w:t>
      </w:r>
      <w:r w:rsidRPr="00774820">
        <w:rPr>
          <w:rFonts w:ascii="GHEA Grapalat" w:hAnsi="GHEA Grapalat"/>
          <w:sz w:val="24"/>
          <w:szCs w:val="24"/>
          <w:lang w:val="hy-AM"/>
        </w:rPr>
        <w:t xml:space="preserve"> </w:t>
      </w:r>
      <w:r w:rsidRPr="00774820">
        <w:rPr>
          <w:rFonts w:ascii="GHEA Grapalat" w:hAnsi="GHEA Grapalat" w:cs="Arial"/>
          <w:sz w:val="24"/>
          <w:szCs w:val="24"/>
          <w:lang w:val="hy-AM"/>
        </w:rPr>
        <w:t>տարիքից</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մեկ</w:t>
      </w:r>
      <w:r w:rsidRPr="00774820">
        <w:rPr>
          <w:rFonts w:ascii="GHEA Grapalat" w:hAnsi="GHEA Grapalat"/>
          <w:sz w:val="24"/>
          <w:szCs w:val="24"/>
          <w:lang w:val="hy-AM"/>
        </w:rPr>
        <w:t xml:space="preserve"> </w:t>
      </w:r>
      <w:r w:rsidRPr="00774820">
        <w:rPr>
          <w:rFonts w:ascii="GHEA Grapalat" w:hAnsi="GHEA Grapalat" w:cs="Arial"/>
          <w:sz w:val="24"/>
          <w:szCs w:val="24"/>
          <w:lang w:val="hy-AM"/>
        </w:rPr>
        <w:t>տարի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շուտ</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իրավունք</w:t>
      </w:r>
      <w:r w:rsidRPr="00774820">
        <w:rPr>
          <w:rFonts w:ascii="GHEA Grapalat" w:hAnsi="GHEA Grapalat"/>
          <w:sz w:val="24"/>
          <w:szCs w:val="24"/>
          <w:lang w:val="hy-AM"/>
        </w:rPr>
        <w:t xml:space="preserve"> </w:t>
      </w:r>
      <w:r w:rsidRPr="00774820">
        <w:rPr>
          <w:rFonts w:ascii="GHEA Grapalat" w:hAnsi="GHEA Grapalat" w:cs="Arial"/>
          <w:sz w:val="24"/>
          <w:szCs w:val="24"/>
          <w:lang w:val="hy-AM"/>
        </w:rPr>
        <w:t>ունեցող</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անձանց</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նշանակված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գործեր</w:t>
      </w:r>
      <w:r w:rsidRPr="00774820">
        <w:rPr>
          <w:rFonts w:ascii="GHEA Grapalat" w:hAnsi="GHEA Grapalat"/>
          <w:sz w:val="24"/>
          <w:szCs w:val="24"/>
          <w:lang w:val="hy-AM"/>
        </w:rPr>
        <w:t>,</w:t>
      </w:r>
    </w:p>
    <w:p w14:paraId="59849FA8" w14:textId="1250949F" w:rsidR="00FF28A2" w:rsidRPr="00774820" w:rsidRDefault="00FF28A2" w:rsidP="00FF28A2">
      <w:pPr>
        <w:jc w:val="both"/>
        <w:rPr>
          <w:rFonts w:ascii="GHEA Grapalat" w:hAnsi="GHEA Grapalat"/>
          <w:sz w:val="24"/>
          <w:szCs w:val="24"/>
          <w:lang w:val="hy-AM"/>
        </w:rPr>
      </w:pPr>
      <w:r w:rsidRPr="00774820">
        <w:rPr>
          <w:rFonts w:ascii="GHEA Grapalat" w:hAnsi="GHEA Grapalat"/>
          <w:sz w:val="24"/>
          <w:szCs w:val="24"/>
          <w:lang w:val="hy-AM"/>
        </w:rPr>
        <w:t>3.</w:t>
      </w:r>
      <w:r w:rsidRPr="00774820">
        <w:rPr>
          <w:rFonts w:ascii="GHEA Grapalat" w:hAnsi="GHEA Grapalat"/>
          <w:sz w:val="24"/>
          <w:szCs w:val="24"/>
          <w:lang w:val="hy-AM"/>
        </w:rPr>
        <w:tab/>
      </w:r>
      <w:r w:rsidRPr="00774820">
        <w:rPr>
          <w:rFonts w:ascii="GHEA Grapalat" w:hAnsi="GHEA Grapalat" w:cs="Arial"/>
          <w:sz w:val="24"/>
          <w:szCs w:val="24"/>
          <w:lang w:val="hy-AM"/>
        </w:rPr>
        <w:t>Կենսաթոշակ</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վճարելը՝</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կենսաթոշակառուին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կամ</w:t>
      </w:r>
      <w:r w:rsidRPr="00774820">
        <w:rPr>
          <w:rFonts w:ascii="GHEA Grapalat" w:hAnsi="GHEA Grapalat"/>
          <w:sz w:val="24"/>
          <w:szCs w:val="24"/>
          <w:lang w:val="hy-AM"/>
        </w:rPr>
        <w:t xml:space="preserve"> </w:t>
      </w:r>
      <w:r w:rsidRPr="00774820">
        <w:rPr>
          <w:rFonts w:ascii="GHEA Grapalat" w:hAnsi="GHEA Grapalat" w:cs="Arial"/>
          <w:sz w:val="24"/>
          <w:szCs w:val="24"/>
          <w:lang w:val="hy-AM"/>
        </w:rPr>
        <w:t>նրա</w:t>
      </w:r>
      <w:r w:rsidRPr="00774820">
        <w:rPr>
          <w:rFonts w:ascii="GHEA Grapalat" w:hAnsi="GHEA Grapalat"/>
          <w:sz w:val="24"/>
          <w:szCs w:val="24"/>
          <w:lang w:val="hy-AM"/>
        </w:rPr>
        <w:t xml:space="preserve"> </w:t>
      </w:r>
      <w:r w:rsidRPr="00774820">
        <w:rPr>
          <w:rFonts w:ascii="GHEA Grapalat" w:hAnsi="GHEA Grapalat" w:cs="Arial"/>
          <w:sz w:val="24"/>
          <w:szCs w:val="24"/>
          <w:lang w:val="hy-AM"/>
        </w:rPr>
        <w:t>փոխարեն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կենսաթոշակը</w:t>
      </w:r>
      <w:r w:rsidRPr="00774820">
        <w:rPr>
          <w:rFonts w:ascii="GHEA Grapalat" w:hAnsi="GHEA Grapalat"/>
          <w:sz w:val="24"/>
          <w:szCs w:val="24"/>
          <w:lang w:val="hy-AM"/>
        </w:rPr>
        <w:t xml:space="preserve"> </w:t>
      </w:r>
      <w:r w:rsidRPr="00774820">
        <w:rPr>
          <w:rFonts w:ascii="GHEA Grapalat" w:hAnsi="GHEA Grapalat" w:cs="Arial"/>
          <w:sz w:val="24"/>
          <w:szCs w:val="24"/>
          <w:lang w:val="hy-AM"/>
        </w:rPr>
        <w:t>ստանալու՝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օրենքով</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այդ</w:t>
      </w:r>
      <w:r w:rsidRPr="00774820">
        <w:rPr>
          <w:rFonts w:ascii="GHEA Grapalat" w:hAnsi="GHEA Grapalat"/>
          <w:sz w:val="24"/>
          <w:szCs w:val="24"/>
          <w:lang w:val="hy-AM"/>
        </w:rPr>
        <w:t xml:space="preserve"> </w:t>
      </w:r>
      <w:r w:rsidRPr="00774820">
        <w:rPr>
          <w:rFonts w:ascii="GHEA Grapalat" w:hAnsi="GHEA Grapalat" w:cs="Arial"/>
          <w:sz w:val="24"/>
          <w:szCs w:val="24"/>
          <w:lang w:val="hy-AM"/>
        </w:rPr>
        <w:t>իրավունքն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ունեցող</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անձին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տասներկու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ամիս</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անընդմեջ</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w:t>
      </w:r>
      <w:r w:rsidRPr="00774820">
        <w:rPr>
          <w:rFonts w:ascii="GHEA Grapalat" w:hAnsi="GHEA Grapalat"/>
          <w:sz w:val="24"/>
          <w:szCs w:val="24"/>
          <w:lang w:val="hy-AM"/>
        </w:rPr>
        <w:t xml:space="preserve"> </w:t>
      </w:r>
      <w:r w:rsidRPr="00774820">
        <w:rPr>
          <w:rFonts w:ascii="GHEA Grapalat" w:hAnsi="GHEA Grapalat" w:cs="Arial"/>
          <w:sz w:val="24"/>
          <w:szCs w:val="24"/>
          <w:lang w:val="hy-AM"/>
        </w:rPr>
        <w:t>չվճարելու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հիմքով</w:t>
      </w:r>
      <w:r w:rsidRPr="00774820">
        <w:rPr>
          <w:rFonts w:ascii="GHEA Grapalat" w:hAnsi="GHEA Grapalat"/>
          <w:sz w:val="24"/>
          <w:szCs w:val="24"/>
          <w:lang w:val="hy-AM"/>
        </w:rPr>
        <w:t xml:space="preserve"> </w:t>
      </w:r>
      <w:r w:rsidRPr="00774820">
        <w:rPr>
          <w:rFonts w:ascii="GHEA Grapalat" w:hAnsi="GHEA Grapalat" w:cs="Arial"/>
          <w:sz w:val="24"/>
          <w:szCs w:val="24"/>
          <w:lang w:val="hy-AM"/>
        </w:rPr>
        <w:t>դադարեցված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լինելու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և</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վճարումը</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վերահսկելու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դեպքում՝</w:t>
      </w:r>
    </w:p>
    <w:p w14:paraId="4FEDC4C6" w14:textId="77777777" w:rsidR="00FF28A2" w:rsidRPr="00774820" w:rsidRDefault="00FF28A2" w:rsidP="00FF28A2">
      <w:pPr>
        <w:ind w:left="270"/>
        <w:jc w:val="both"/>
        <w:rPr>
          <w:rFonts w:ascii="GHEA Grapalat" w:hAnsi="GHEA Grapalat"/>
          <w:sz w:val="24"/>
          <w:szCs w:val="24"/>
          <w:lang w:val="hy-AM"/>
        </w:rPr>
      </w:pPr>
      <w:r w:rsidRPr="00774820">
        <w:rPr>
          <w:rFonts w:ascii="GHEA Grapalat" w:hAnsi="GHEA Grapalat"/>
          <w:sz w:val="24"/>
          <w:szCs w:val="24"/>
          <w:lang w:val="hy-AM"/>
        </w:rPr>
        <w:t>1)</w:t>
      </w:r>
      <w:r w:rsidRPr="00774820">
        <w:rPr>
          <w:rFonts w:ascii="GHEA Grapalat" w:hAnsi="GHEA Grapalat"/>
          <w:sz w:val="24"/>
          <w:szCs w:val="24"/>
          <w:lang w:val="hy-AM"/>
        </w:rPr>
        <w:tab/>
      </w:r>
      <w:r w:rsidRPr="00774820">
        <w:rPr>
          <w:rFonts w:ascii="GHEA Grapalat" w:hAnsi="GHEA Grapalat" w:cs="Arial"/>
          <w:sz w:val="24"/>
          <w:szCs w:val="24"/>
          <w:lang w:val="hy-AM"/>
        </w:rPr>
        <w:t>Շահառուների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գործեր</w:t>
      </w:r>
      <w:r w:rsidRPr="00774820">
        <w:rPr>
          <w:rFonts w:ascii="GHEA Grapalat" w:hAnsi="GHEA Grapalat"/>
          <w:sz w:val="24"/>
          <w:szCs w:val="24"/>
          <w:lang w:val="hy-AM"/>
        </w:rPr>
        <w:t xml:space="preserve">, </w:t>
      </w:r>
      <w:r w:rsidRPr="00774820">
        <w:rPr>
          <w:rFonts w:ascii="GHEA Grapalat" w:hAnsi="GHEA Grapalat" w:cs="Arial"/>
          <w:sz w:val="24"/>
          <w:szCs w:val="24"/>
          <w:lang w:val="hy-AM"/>
        </w:rPr>
        <w:t>ում</w:t>
      </w:r>
      <w:r w:rsidRPr="00774820">
        <w:rPr>
          <w:rFonts w:ascii="GHEA Grapalat" w:hAnsi="GHEA Grapalat"/>
          <w:sz w:val="24"/>
          <w:szCs w:val="24"/>
          <w:lang w:val="hy-AM"/>
        </w:rPr>
        <w:t xml:space="preserve"> </w:t>
      </w:r>
      <w:r w:rsidRPr="00774820">
        <w:rPr>
          <w:rFonts w:ascii="GHEA Grapalat" w:hAnsi="GHEA Grapalat" w:cs="Arial"/>
          <w:sz w:val="24"/>
          <w:szCs w:val="24"/>
          <w:lang w:val="hy-AM"/>
        </w:rPr>
        <w:t>չվճարված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գումարը</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հաշվարկվել</w:t>
      </w:r>
      <w:r w:rsidRPr="00774820">
        <w:rPr>
          <w:rFonts w:ascii="GHEA Grapalat" w:hAnsi="GHEA Grapalat"/>
          <w:sz w:val="24"/>
          <w:szCs w:val="24"/>
          <w:lang w:val="hy-AM"/>
        </w:rPr>
        <w:t xml:space="preserve"> </w:t>
      </w:r>
      <w:r w:rsidRPr="00774820">
        <w:rPr>
          <w:rFonts w:ascii="GHEA Grapalat" w:hAnsi="GHEA Grapalat" w:cs="Arial"/>
          <w:sz w:val="24"/>
          <w:szCs w:val="24"/>
          <w:lang w:val="hy-AM"/>
        </w:rPr>
        <w:t>է</w:t>
      </w:r>
      <w:r w:rsidRPr="00774820">
        <w:rPr>
          <w:rFonts w:ascii="GHEA Grapalat" w:hAnsi="GHEA Grapalat"/>
          <w:sz w:val="24"/>
          <w:szCs w:val="24"/>
          <w:lang w:val="hy-AM"/>
        </w:rPr>
        <w:t xml:space="preserve"> </w:t>
      </w:r>
      <w:r w:rsidRPr="00774820">
        <w:rPr>
          <w:rFonts w:ascii="GHEA Grapalat" w:hAnsi="GHEA Grapalat" w:cs="Arial"/>
          <w:sz w:val="24"/>
          <w:szCs w:val="24"/>
          <w:lang w:val="hy-AM"/>
        </w:rPr>
        <w:t>ոչ</w:t>
      </w:r>
      <w:r w:rsidRPr="00774820">
        <w:rPr>
          <w:rFonts w:ascii="GHEA Grapalat" w:hAnsi="GHEA Grapalat"/>
          <w:sz w:val="24"/>
          <w:szCs w:val="24"/>
          <w:lang w:val="hy-AM"/>
        </w:rPr>
        <w:t xml:space="preserve"> </w:t>
      </w:r>
      <w:r w:rsidRPr="00774820">
        <w:rPr>
          <w:rFonts w:ascii="GHEA Grapalat" w:hAnsi="GHEA Grapalat" w:cs="Arial"/>
          <w:sz w:val="24"/>
          <w:szCs w:val="24"/>
          <w:lang w:val="hy-AM"/>
        </w:rPr>
        <w:t>ինքնաշխատ</w:t>
      </w:r>
      <w:r w:rsidRPr="00774820">
        <w:rPr>
          <w:rFonts w:ascii="GHEA Grapalat" w:hAnsi="GHEA Grapalat"/>
          <w:sz w:val="24"/>
          <w:szCs w:val="24"/>
          <w:lang w:val="hy-AM"/>
        </w:rPr>
        <w:t xml:space="preserve"> </w:t>
      </w:r>
      <w:r w:rsidRPr="00774820">
        <w:rPr>
          <w:rFonts w:ascii="GHEA Grapalat" w:hAnsi="GHEA Grapalat" w:cs="Arial"/>
          <w:sz w:val="24"/>
          <w:szCs w:val="24"/>
          <w:lang w:val="hy-AM"/>
        </w:rPr>
        <w:t>եղանակով</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մշակող</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մասնագետի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կողմից</w:t>
      </w:r>
      <w:r w:rsidRPr="00774820">
        <w:rPr>
          <w:rFonts w:ascii="GHEA Grapalat" w:hAnsi="GHEA Grapalat"/>
          <w:sz w:val="24"/>
          <w:szCs w:val="24"/>
          <w:lang w:val="hy-AM"/>
        </w:rPr>
        <w:t>),</w:t>
      </w:r>
    </w:p>
    <w:p w14:paraId="6FA2CA7A" w14:textId="77777777" w:rsidR="00FF28A2" w:rsidRPr="00774820" w:rsidRDefault="00FF28A2" w:rsidP="00FF28A2">
      <w:pPr>
        <w:ind w:left="270"/>
        <w:jc w:val="both"/>
        <w:rPr>
          <w:rFonts w:ascii="GHEA Grapalat" w:hAnsi="GHEA Grapalat"/>
          <w:sz w:val="24"/>
          <w:szCs w:val="24"/>
          <w:lang w:val="hy-AM"/>
        </w:rPr>
      </w:pPr>
      <w:r w:rsidRPr="00774820">
        <w:rPr>
          <w:rFonts w:ascii="GHEA Grapalat" w:hAnsi="GHEA Grapalat"/>
          <w:sz w:val="24"/>
          <w:szCs w:val="24"/>
          <w:lang w:val="hy-AM"/>
        </w:rPr>
        <w:t>2)</w:t>
      </w:r>
      <w:r w:rsidRPr="00774820">
        <w:rPr>
          <w:rFonts w:ascii="GHEA Grapalat" w:hAnsi="GHEA Grapalat"/>
          <w:sz w:val="24"/>
          <w:szCs w:val="24"/>
          <w:lang w:val="hy-AM"/>
        </w:rPr>
        <w:tab/>
      </w:r>
      <w:r w:rsidRPr="00774820">
        <w:rPr>
          <w:rFonts w:ascii="GHEA Grapalat" w:hAnsi="GHEA Grapalat" w:cs="Arial"/>
          <w:sz w:val="24"/>
          <w:szCs w:val="24"/>
          <w:lang w:val="hy-AM"/>
        </w:rPr>
        <w:t>Շահառուների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գործեր</w:t>
      </w:r>
      <w:r w:rsidRPr="00774820">
        <w:rPr>
          <w:rFonts w:ascii="GHEA Grapalat" w:hAnsi="GHEA Grapalat"/>
          <w:sz w:val="24"/>
          <w:szCs w:val="24"/>
          <w:lang w:val="hy-AM"/>
        </w:rPr>
        <w:t xml:space="preserve">, </w:t>
      </w:r>
      <w:r w:rsidRPr="00774820">
        <w:rPr>
          <w:rFonts w:ascii="GHEA Grapalat" w:hAnsi="GHEA Grapalat" w:cs="Arial"/>
          <w:sz w:val="24"/>
          <w:szCs w:val="24"/>
          <w:lang w:val="hy-AM"/>
        </w:rPr>
        <w:t>ում</w:t>
      </w:r>
      <w:r w:rsidRPr="00774820">
        <w:rPr>
          <w:rFonts w:ascii="GHEA Grapalat" w:hAnsi="GHEA Grapalat"/>
          <w:sz w:val="24"/>
          <w:szCs w:val="24"/>
          <w:lang w:val="hy-AM"/>
        </w:rPr>
        <w:t xml:space="preserve"> </w:t>
      </w:r>
      <w:r w:rsidRPr="00774820">
        <w:rPr>
          <w:rFonts w:ascii="GHEA Grapalat" w:hAnsi="GHEA Grapalat" w:cs="Arial"/>
          <w:sz w:val="24"/>
          <w:szCs w:val="24"/>
          <w:lang w:val="hy-AM"/>
        </w:rPr>
        <w:t>չվճարված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գումարը</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հաշվարկվել</w:t>
      </w:r>
      <w:r w:rsidRPr="00774820">
        <w:rPr>
          <w:rFonts w:ascii="GHEA Grapalat" w:hAnsi="GHEA Grapalat"/>
          <w:sz w:val="24"/>
          <w:szCs w:val="24"/>
          <w:lang w:val="hy-AM"/>
        </w:rPr>
        <w:t xml:space="preserve"> </w:t>
      </w:r>
      <w:r w:rsidRPr="00774820">
        <w:rPr>
          <w:rFonts w:ascii="GHEA Grapalat" w:hAnsi="GHEA Grapalat" w:cs="Arial"/>
          <w:sz w:val="24"/>
          <w:szCs w:val="24"/>
          <w:lang w:val="hy-AM"/>
        </w:rPr>
        <w:t>է</w:t>
      </w:r>
      <w:r w:rsidRPr="00774820">
        <w:rPr>
          <w:rFonts w:ascii="GHEA Grapalat" w:hAnsi="GHEA Grapalat"/>
          <w:sz w:val="24"/>
          <w:szCs w:val="24"/>
          <w:lang w:val="hy-AM"/>
        </w:rPr>
        <w:t xml:space="preserve"> </w:t>
      </w:r>
      <w:r w:rsidRPr="00774820">
        <w:rPr>
          <w:rFonts w:ascii="GHEA Grapalat" w:hAnsi="GHEA Grapalat" w:cs="Arial"/>
          <w:sz w:val="24"/>
          <w:szCs w:val="24"/>
          <w:lang w:val="hy-AM"/>
        </w:rPr>
        <w:t>ինքնաշխատ</w:t>
      </w:r>
      <w:r w:rsidRPr="00774820">
        <w:rPr>
          <w:rFonts w:ascii="GHEA Grapalat" w:hAnsi="GHEA Grapalat"/>
          <w:sz w:val="24"/>
          <w:szCs w:val="24"/>
          <w:lang w:val="hy-AM"/>
        </w:rPr>
        <w:t xml:space="preserve"> </w:t>
      </w:r>
      <w:r w:rsidRPr="00774820">
        <w:rPr>
          <w:rFonts w:ascii="GHEA Grapalat" w:hAnsi="GHEA Grapalat" w:cs="Arial"/>
          <w:sz w:val="24"/>
          <w:szCs w:val="24"/>
          <w:lang w:val="hy-AM"/>
        </w:rPr>
        <w:t>եղանակով։</w:t>
      </w:r>
    </w:p>
    <w:p w14:paraId="533E8F66" w14:textId="77777777" w:rsidR="00FF28A2" w:rsidRPr="00774820" w:rsidRDefault="00FF28A2" w:rsidP="00FF28A2">
      <w:pPr>
        <w:jc w:val="both"/>
        <w:rPr>
          <w:rFonts w:ascii="GHEA Grapalat" w:hAnsi="GHEA Grapalat"/>
          <w:sz w:val="24"/>
          <w:szCs w:val="24"/>
          <w:lang w:val="hy-AM"/>
        </w:rPr>
      </w:pPr>
      <w:r w:rsidRPr="00774820">
        <w:rPr>
          <w:rFonts w:ascii="GHEA Grapalat" w:hAnsi="GHEA Grapalat"/>
          <w:sz w:val="24"/>
          <w:szCs w:val="24"/>
          <w:lang w:val="hy-AM"/>
        </w:rPr>
        <w:t>4.</w:t>
      </w:r>
      <w:r w:rsidRPr="00774820">
        <w:rPr>
          <w:rFonts w:ascii="GHEA Grapalat" w:hAnsi="GHEA Grapalat"/>
          <w:sz w:val="24"/>
          <w:szCs w:val="24"/>
          <w:lang w:val="hy-AM"/>
        </w:rPr>
        <w:tab/>
      </w:r>
      <w:r w:rsidRPr="00774820">
        <w:rPr>
          <w:rFonts w:ascii="GHEA Grapalat" w:hAnsi="GHEA Grapalat" w:cs="Arial"/>
          <w:sz w:val="24"/>
          <w:szCs w:val="24"/>
          <w:lang w:val="hy-AM"/>
        </w:rPr>
        <w:t>Զինվորական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կեսաթոշակ</w:t>
      </w:r>
      <w:r w:rsidRPr="00774820">
        <w:rPr>
          <w:rFonts w:ascii="GHEA Grapalat" w:hAnsi="GHEA Grapalat"/>
          <w:sz w:val="24"/>
          <w:szCs w:val="24"/>
          <w:lang w:val="hy-AM"/>
        </w:rPr>
        <w:t xml:space="preserve"> </w:t>
      </w:r>
      <w:r w:rsidRPr="00774820">
        <w:rPr>
          <w:rFonts w:ascii="GHEA Grapalat" w:hAnsi="GHEA Grapalat" w:cs="Arial"/>
          <w:sz w:val="24"/>
          <w:szCs w:val="24"/>
          <w:lang w:val="hy-AM"/>
        </w:rPr>
        <w:t>և</w:t>
      </w:r>
      <w:r w:rsidRPr="00774820">
        <w:rPr>
          <w:rFonts w:ascii="GHEA Grapalat" w:hAnsi="GHEA Grapalat"/>
          <w:sz w:val="24"/>
          <w:szCs w:val="24"/>
          <w:lang w:val="hy-AM"/>
        </w:rPr>
        <w:t xml:space="preserve"> </w:t>
      </w:r>
      <w:r w:rsidRPr="00774820">
        <w:rPr>
          <w:rFonts w:ascii="GHEA Grapalat" w:hAnsi="GHEA Grapalat" w:cs="Arial"/>
          <w:sz w:val="24"/>
          <w:szCs w:val="24"/>
          <w:lang w:val="hy-AM"/>
        </w:rPr>
        <w:t>պարգևավճար</w:t>
      </w:r>
      <w:r w:rsidRPr="00774820">
        <w:rPr>
          <w:rFonts w:ascii="GHEA Grapalat" w:hAnsi="GHEA Grapalat"/>
          <w:sz w:val="24"/>
          <w:szCs w:val="24"/>
          <w:lang w:val="hy-AM"/>
        </w:rPr>
        <w:t xml:space="preserve"> </w:t>
      </w:r>
      <w:r w:rsidRPr="00774820">
        <w:rPr>
          <w:rFonts w:ascii="GHEA Grapalat" w:hAnsi="GHEA Grapalat" w:cs="Arial"/>
          <w:sz w:val="24"/>
          <w:szCs w:val="24"/>
          <w:lang w:val="hy-AM"/>
        </w:rPr>
        <w:t>ստացող</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անձանց</w:t>
      </w:r>
      <w:r w:rsidRPr="00774820">
        <w:rPr>
          <w:rFonts w:ascii="GHEA Grapalat" w:hAnsi="GHEA Grapalat"/>
          <w:sz w:val="24"/>
          <w:szCs w:val="24"/>
          <w:lang w:val="hy-AM"/>
        </w:rPr>
        <w:t xml:space="preserve">, </w:t>
      </w:r>
      <w:r w:rsidRPr="00774820">
        <w:rPr>
          <w:rFonts w:ascii="GHEA Grapalat" w:hAnsi="GHEA Grapalat" w:cs="Arial"/>
          <w:sz w:val="24"/>
          <w:szCs w:val="24"/>
          <w:lang w:val="hy-AM"/>
        </w:rPr>
        <w:t>ինչպես</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նաև</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կերակրողին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կորցնելու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դեպքում</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նշանակված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գործեր</w:t>
      </w:r>
      <w:r w:rsidRPr="00774820">
        <w:rPr>
          <w:rFonts w:ascii="GHEA Grapalat" w:hAnsi="GHEA Grapalat"/>
          <w:sz w:val="24"/>
          <w:szCs w:val="24"/>
          <w:lang w:val="hy-AM"/>
        </w:rPr>
        <w:t>,</w:t>
      </w:r>
    </w:p>
    <w:p w14:paraId="2210173F" w14:textId="77777777" w:rsidR="00FF28A2" w:rsidRPr="00774820" w:rsidRDefault="00FF28A2" w:rsidP="00FF28A2">
      <w:pPr>
        <w:jc w:val="both"/>
        <w:rPr>
          <w:rFonts w:ascii="GHEA Grapalat" w:hAnsi="GHEA Grapalat"/>
          <w:sz w:val="24"/>
          <w:szCs w:val="24"/>
          <w:lang w:val="hy-AM"/>
        </w:rPr>
      </w:pPr>
      <w:r w:rsidRPr="00774820">
        <w:rPr>
          <w:rFonts w:ascii="GHEA Grapalat" w:hAnsi="GHEA Grapalat"/>
          <w:sz w:val="24"/>
          <w:szCs w:val="24"/>
          <w:lang w:val="hy-AM"/>
        </w:rPr>
        <w:t>5.</w:t>
      </w:r>
      <w:r w:rsidRPr="00774820">
        <w:rPr>
          <w:rFonts w:ascii="GHEA Grapalat" w:hAnsi="GHEA Grapalat"/>
          <w:sz w:val="24"/>
          <w:szCs w:val="24"/>
          <w:lang w:val="hy-AM"/>
        </w:rPr>
        <w:tab/>
      </w:r>
      <w:r w:rsidRPr="00774820">
        <w:rPr>
          <w:rFonts w:ascii="GHEA Grapalat" w:hAnsi="GHEA Grapalat" w:cs="Arial"/>
          <w:sz w:val="24"/>
          <w:szCs w:val="24"/>
          <w:lang w:val="hy-AM"/>
        </w:rPr>
        <w:t>Նշանակված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գործերով</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հաշմանդամության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խմբերի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առկայության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և</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անհամապատասխանության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դեպքեր</w:t>
      </w:r>
      <w:r w:rsidRPr="00774820">
        <w:rPr>
          <w:rFonts w:ascii="GHEA Grapalat" w:hAnsi="GHEA Grapalat"/>
          <w:sz w:val="24"/>
          <w:szCs w:val="24"/>
          <w:lang w:val="hy-AM"/>
        </w:rPr>
        <w:t>,</w:t>
      </w:r>
    </w:p>
    <w:p w14:paraId="5E588189" w14:textId="77777777" w:rsidR="00FF28A2" w:rsidRPr="00774820" w:rsidRDefault="00FF28A2" w:rsidP="00FF28A2">
      <w:pPr>
        <w:jc w:val="both"/>
        <w:rPr>
          <w:rFonts w:ascii="GHEA Grapalat" w:hAnsi="GHEA Grapalat"/>
          <w:sz w:val="24"/>
          <w:szCs w:val="24"/>
          <w:lang w:val="hy-AM"/>
        </w:rPr>
      </w:pPr>
      <w:r w:rsidRPr="00774820">
        <w:rPr>
          <w:rFonts w:ascii="GHEA Grapalat" w:hAnsi="GHEA Grapalat"/>
          <w:sz w:val="24"/>
          <w:szCs w:val="24"/>
          <w:lang w:val="hy-AM"/>
        </w:rPr>
        <w:t>6.</w:t>
      </w:r>
      <w:r w:rsidRPr="00774820">
        <w:rPr>
          <w:rFonts w:ascii="GHEA Grapalat" w:hAnsi="GHEA Grapalat"/>
          <w:sz w:val="24"/>
          <w:szCs w:val="24"/>
          <w:lang w:val="hy-AM"/>
        </w:rPr>
        <w:tab/>
      </w:r>
      <w:r w:rsidRPr="00774820">
        <w:rPr>
          <w:rFonts w:ascii="GHEA Grapalat" w:hAnsi="GHEA Grapalat" w:cs="Arial"/>
          <w:sz w:val="24"/>
          <w:szCs w:val="24"/>
          <w:lang w:val="hy-AM"/>
        </w:rPr>
        <w:t>Կենսաթոշակառուի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մահվան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ամսվան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հաջորդող</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ամիսներին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կատարված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վճարումների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վերաբերյալ</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գործեր</w:t>
      </w:r>
      <w:r w:rsidRPr="00774820">
        <w:rPr>
          <w:rFonts w:ascii="GHEA Grapalat" w:hAnsi="GHEA Grapalat"/>
          <w:sz w:val="24"/>
          <w:szCs w:val="24"/>
          <w:lang w:val="hy-AM"/>
        </w:rPr>
        <w:t>,</w:t>
      </w:r>
    </w:p>
    <w:p w14:paraId="046E40B6" w14:textId="77777777" w:rsidR="00FF28A2" w:rsidRPr="00774820" w:rsidRDefault="00FF28A2" w:rsidP="00FF28A2">
      <w:pPr>
        <w:jc w:val="both"/>
        <w:rPr>
          <w:rFonts w:ascii="GHEA Grapalat" w:hAnsi="GHEA Grapalat"/>
          <w:sz w:val="24"/>
          <w:szCs w:val="24"/>
          <w:lang w:val="hy-AM"/>
        </w:rPr>
      </w:pPr>
      <w:r w:rsidRPr="00774820">
        <w:rPr>
          <w:rFonts w:ascii="GHEA Grapalat" w:hAnsi="GHEA Grapalat"/>
          <w:sz w:val="24"/>
          <w:szCs w:val="24"/>
          <w:lang w:val="hy-AM"/>
        </w:rPr>
        <w:t>7.</w:t>
      </w:r>
      <w:r w:rsidRPr="00774820">
        <w:rPr>
          <w:rFonts w:ascii="GHEA Grapalat" w:hAnsi="GHEA Grapalat"/>
          <w:sz w:val="24"/>
          <w:szCs w:val="24"/>
          <w:lang w:val="hy-AM"/>
        </w:rPr>
        <w:tab/>
      </w:r>
      <w:r w:rsidRPr="00774820">
        <w:rPr>
          <w:rFonts w:ascii="GHEA Grapalat" w:hAnsi="GHEA Grapalat" w:cs="Arial"/>
          <w:sz w:val="24"/>
          <w:szCs w:val="24"/>
          <w:lang w:val="hy-AM"/>
        </w:rPr>
        <w:t>ՀՀ</w:t>
      </w:r>
      <w:r w:rsidRPr="00774820">
        <w:rPr>
          <w:rFonts w:ascii="GHEA Grapalat" w:hAnsi="GHEA Grapalat"/>
          <w:sz w:val="24"/>
          <w:szCs w:val="24"/>
          <w:lang w:val="hy-AM"/>
        </w:rPr>
        <w:t>-</w:t>
      </w:r>
      <w:r w:rsidRPr="00774820">
        <w:rPr>
          <w:rFonts w:ascii="GHEA Grapalat" w:hAnsi="GHEA Grapalat" w:cs="Arial"/>
          <w:sz w:val="24"/>
          <w:szCs w:val="24"/>
          <w:lang w:val="hy-AM"/>
        </w:rPr>
        <w:t>ից</w:t>
      </w:r>
      <w:r w:rsidRPr="00774820">
        <w:rPr>
          <w:rFonts w:ascii="GHEA Grapalat" w:hAnsi="GHEA Grapalat"/>
          <w:sz w:val="24"/>
          <w:szCs w:val="24"/>
          <w:lang w:val="hy-AM"/>
        </w:rPr>
        <w:t xml:space="preserve"> </w:t>
      </w:r>
      <w:r w:rsidRPr="00774820">
        <w:rPr>
          <w:rFonts w:ascii="GHEA Grapalat" w:hAnsi="GHEA Grapalat" w:cs="Arial"/>
          <w:sz w:val="24"/>
          <w:szCs w:val="24"/>
          <w:lang w:val="hy-AM"/>
        </w:rPr>
        <w:t>բացակայող</w:t>
      </w:r>
      <w:r w:rsidRPr="00774820">
        <w:rPr>
          <w:rFonts w:ascii="GHEA Grapalat" w:hAnsi="GHEA Grapalat"/>
          <w:sz w:val="24"/>
          <w:szCs w:val="24"/>
          <w:lang w:val="hy-AM"/>
        </w:rPr>
        <w:t xml:space="preserve"> </w:t>
      </w:r>
      <w:r w:rsidRPr="00774820">
        <w:rPr>
          <w:rFonts w:ascii="GHEA Grapalat" w:hAnsi="GHEA Grapalat" w:cs="Arial"/>
          <w:sz w:val="24"/>
          <w:szCs w:val="24"/>
          <w:lang w:val="hy-AM"/>
        </w:rPr>
        <w:t>շահառուներին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կատարված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ոչ</w:t>
      </w:r>
      <w:r w:rsidRPr="00774820">
        <w:rPr>
          <w:rFonts w:ascii="GHEA Grapalat" w:hAnsi="GHEA Grapalat"/>
          <w:sz w:val="24"/>
          <w:szCs w:val="24"/>
          <w:lang w:val="hy-AM"/>
        </w:rPr>
        <w:t xml:space="preserve"> </w:t>
      </w:r>
      <w:r w:rsidRPr="00774820">
        <w:rPr>
          <w:rFonts w:ascii="GHEA Grapalat" w:hAnsi="GHEA Grapalat" w:cs="Arial"/>
          <w:sz w:val="24"/>
          <w:szCs w:val="24"/>
          <w:lang w:val="hy-AM"/>
        </w:rPr>
        <w:t>իրավաչափ</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վճարումների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վերաբերյալ</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գործեր</w:t>
      </w:r>
      <w:r w:rsidRPr="00774820">
        <w:rPr>
          <w:rFonts w:ascii="GHEA Grapalat" w:hAnsi="GHEA Grapalat"/>
          <w:sz w:val="24"/>
          <w:szCs w:val="24"/>
          <w:lang w:val="hy-AM"/>
        </w:rPr>
        <w:t>,</w:t>
      </w:r>
    </w:p>
    <w:p w14:paraId="14B534BA" w14:textId="77777777" w:rsidR="00FF28A2" w:rsidRPr="00774820" w:rsidRDefault="00FF28A2" w:rsidP="00FF28A2">
      <w:pPr>
        <w:jc w:val="both"/>
        <w:rPr>
          <w:rFonts w:ascii="GHEA Grapalat" w:hAnsi="GHEA Grapalat"/>
          <w:sz w:val="24"/>
          <w:szCs w:val="24"/>
          <w:lang w:val="hy-AM"/>
        </w:rPr>
      </w:pPr>
      <w:r w:rsidRPr="00774820">
        <w:rPr>
          <w:rFonts w:ascii="GHEA Grapalat" w:hAnsi="GHEA Grapalat"/>
          <w:sz w:val="24"/>
          <w:szCs w:val="24"/>
          <w:lang w:val="hy-AM"/>
        </w:rPr>
        <w:t>8.</w:t>
      </w:r>
      <w:r w:rsidRPr="00774820">
        <w:rPr>
          <w:rFonts w:ascii="GHEA Grapalat" w:hAnsi="GHEA Grapalat"/>
          <w:sz w:val="24"/>
          <w:szCs w:val="24"/>
          <w:lang w:val="hy-AM"/>
        </w:rPr>
        <w:tab/>
      </w:r>
      <w:r w:rsidRPr="00774820">
        <w:rPr>
          <w:rFonts w:ascii="GHEA Grapalat" w:hAnsi="GHEA Grapalat" w:cs="Arial"/>
          <w:sz w:val="24"/>
          <w:szCs w:val="24"/>
          <w:lang w:val="hy-AM"/>
        </w:rPr>
        <w:t>Օտարերկրա</w:t>
      </w:r>
      <w:r w:rsidRPr="00774820">
        <w:rPr>
          <w:rFonts w:ascii="GHEA Grapalat" w:hAnsi="GHEA Grapalat"/>
          <w:sz w:val="24"/>
          <w:szCs w:val="24"/>
          <w:lang w:val="hy-AM"/>
        </w:rPr>
        <w:t xml:space="preserve"> </w:t>
      </w:r>
      <w:r w:rsidRPr="00774820">
        <w:rPr>
          <w:rFonts w:ascii="GHEA Grapalat" w:hAnsi="GHEA Grapalat" w:cs="Arial"/>
          <w:sz w:val="24"/>
          <w:szCs w:val="24"/>
          <w:lang w:val="hy-AM"/>
        </w:rPr>
        <w:t>քաղաքացուն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կամ</w:t>
      </w:r>
      <w:r w:rsidRPr="00774820">
        <w:rPr>
          <w:rFonts w:ascii="GHEA Grapalat" w:hAnsi="GHEA Grapalat"/>
          <w:sz w:val="24"/>
          <w:szCs w:val="24"/>
          <w:lang w:val="hy-AM"/>
        </w:rPr>
        <w:t xml:space="preserve"> </w:t>
      </w:r>
      <w:r w:rsidRPr="00774820">
        <w:rPr>
          <w:rFonts w:ascii="GHEA Grapalat" w:hAnsi="GHEA Grapalat" w:cs="Arial"/>
          <w:sz w:val="24"/>
          <w:szCs w:val="24"/>
          <w:lang w:val="hy-AM"/>
        </w:rPr>
        <w:t>քաղաքացիություն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չունեցող</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անձին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նշանակված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գործեր</w:t>
      </w:r>
      <w:r w:rsidRPr="00774820">
        <w:rPr>
          <w:rFonts w:ascii="GHEA Grapalat" w:hAnsi="GHEA Grapalat"/>
          <w:sz w:val="24"/>
          <w:szCs w:val="24"/>
          <w:lang w:val="hy-AM"/>
        </w:rPr>
        <w:t>,</w:t>
      </w:r>
    </w:p>
    <w:p w14:paraId="06B4764D" w14:textId="77777777" w:rsidR="00FF28A2" w:rsidRPr="00774820" w:rsidRDefault="00FF28A2" w:rsidP="00FF28A2">
      <w:pPr>
        <w:jc w:val="both"/>
        <w:rPr>
          <w:rFonts w:ascii="GHEA Grapalat" w:hAnsi="GHEA Grapalat"/>
          <w:sz w:val="24"/>
          <w:szCs w:val="24"/>
          <w:lang w:val="hy-AM"/>
        </w:rPr>
      </w:pPr>
      <w:r w:rsidRPr="00774820">
        <w:rPr>
          <w:rFonts w:ascii="GHEA Grapalat" w:hAnsi="GHEA Grapalat"/>
          <w:sz w:val="24"/>
          <w:szCs w:val="24"/>
          <w:lang w:val="hy-AM"/>
        </w:rPr>
        <w:t>9.</w:t>
      </w:r>
      <w:r w:rsidRPr="00774820">
        <w:rPr>
          <w:rFonts w:ascii="GHEA Grapalat" w:hAnsi="GHEA Grapalat"/>
          <w:sz w:val="24"/>
          <w:szCs w:val="24"/>
          <w:lang w:val="hy-AM"/>
        </w:rPr>
        <w:tab/>
      </w:r>
      <w:r w:rsidRPr="00774820">
        <w:rPr>
          <w:rFonts w:ascii="GHEA Grapalat" w:hAnsi="GHEA Grapalat" w:cs="Arial"/>
          <w:sz w:val="24"/>
          <w:szCs w:val="24"/>
          <w:lang w:val="hy-AM"/>
        </w:rPr>
        <w:t>Կենսաթոշակ</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նշանակելուց</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հետո՝</w:t>
      </w:r>
      <w:r w:rsidRPr="00774820">
        <w:rPr>
          <w:rFonts w:ascii="GHEA Grapalat" w:hAnsi="GHEA Grapalat"/>
          <w:sz w:val="24"/>
          <w:szCs w:val="24"/>
          <w:lang w:val="hy-AM"/>
        </w:rPr>
        <w:t xml:space="preserve"> </w:t>
      </w:r>
      <w:r w:rsidRPr="00774820">
        <w:rPr>
          <w:rFonts w:ascii="GHEA Grapalat" w:hAnsi="GHEA Grapalat" w:cs="Arial"/>
          <w:sz w:val="24"/>
          <w:szCs w:val="24"/>
          <w:lang w:val="hy-AM"/>
        </w:rPr>
        <w:t>շահառուի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Հայաստանի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Հանրապետության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քաղաքացիությունը</w:t>
      </w:r>
      <w:r w:rsidRPr="00774820">
        <w:rPr>
          <w:rFonts w:ascii="GHEA Grapalat" w:hAnsi="GHEA Grapalat"/>
          <w:sz w:val="24"/>
          <w:szCs w:val="24"/>
          <w:lang w:val="hy-AM"/>
        </w:rPr>
        <w:t xml:space="preserve"> </w:t>
      </w:r>
      <w:r w:rsidRPr="00774820">
        <w:rPr>
          <w:rFonts w:ascii="GHEA Grapalat" w:hAnsi="GHEA Grapalat" w:cs="Arial"/>
          <w:sz w:val="24"/>
          <w:szCs w:val="24"/>
          <w:lang w:val="hy-AM"/>
        </w:rPr>
        <w:t>դադարեցնելու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դեպքեր</w:t>
      </w:r>
      <w:r w:rsidRPr="00774820">
        <w:rPr>
          <w:rFonts w:ascii="GHEA Grapalat" w:hAnsi="GHEA Grapalat"/>
          <w:sz w:val="24"/>
          <w:szCs w:val="24"/>
          <w:lang w:val="hy-AM"/>
        </w:rPr>
        <w:t>,</w:t>
      </w:r>
    </w:p>
    <w:p w14:paraId="542B1A53" w14:textId="77777777" w:rsidR="00FF28A2" w:rsidRPr="00774820" w:rsidRDefault="00FF28A2" w:rsidP="00FF28A2">
      <w:pPr>
        <w:jc w:val="both"/>
        <w:rPr>
          <w:rFonts w:ascii="GHEA Grapalat" w:hAnsi="GHEA Grapalat"/>
          <w:sz w:val="24"/>
          <w:szCs w:val="24"/>
          <w:lang w:val="hy-AM"/>
        </w:rPr>
      </w:pPr>
      <w:r w:rsidRPr="00774820">
        <w:rPr>
          <w:rFonts w:ascii="GHEA Grapalat" w:hAnsi="GHEA Grapalat"/>
          <w:sz w:val="24"/>
          <w:szCs w:val="24"/>
          <w:lang w:val="hy-AM"/>
        </w:rPr>
        <w:t>10.</w:t>
      </w:r>
      <w:r w:rsidRPr="00774820">
        <w:rPr>
          <w:rFonts w:ascii="GHEA Grapalat" w:hAnsi="GHEA Grapalat"/>
          <w:sz w:val="24"/>
          <w:szCs w:val="24"/>
          <w:lang w:val="hy-AM"/>
        </w:rPr>
        <w:tab/>
      </w:r>
      <w:r w:rsidRPr="00774820">
        <w:rPr>
          <w:rFonts w:ascii="GHEA Grapalat" w:hAnsi="GHEA Grapalat" w:cs="Arial"/>
          <w:sz w:val="24"/>
          <w:szCs w:val="24"/>
          <w:lang w:val="hy-AM"/>
        </w:rPr>
        <w:t>Հայաստանի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Հանրապետության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երկքաղաքացուն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նշանակված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գործեր</w:t>
      </w:r>
      <w:r w:rsidRPr="00774820">
        <w:rPr>
          <w:rFonts w:ascii="GHEA Grapalat" w:hAnsi="GHEA Grapalat"/>
          <w:sz w:val="24"/>
          <w:szCs w:val="24"/>
          <w:lang w:val="hy-AM"/>
        </w:rPr>
        <w:t>,</w:t>
      </w:r>
    </w:p>
    <w:p w14:paraId="149DBE64" w14:textId="77777777" w:rsidR="00FF28A2" w:rsidRPr="00774820" w:rsidRDefault="00FF28A2" w:rsidP="00FF28A2">
      <w:pPr>
        <w:jc w:val="both"/>
        <w:rPr>
          <w:rFonts w:ascii="GHEA Grapalat" w:hAnsi="GHEA Grapalat"/>
          <w:sz w:val="24"/>
          <w:szCs w:val="24"/>
          <w:lang w:val="hy-AM"/>
        </w:rPr>
      </w:pPr>
      <w:r w:rsidRPr="00774820">
        <w:rPr>
          <w:rFonts w:ascii="GHEA Grapalat" w:hAnsi="GHEA Grapalat"/>
          <w:sz w:val="24"/>
          <w:szCs w:val="24"/>
          <w:lang w:val="hy-AM"/>
        </w:rPr>
        <w:t>11.</w:t>
      </w:r>
      <w:r w:rsidRPr="00774820">
        <w:rPr>
          <w:rFonts w:ascii="GHEA Grapalat" w:hAnsi="GHEA Grapalat"/>
          <w:sz w:val="24"/>
          <w:szCs w:val="24"/>
          <w:lang w:val="hy-AM"/>
        </w:rPr>
        <w:tab/>
      </w:r>
      <w:r w:rsidRPr="00774820">
        <w:rPr>
          <w:rFonts w:ascii="GHEA Grapalat" w:hAnsi="GHEA Grapalat" w:cs="Arial"/>
          <w:sz w:val="24"/>
          <w:szCs w:val="24"/>
          <w:lang w:val="hy-AM"/>
        </w:rPr>
        <w:t>Պետական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պաշտոններ</w:t>
      </w:r>
      <w:r w:rsidRPr="00774820">
        <w:rPr>
          <w:rFonts w:ascii="GHEA Grapalat" w:hAnsi="GHEA Grapalat"/>
          <w:sz w:val="24"/>
          <w:szCs w:val="24"/>
          <w:lang w:val="hy-AM"/>
        </w:rPr>
        <w:t xml:space="preserve"> </w:t>
      </w:r>
      <w:r w:rsidRPr="00774820">
        <w:rPr>
          <w:rFonts w:ascii="GHEA Grapalat" w:hAnsi="GHEA Grapalat" w:cs="Arial"/>
          <w:sz w:val="24"/>
          <w:szCs w:val="24"/>
          <w:lang w:val="hy-AM"/>
        </w:rPr>
        <w:t>զբաղեցրած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անձանց</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նշանակված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գործեր</w:t>
      </w:r>
      <w:r w:rsidRPr="00774820">
        <w:rPr>
          <w:rFonts w:ascii="GHEA Grapalat" w:hAnsi="GHEA Grapalat"/>
          <w:sz w:val="24"/>
          <w:szCs w:val="24"/>
          <w:lang w:val="hy-AM"/>
        </w:rPr>
        <w:t>,</w:t>
      </w:r>
    </w:p>
    <w:p w14:paraId="029DCCD0" w14:textId="77777777" w:rsidR="00FF28A2" w:rsidRPr="00774820" w:rsidRDefault="00FF28A2" w:rsidP="00FF28A2">
      <w:pPr>
        <w:jc w:val="both"/>
        <w:rPr>
          <w:rFonts w:ascii="GHEA Grapalat" w:hAnsi="GHEA Grapalat"/>
          <w:sz w:val="24"/>
          <w:szCs w:val="24"/>
          <w:lang w:val="hy-AM"/>
        </w:rPr>
      </w:pPr>
      <w:r w:rsidRPr="00774820">
        <w:rPr>
          <w:rFonts w:ascii="GHEA Grapalat" w:hAnsi="GHEA Grapalat"/>
          <w:sz w:val="24"/>
          <w:szCs w:val="24"/>
          <w:lang w:val="hy-AM"/>
        </w:rPr>
        <w:lastRenderedPageBreak/>
        <w:t>12.</w:t>
      </w:r>
      <w:r w:rsidRPr="00774820">
        <w:rPr>
          <w:rFonts w:ascii="GHEA Grapalat" w:hAnsi="GHEA Grapalat"/>
          <w:sz w:val="24"/>
          <w:szCs w:val="24"/>
          <w:lang w:val="hy-AM"/>
        </w:rPr>
        <w:tab/>
      </w:r>
      <w:r w:rsidRPr="00774820">
        <w:rPr>
          <w:rFonts w:ascii="GHEA Grapalat" w:hAnsi="GHEA Grapalat" w:cs="Arial"/>
          <w:sz w:val="24"/>
          <w:szCs w:val="24"/>
          <w:lang w:val="hy-AM"/>
        </w:rPr>
        <w:t>Բնակչության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սոցիալական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պաշտպանության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պետական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կազմակերպությունում</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ապրող</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անձի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մահվան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դեպքում</w:t>
      </w:r>
      <w:r w:rsidRPr="00774820">
        <w:rPr>
          <w:rFonts w:ascii="GHEA Grapalat" w:hAnsi="GHEA Grapalat"/>
          <w:sz w:val="24"/>
          <w:szCs w:val="24"/>
          <w:lang w:val="hy-AM"/>
        </w:rPr>
        <w:t xml:space="preserve"> </w:t>
      </w:r>
      <w:r w:rsidRPr="00774820">
        <w:rPr>
          <w:rFonts w:ascii="GHEA Grapalat" w:hAnsi="GHEA Grapalat" w:cs="Arial"/>
          <w:sz w:val="24"/>
          <w:szCs w:val="24"/>
          <w:lang w:val="hy-AM"/>
        </w:rPr>
        <w:t>թաղման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նպաստ</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վճարելու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դեպքում</w:t>
      </w:r>
      <w:r w:rsidRPr="00774820">
        <w:rPr>
          <w:rFonts w:ascii="GHEA Grapalat" w:hAnsi="GHEA Grapalat"/>
          <w:sz w:val="24"/>
          <w:szCs w:val="24"/>
          <w:lang w:val="hy-AM"/>
        </w:rPr>
        <w:t>,</w:t>
      </w:r>
    </w:p>
    <w:p w14:paraId="7AC6E9CD" w14:textId="77777777" w:rsidR="00FF28A2" w:rsidRPr="00774820" w:rsidRDefault="00FF28A2" w:rsidP="00FF28A2">
      <w:pPr>
        <w:jc w:val="both"/>
        <w:rPr>
          <w:rFonts w:ascii="GHEA Grapalat" w:hAnsi="GHEA Grapalat"/>
          <w:sz w:val="24"/>
          <w:szCs w:val="24"/>
          <w:lang w:val="hy-AM"/>
        </w:rPr>
      </w:pPr>
      <w:r w:rsidRPr="00774820">
        <w:rPr>
          <w:rFonts w:ascii="GHEA Grapalat" w:hAnsi="GHEA Grapalat"/>
          <w:sz w:val="24"/>
          <w:szCs w:val="24"/>
          <w:lang w:val="hy-AM"/>
        </w:rPr>
        <w:t>13.</w:t>
      </w:r>
      <w:r w:rsidRPr="00774820">
        <w:rPr>
          <w:rFonts w:ascii="GHEA Grapalat" w:hAnsi="GHEA Grapalat"/>
          <w:sz w:val="24"/>
          <w:szCs w:val="24"/>
          <w:lang w:val="hy-AM"/>
        </w:rPr>
        <w:tab/>
      </w:r>
      <w:r w:rsidRPr="00774820">
        <w:rPr>
          <w:rFonts w:ascii="GHEA Grapalat" w:hAnsi="GHEA Grapalat" w:cs="Arial"/>
          <w:sz w:val="24"/>
          <w:szCs w:val="24"/>
          <w:lang w:val="hy-AM"/>
        </w:rPr>
        <w:t>Անձնական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տվյալներով</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անձը</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հաստատող</w:t>
      </w:r>
      <w:r w:rsidRPr="00774820">
        <w:rPr>
          <w:rFonts w:ascii="GHEA Grapalat" w:hAnsi="GHEA Grapalat"/>
          <w:sz w:val="24"/>
          <w:szCs w:val="24"/>
          <w:lang w:val="hy-AM"/>
        </w:rPr>
        <w:t xml:space="preserve"> </w:t>
      </w:r>
      <w:r w:rsidRPr="00774820">
        <w:rPr>
          <w:rFonts w:ascii="GHEA Grapalat" w:hAnsi="GHEA Grapalat" w:cs="Arial"/>
          <w:sz w:val="24"/>
          <w:szCs w:val="24"/>
          <w:lang w:val="hy-AM"/>
        </w:rPr>
        <w:t>փաստաթուղթ</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ՀԾՀ</w:t>
      </w:r>
      <w:r w:rsidRPr="00774820">
        <w:rPr>
          <w:rFonts w:ascii="GHEA Grapalat" w:hAnsi="GHEA Grapalat"/>
          <w:sz w:val="24"/>
          <w:szCs w:val="24"/>
          <w:lang w:val="hy-AM"/>
        </w:rPr>
        <w:t xml:space="preserve">) </w:t>
      </w:r>
      <w:r w:rsidRPr="00774820">
        <w:rPr>
          <w:rFonts w:ascii="GHEA Grapalat" w:hAnsi="GHEA Grapalat" w:cs="Arial"/>
          <w:sz w:val="24"/>
          <w:szCs w:val="24"/>
          <w:lang w:val="hy-AM"/>
        </w:rPr>
        <w:t>չնույնականացված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շահառուների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վերաբերյալ</w:t>
      </w:r>
      <w:r w:rsidRPr="00774820">
        <w:rPr>
          <w:rFonts w:ascii="GHEA Grapalat" w:hAnsi="GHEA Grapalat"/>
          <w:sz w:val="24"/>
          <w:szCs w:val="24"/>
          <w:lang w:val="hy-AM"/>
        </w:rPr>
        <w:t xml:space="preserve"> </w:t>
      </w:r>
      <w:r w:rsidRPr="00774820">
        <w:rPr>
          <w:rFonts w:ascii="GHEA Grapalat" w:hAnsi="GHEA Grapalat" w:cs="Arial"/>
          <w:sz w:val="24"/>
          <w:szCs w:val="24"/>
          <w:lang w:val="hy-AM"/>
        </w:rPr>
        <w:t>դեպքեր</w:t>
      </w:r>
      <w:r w:rsidRPr="00774820">
        <w:rPr>
          <w:rFonts w:ascii="GHEA Grapalat" w:hAnsi="GHEA Grapalat"/>
          <w:sz w:val="24"/>
          <w:szCs w:val="24"/>
          <w:lang w:val="hy-AM"/>
        </w:rPr>
        <w:t>,</w:t>
      </w:r>
    </w:p>
    <w:p w14:paraId="3C045E0D" w14:textId="30BEB45F" w:rsidR="00FF28A2" w:rsidRPr="00774820" w:rsidRDefault="00FF28A2" w:rsidP="00FF28A2">
      <w:pPr>
        <w:jc w:val="both"/>
        <w:rPr>
          <w:rFonts w:ascii="GHEA Grapalat" w:hAnsi="GHEA Grapalat"/>
          <w:sz w:val="24"/>
          <w:szCs w:val="24"/>
          <w:lang w:val="hy-AM"/>
        </w:rPr>
      </w:pPr>
      <w:r w:rsidRPr="00774820">
        <w:rPr>
          <w:rFonts w:ascii="GHEA Grapalat" w:hAnsi="GHEA Grapalat"/>
          <w:sz w:val="24"/>
          <w:szCs w:val="24"/>
          <w:lang w:val="hy-AM"/>
        </w:rPr>
        <w:t>14.</w:t>
      </w:r>
      <w:r w:rsidRPr="00774820">
        <w:rPr>
          <w:rFonts w:ascii="GHEA Grapalat" w:hAnsi="GHEA Grapalat"/>
          <w:sz w:val="24"/>
          <w:szCs w:val="24"/>
          <w:lang w:val="hy-AM"/>
        </w:rPr>
        <w:tab/>
      </w:r>
      <w:r w:rsidRPr="00774820">
        <w:rPr>
          <w:rFonts w:ascii="GHEA Grapalat" w:hAnsi="GHEA Grapalat" w:cs="Arial"/>
          <w:sz w:val="24"/>
          <w:szCs w:val="24"/>
          <w:lang w:val="hy-AM"/>
        </w:rPr>
        <w:t>Երեխայի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ծննդյան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միանվագ</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մինչև</w:t>
      </w:r>
      <w:r w:rsidRPr="00774820">
        <w:rPr>
          <w:rFonts w:ascii="GHEA Grapalat" w:hAnsi="GHEA Grapalat"/>
          <w:sz w:val="24"/>
          <w:szCs w:val="24"/>
          <w:lang w:val="hy-AM"/>
        </w:rPr>
        <w:t xml:space="preserve"> 2 </w:t>
      </w:r>
      <w:r w:rsidRPr="00774820">
        <w:rPr>
          <w:rFonts w:ascii="GHEA Grapalat" w:hAnsi="GHEA Grapalat" w:cs="Arial"/>
          <w:sz w:val="24"/>
          <w:szCs w:val="24"/>
          <w:lang w:val="hy-AM"/>
        </w:rPr>
        <w:t>տարեկան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երեխայի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խնամքի</w:t>
      </w:r>
      <w:r w:rsidRPr="00774820">
        <w:rPr>
          <w:rFonts w:ascii="GHEA Grapalat" w:hAnsi="GHEA Grapalat"/>
          <w:sz w:val="24"/>
          <w:szCs w:val="24"/>
          <w:lang w:val="hy-AM"/>
        </w:rPr>
        <w:t xml:space="preserve"> </w:t>
      </w:r>
      <w:r w:rsidRPr="00774820">
        <w:rPr>
          <w:rFonts w:ascii="GHEA Grapalat" w:hAnsi="GHEA Grapalat" w:cs="Arial"/>
          <w:sz w:val="24"/>
          <w:szCs w:val="24"/>
          <w:lang w:val="hy-AM"/>
        </w:rPr>
        <w:t>և</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մայրության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նպաստի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գործերով</w:t>
      </w:r>
      <w:r w:rsidRPr="00774820">
        <w:rPr>
          <w:rFonts w:ascii="GHEA Grapalat" w:hAnsi="GHEA Grapalat"/>
          <w:sz w:val="24"/>
          <w:szCs w:val="24"/>
          <w:lang w:val="hy-AM"/>
        </w:rPr>
        <w:t xml:space="preserve"> </w:t>
      </w:r>
      <w:r w:rsidRPr="00774820">
        <w:rPr>
          <w:rFonts w:ascii="GHEA Grapalat" w:hAnsi="GHEA Grapalat" w:cs="Arial"/>
          <w:sz w:val="24"/>
          <w:szCs w:val="24"/>
          <w:lang w:val="hy-AM"/>
        </w:rPr>
        <w:t>ոչ</w:t>
      </w:r>
      <w:r w:rsidRPr="00774820">
        <w:rPr>
          <w:rFonts w:ascii="GHEA Grapalat" w:hAnsi="GHEA Grapalat"/>
          <w:sz w:val="24"/>
          <w:szCs w:val="24"/>
          <w:lang w:val="hy-AM"/>
        </w:rPr>
        <w:t xml:space="preserve"> </w:t>
      </w:r>
      <w:r w:rsidRPr="00774820">
        <w:rPr>
          <w:rFonts w:ascii="GHEA Grapalat" w:hAnsi="GHEA Grapalat" w:cs="Arial"/>
          <w:sz w:val="24"/>
          <w:szCs w:val="24"/>
          <w:lang w:val="hy-AM"/>
        </w:rPr>
        <w:t>իրավաչափ</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վճարումների</w:t>
      </w:r>
      <w:r w:rsidR="00735C18">
        <w:rPr>
          <w:rFonts w:ascii="GHEA Grapalat" w:hAnsi="GHEA Grapalat"/>
          <w:sz w:val="24"/>
          <w:szCs w:val="24"/>
          <w:lang w:val="hy-AM"/>
        </w:rPr>
        <w:t xml:space="preserve"> </w:t>
      </w:r>
      <w:r w:rsidRPr="00774820">
        <w:rPr>
          <w:rFonts w:ascii="GHEA Grapalat" w:hAnsi="GHEA Grapalat" w:cs="Arial"/>
          <w:sz w:val="24"/>
          <w:szCs w:val="24"/>
          <w:lang w:val="hy-AM"/>
        </w:rPr>
        <w:t>դեպքեր</w:t>
      </w:r>
      <w:r w:rsidRPr="00774820">
        <w:rPr>
          <w:rFonts w:ascii="GHEA Grapalat" w:hAnsi="GHEA Grapalat"/>
          <w:sz w:val="24"/>
          <w:szCs w:val="24"/>
          <w:lang w:val="hy-AM"/>
        </w:rPr>
        <w:t>,</w:t>
      </w:r>
    </w:p>
    <w:p w14:paraId="0E98FDF4" w14:textId="77777777" w:rsidR="00FF28A2" w:rsidRPr="00774820" w:rsidRDefault="00FF28A2" w:rsidP="00FF28A2">
      <w:pPr>
        <w:jc w:val="both"/>
        <w:rPr>
          <w:rFonts w:ascii="GHEA Grapalat" w:hAnsi="GHEA Grapalat"/>
          <w:sz w:val="24"/>
          <w:szCs w:val="24"/>
          <w:lang w:val="hy-AM"/>
        </w:rPr>
      </w:pPr>
      <w:r w:rsidRPr="00774820">
        <w:rPr>
          <w:rFonts w:ascii="GHEA Grapalat" w:hAnsi="GHEA Grapalat"/>
          <w:sz w:val="24"/>
          <w:szCs w:val="24"/>
          <w:lang w:val="hy-AM"/>
        </w:rPr>
        <w:t>15.</w:t>
      </w:r>
      <w:r w:rsidRPr="00774820">
        <w:rPr>
          <w:rFonts w:ascii="GHEA Grapalat" w:hAnsi="GHEA Grapalat"/>
          <w:sz w:val="24"/>
          <w:szCs w:val="24"/>
          <w:lang w:val="hy-AM"/>
        </w:rPr>
        <w:tab/>
      </w:r>
      <w:r w:rsidRPr="00774820">
        <w:rPr>
          <w:rFonts w:ascii="GHEA Grapalat" w:hAnsi="GHEA Grapalat" w:cs="Arial"/>
          <w:sz w:val="24"/>
          <w:szCs w:val="24"/>
          <w:lang w:val="hy-AM"/>
        </w:rPr>
        <w:t>Երեխայի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ծննդյան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միանվագ</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նպաստի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վերաբերյալ</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նշանակված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գործեր</w:t>
      </w:r>
      <w:r w:rsidRPr="00774820">
        <w:rPr>
          <w:rFonts w:ascii="GHEA Grapalat" w:hAnsi="GHEA Grapalat"/>
          <w:sz w:val="24"/>
          <w:szCs w:val="24"/>
          <w:lang w:val="hy-AM"/>
        </w:rPr>
        <w:t>,</w:t>
      </w:r>
    </w:p>
    <w:p w14:paraId="1E533C54" w14:textId="77777777" w:rsidR="00FF28A2" w:rsidRPr="00774820" w:rsidRDefault="00FF28A2" w:rsidP="00FF28A2">
      <w:pPr>
        <w:jc w:val="both"/>
        <w:rPr>
          <w:rFonts w:ascii="GHEA Grapalat" w:hAnsi="GHEA Grapalat"/>
          <w:sz w:val="24"/>
          <w:szCs w:val="24"/>
          <w:lang w:val="hy-AM"/>
        </w:rPr>
      </w:pPr>
      <w:r w:rsidRPr="00774820">
        <w:rPr>
          <w:rFonts w:ascii="GHEA Grapalat" w:hAnsi="GHEA Grapalat"/>
          <w:sz w:val="24"/>
          <w:szCs w:val="24"/>
          <w:lang w:val="hy-AM"/>
        </w:rPr>
        <w:t>16.</w:t>
      </w:r>
      <w:r w:rsidRPr="00774820">
        <w:rPr>
          <w:rFonts w:ascii="GHEA Grapalat" w:hAnsi="GHEA Grapalat"/>
          <w:sz w:val="24"/>
          <w:szCs w:val="24"/>
          <w:lang w:val="hy-AM"/>
        </w:rPr>
        <w:tab/>
      </w:r>
      <w:r w:rsidRPr="00774820">
        <w:rPr>
          <w:rFonts w:ascii="GHEA Grapalat" w:hAnsi="GHEA Grapalat" w:cs="Arial"/>
          <w:sz w:val="24"/>
          <w:szCs w:val="24"/>
          <w:lang w:val="hy-AM"/>
        </w:rPr>
        <w:t>Մինչև</w:t>
      </w:r>
      <w:r w:rsidRPr="00774820">
        <w:rPr>
          <w:rFonts w:ascii="GHEA Grapalat" w:hAnsi="GHEA Grapalat"/>
          <w:sz w:val="24"/>
          <w:szCs w:val="24"/>
          <w:lang w:val="hy-AM"/>
        </w:rPr>
        <w:t xml:space="preserve"> 2 </w:t>
      </w:r>
      <w:r w:rsidRPr="00774820">
        <w:rPr>
          <w:rFonts w:ascii="GHEA Grapalat" w:hAnsi="GHEA Grapalat" w:cs="Arial"/>
          <w:sz w:val="24"/>
          <w:szCs w:val="24"/>
          <w:lang w:val="hy-AM"/>
        </w:rPr>
        <w:t>տարեկան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երեխայի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խնամքի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նպաստի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վերաբերյալ</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նշանակված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գործեր</w:t>
      </w:r>
      <w:r w:rsidRPr="00774820">
        <w:rPr>
          <w:rFonts w:ascii="GHEA Grapalat" w:hAnsi="GHEA Grapalat"/>
          <w:sz w:val="24"/>
          <w:szCs w:val="24"/>
          <w:lang w:val="hy-AM"/>
        </w:rPr>
        <w:t>,</w:t>
      </w:r>
    </w:p>
    <w:p w14:paraId="7A3E2F50" w14:textId="77777777" w:rsidR="00FF28A2" w:rsidRPr="00774820" w:rsidRDefault="00FF28A2" w:rsidP="00FF28A2">
      <w:pPr>
        <w:jc w:val="both"/>
        <w:rPr>
          <w:rFonts w:ascii="GHEA Grapalat" w:hAnsi="GHEA Grapalat"/>
          <w:sz w:val="24"/>
          <w:szCs w:val="24"/>
          <w:lang w:val="hy-AM"/>
        </w:rPr>
      </w:pPr>
      <w:r w:rsidRPr="00774820">
        <w:rPr>
          <w:rFonts w:ascii="GHEA Grapalat" w:hAnsi="GHEA Grapalat"/>
          <w:sz w:val="24"/>
          <w:szCs w:val="24"/>
          <w:lang w:val="hy-AM"/>
        </w:rPr>
        <w:t>17.</w:t>
      </w:r>
      <w:r w:rsidRPr="00774820">
        <w:rPr>
          <w:rFonts w:ascii="GHEA Grapalat" w:hAnsi="GHEA Grapalat"/>
          <w:sz w:val="24"/>
          <w:szCs w:val="24"/>
          <w:lang w:val="hy-AM"/>
        </w:rPr>
        <w:tab/>
      </w:r>
      <w:r w:rsidRPr="00774820">
        <w:rPr>
          <w:rFonts w:ascii="GHEA Grapalat" w:hAnsi="GHEA Grapalat" w:cs="Arial"/>
          <w:sz w:val="24"/>
          <w:szCs w:val="24"/>
          <w:lang w:val="hy-AM"/>
        </w:rPr>
        <w:t>Մայրության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նպաստի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վերաբերյալ</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նշանակված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գործեր</w:t>
      </w:r>
      <w:r w:rsidRPr="00774820">
        <w:rPr>
          <w:rFonts w:ascii="GHEA Grapalat" w:hAnsi="GHEA Grapalat"/>
          <w:sz w:val="24"/>
          <w:szCs w:val="24"/>
          <w:lang w:val="hy-AM"/>
        </w:rPr>
        <w:t>,</w:t>
      </w:r>
    </w:p>
    <w:p w14:paraId="3EAA173C" w14:textId="77777777" w:rsidR="00FF28A2" w:rsidRPr="00774820" w:rsidRDefault="00FF28A2" w:rsidP="00FF28A2">
      <w:pPr>
        <w:jc w:val="both"/>
        <w:rPr>
          <w:rFonts w:ascii="GHEA Grapalat" w:hAnsi="GHEA Grapalat"/>
          <w:sz w:val="24"/>
          <w:szCs w:val="24"/>
          <w:lang w:val="hy-AM"/>
        </w:rPr>
      </w:pPr>
      <w:r w:rsidRPr="00774820">
        <w:rPr>
          <w:rFonts w:ascii="GHEA Grapalat" w:hAnsi="GHEA Grapalat"/>
          <w:sz w:val="24"/>
          <w:szCs w:val="24"/>
          <w:lang w:val="hy-AM"/>
        </w:rPr>
        <w:t>18.</w:t>
      </w:r>
      <w:r w:rsidRPr="00774820">
        <w:rPr>
          <w:rFonts w:ascii="GHEA Grapalat" w:hAnsi="GHEA Grapalat"/>
          <w:sz w:val="24"/>
          <w:szCs w:val="24"/>
          <w:lang w:val="hy-AM"/>
        </w:rPr>
        <w:tab/>
        <w:t>«</w:t>
      </w:r>
      <w:r w:rsidRPr="00774820">
        <w:rPr>
          <w:rFonts w:ascii="GHEA Grapalat" w:hAnsi="GHEA Grapalat" w:cs="Arial"/>
          <w:sz w:val="24"/>
          <w:szCs w:val="24"/>
          <w:lang w:val="hy-AM"/>
        </w:rPr>
        <w:t>Պետական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մասին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ՀՀ</w:t>
      </w:r>
      <w:r w:rsidRPr="00774820">
        <w:rPr>
          <w:rFonts w:ascii="GHEA Grapalat" w:hAnsi="GHEA Grapalat"/>
          <w:sz w:val="24"/>
          <w:szCs w:val="24"/>
          <w:lang w:val="hy-AM"/>
        </w:rPr>
        <w:t xml:space="preserve"> </w:t>
      </w:r>
      <w:r w:rsidRPr="00774820">
        <w:rPr>
          <w:rFonts w:ascii="GHEA Grapalat" w:hAnsi="GHEA Grapalat" w:cs="Arial"/>
          <w:sz w:val="24"/>
          <w:szCs w:val="24"/>
          <w:lang w:val="hy-AM"/>
        </w:rPr>
        <w:t>օրենքի</w:t>
      </w:r>
      <w:r w:rsidRPr="00774820">
        <w:rPr>
          <w:rFonts w:ascii="GHEA Grapalat" w:hAnsi="GHEA Grapalat"/>
          <w:sz w:val="24"/>
          <w:szCs w:val="24"/>
          <w:lang w:val="hy-AM"/>
        </w:rPr>
        <w:t xml:space="preserve"> 13-</w:t>
      </w:r>
      <w:r w:rsidRPr="00774820">
        <w:rPr>
          <w:rFonts w:ascii="GHEA Grapalat" w:hAnsi="GHEA Grapalat" w:cs="Arial"/>
          <w:sz w:val="24"/>
          <w:szCs w:val="24"/>
          <w:lang w:val="hy-AM"/>
        </w:rPr>
        <w:t>րդ</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հոդվածի</w:t>
      </w:r>
      <w:r w:rsidRPr="00774820">
        <w:rPr>
          <w:rFonts w:ascii="GHEA Grapalat" w:hAnsi="GHEA Grapalat"/>
          <w:sz w:val="24"/>
          <w:szCs w:val="24"/>
          <w:lang w:val="hy-AM"/>
        </w:rPr>
        <w:t xml:space="preserve"> 5-</w:t>
      </w:r>
      <w:r w:rsidRPr="00774820">
        <w:rPr>
          <w:rFonts w:ascii="GHEA Grapalat" w:hAnsi="GHEA Grapalat" w:cs="Arial"/>
          <w:sz w:val="24"/>
          <w:szCs w:val="24"/>
          <w:lang w:val="hy-AM"/>
        </w:rPr>
        <w:t>րդ</w:t>
      </w:r>
      <w:r w:rsidRPr="00774820">
        <w:rPr>
          <w:rFonts w:ascii="GHEA Grapalat" w:hAnsi="GHEA Grapalat"/>
          <w:sz w:val="24"/>
          <w:szCs w:val="24"/>
          <w:lang w:val="hy-AM"/>
        </w:rPr>
        <w:t xml:space="preserve"> </w:t>
      </w:r>
      <w:r w:rsidRPr="00774820">
        <w:rPr>
          <w:rFonts w:ascii="GHEA Grapalat" w:hAnsi="GHEA Grapalat" w:cs="Arial"/>
          <w:sz w:val="24"/>
          <w:szCs w:val="24"/>
          <w:lang w:val="hy-AM"/>
        </w:rPr>
        <w:t>և</w:t>
      </w:r>
      <w:r w:rsidRPr="00774820">
        <w:rPr>
          <w:rFonts w:ascii="GHEA Grapalat" w:hAnsi="GHEA Grapalat"/>
          <w:sz w:val="24"/>
          <w:szCs w:val="24"/>
          <w:lang w:val="hy-AM"/>
        </w:rPr>
        <w:t xml:space="preserve"> 5.1-</w:t>
      </w:r>
      <w:r w:rsidRPr="00774820">
        <w:rPr>
          <w:rFonts w:ascii="GHEA Grapalat" w:hAnsi="GHEA Grapalat" w:cs="Arial"/>
          <w:sz w:val="24"/>
          <w:szCs w:val="24"/>
          <w:lang w:val="hy-AM"/>
        </w:rPr>
        <w:t>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մասերի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ինչպես</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նաև</w:t>
      </w:r>
      <w:r w:rsidRPr="00774820">
        <w:rPr>
          <w:rFonts w:ascii="GHEA Grapalat" w:hAnsi="GHEA Grapalat"/>
          <w:sz w:val="24"/>
          <w:szCs w:val="24"/>
          <w:lang w:val="hy-AM"/>
        </w:rPr>
        <w:t xml:space="preserve"> «</w:t>
      </w:r>
      <w:r w:rsidRPr="00774820">
        <w:rPr>
          <w:rFonts w:ascii="GHEA Grapalat" w:hAnsi="GHEA Grapalat" w:cs="Arial"/>
          <w:sz w:val="24"/>
          <w:szCs w:val="24"/>
          <w:lang w:val="hy-AM"/>
        </w:rPr>
        <w:t>Պետական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նպաստների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մասին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ՀՀ</w:t>
      </w:r>
      <w:r w:rsidRPr="00774820">
        <w:rPr>
          <w:rFonts w:ascii="GHEA Grapalat" w:hAnsi="GHEA Grapalat"/>
          <w:sz w:val="24"/>
          <w:szCs w:val="24"/>
          <w:lang w:val="hy-AM"/>
        </w:rPr>
        <w:t xml:space="preserve"> </w:t>
      </w:r>
      <w:r w:rsidRPr="00774820">
        <w:rPr>
          <w:rFonts w:ascii="GHEA Grapalat" w:hAnsi="GHEA Grapalat" w:cs="Arial"/>
          <w:sz w:val="24"/>
          <w:szCs w:val="24"/>
          <w:lang w:val="hy-AM"/>
        </w:rPr>
        <w:t>օրենքի</w:t>
      </w:r>
      <w:r w:rsidRPr="00774820">
        <w:rPr>
          <w:rFonts w:ascii="GHEA Grapalat" w:hAnsi="GHEA Grapalat"/>
          <w:sz w:val="24"/>
          <w:szCs w:val="24"/>
          <w:lang w:val="hy-AM"/>
        </w:rPr>
        <w:t xml:space="preserve"> 31-</w:t>
      </w:r>
      <w:r w:rsidRPr="00774820">
        <w:rPr>
          <w:rFonts w:ascii="GHEA Grapalat" w:hAnsi="GHEA Grapalat" w:cs="Arial"/>
          <w:sz w:val="24"/>
          <w:szCs w:val="24"/>
          <w:lang w:val="hy-AM"/>
        </w:rPr>
        <w:t>րդ</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հոդվածի</w:t>
      </w:r>
      <w:r w:rsidRPr="00774820">
        <w:rPr>
          <w:rFonts w:ascii="GHEA Grapalat" w:hAnsi="GHEA Grapalat"/>
          <w:sz w:val="24"/>
          <w:szCs w:val="24"/>
          <w:lang w:val="hy-AM"/>
        </w:rPr>
        <w:t xml:space="preserve"> 3-</w:t>
      </w:r>
      <w:r w:rsidRPr="00774820">
        <w:rPr>
          <w:rFonts w:ascii="GHEA Grapalat" w:hAnsi="GHEA Grapalat" w:cs="Arial"/>
          <w:sz w:val="24"/>
          <w:szCs w:val="24"/>
          <w:lang w:val="hy-AM"/>
        </w:rPr>
        <w:t>րդ</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մասի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հիմքով</w:t>
      </w:r>
      <w:r w:rsidRPr="00774820">
        <w:rPr>
          <w:rFonts w:ascii="GHEA Grapalat" w:hAnsi="GHEA Grapalat"/>
          <w:sz w:val="24"/>
          <w:szCs w:val="24"/>
          <w:lang w:val="hy-AM"/>
        </w:rPr>
        <w:t xml:space="preserve"> 14 </w:t>
      </w:r>
      <w:r w:rsidRPr="00774820">
        <w:rPr>
          <w:rFonts w:ascii="GHEA Grapalat" w:hAnsi="GHEA Grapalat" w:cs="Arial"/>
          <w:sz w:val="24"/>
          <w:szCs w:val="24"/>
          <w:lang w:val="hy-AM"/>
        </w:rPr>
        <w:t>տարին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չլրացած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կերակրողի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իրավունք</w:t>
      </w:r>
      <w:r w:rsidRPr="00774820">
        <w:rPr>
          <w:rFonts w:ascii="GHEA Grapalat" w:hAnsi="GHEA Grapalat"/>
          <w:sz w:val="24"/>
          <w:szCs w:val="24"/>
          <w:lang w:val="hy-AM"/>
        </w:rPr>
        <w:t xml:space="preserve"> </w:t>
      </w:r>
      <w:r w:rsidRPr="00774820">
        <w:rPr>
          <w:rFonts w:ascii="GHEA Grapalat" w:hAnsi="GHEA Grapalat" w:cs="Arial"/>
          <w:sz w:val="24"/>
          <w:szCs w:val="24"/>
          <w:lang w:val="hy-AM"/>
        </w:rPr>
        <w:t>ունեցող</w:t>
      </w:r>
      <w:r w:rsidRPr="00774820">
        <w:rPr>
          <w:rFonts w:ascii="GHEA Grapalat" w:hAnsi="GHEA Grapalat"/>
          <w:sz w:val="24"/>
          <w:szCs w:val="24"/>
          <w:lang w:val="hy-AM"/>
        </w:rPr>
        <w:t xml:space="preserve"> </w:t>
      </w:r>
      <w:r w:rsidRPr="00774820">
        <w:rPr>
          <w:rFonts w:ascii="GHEA Grapalat" w:hAnsi="GHEA Grapalat" w:cs="Arial"/>
          <w:sz w:val="24"/>
          <w:szCs w:val="24"/>
          <w:lang w:val="hy-AM"/>
        </w:rPr>
        <w:t>խնամակալ</w:t>
      </w:r>
      <w:r w:rsidRPr="00774820">
        <w:rPr>
          <w:rFonts w:ascii="GHEA Grapalat" w:hAnsi="GHEA Grapalat"/>
          <w:sz w:val="24"/>
          <w:szCs w:val="24"/>
          <w:lang w:val="hy-AM"/>
        </w:rPr>
        <w:t xml:space="preserve"> </w:t>
      </w:r>
      <w:r w:rsidRPr="00774820">
        <w:rPr>
          <w:rFonts w:ascii="GHEA Grapalat" w:hAnsi="GHEA Grapalat" w:cs="Arial"/>
          <w:sz w:val="24"/>
          <w:szCs w:val="24"/>
          <w:lang w:val="hy-AM"/>
        </w:rPr>
        <w:t>ճանաչված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անձի՝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նշանակված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գործեր</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կերակրողին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կորցնելու</w:t>
      </w:r>
      <w:r w:rsidRPr="00774820">
        <w:rPr>
          <w:rFonts w:ascii="GHEA Grapalat" w:hAnsi="GHEA Grapalat"/>
          <w:sz w:val="24"/>
          <w:szCs w:val="24"/>
          <w:lang w:val="hy-AM"/>
        </w:rPr>
        <w:t xml:space="preserve"> </w:t>
      </w:r>
      <w:r w:rsidRPr="00774820">
        <w:rPr>
          <w:rFonts w:ascii="GHEA Grapalat" w:hAnsi="GHEA Grapalat" w:cs="Arial"/>
          <w:sz w:val="24"/>
          <w:szCs w:val="24"/>
          <w:lang w:val="hy-AM"/>
        </w:rPr>
        <w:t>դեպքում</w:t>
      </w:r>
      <w:r w:rsidRPr="00774820">
        <w:rPr>
          <w:rFonts w:ascii="GHEA Grapalat" w:hAnsi="GHEA Grapalat"/>
          <w:sz w:val="24"/>
          <w:szCs w:val="24"/>
          <w:lang w:val="hy-AM"/>
        </w:rPr>
        <w:t xml:space="preserve"> (05</w:t>
      </w:r>
      <w:r w:rsidRPr="00774820">
        <w:rPr>
          <w:rFonts w:ascii="Cambria Math" w:hAnsi="Cambria Math" w:cs="Cambria Math"/>
          <w:sz w:val="24"/>
          <w:szCs w:val="24"/>
          <w:lang w:val="hy-AM"/>
        </w:rPr>
        <w:t>․</w:t>
      </w:r>
      <w:r w:rsidRPr="00774820">
        <w:rPr>
          <w:rFonts w:ascii="GHEA Grapalat" w:hAnsi="GHEA Grapalat"/>
          <w:sz w:val="24"/>
          <w:szCs w:val="24"/>
          <w:lang w:val="hy-AM"/>
        </w:rPr>
        <w:t>05</w:t>
      </w:r>
      <w:r w:rsidRPr="00774820">
        <w:rPr>
          <w:rFonts w:ascii="Cambria Math" w:hAnsi="Cambria Math" w:cs="Cambria Math"/>
          <w:sz w:val="24"/>
          <w:szCs w:val="24"/>
          <w:lang w:val="hy-AM"/>
        </w:rPr>
        <w:t>․</w:t>
      </w:r>
      <w:r w:rsidRPr="00774820">
        <w:rPr>
          <w:rFonts w:ascii="GHEA Grapalat" w:hAnsi="GHEA Grapalat"/>
          <w:sz w:val="24"/>
          <w:szCs w:val="24"/>
          <w:lang w:val="hy-AM"/>
        </w:rPr>
        <w:t>2015</w:t>
      </w:r>
      <w:r w:rsidRPr="00774820">
        <w:rPr>
          <w:rFonts w:ascii="GHEA Grapalat" w:hAnsi="GHEA Grapalat" w:cs="Arial"/>
          <w:sz w:val="24"/>
          <w:szCs w:val="24"/>
          <w:lang w:val="hy-AM"/>
        </w:rPr>
        <w:t>թ</w:t>
      </w:r>
      <w:r w:rsidRPr="00774820">
        <w:rPr>
          <w:rFonts w:ascii="GHEA Grapalat" w:hAnsi="GHEA Grapalat"/>
          <w:sz w:val="24"/>
          <w:szCs w:val="24"/>
          <w:lang w:val="hy-AM"/>
        </w:rPr>
        <w:t>.-</w:t>
      </w:r>
      <w:r w:rsidRPr="00774820">
        <w:rPr>
          <w:rFonts w:ascii="GHEA Grapalat" w:hAnsi="GHEA Grapalat" w:cs="Arial"/>
          <w:sz w:val="24"/>
          <w:szCs w:val="24"/>
          <w:lang w:val="hy-AM"/>
        </w:rPr>
        <w:t>ից</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հետո</w:t>
      </w:r>
      <w:r w:rsidRPr="00774820">
        <w:rPr>
          <w:rFonts w:ascii="GHEA Grapalat" w:hAnsi="GHEA Grapalat"/>
          <w:sz w:val="24"/>
          <w:szCs w:val="24"/>
          <w:lang w:val="hy-AM"/>
        </w:rPr>
        <w:t xml:space="preserve"> </w:t>
      </w:r>
      <w:r w:rsidRPr="00774820">
        <w:rPr>
          <w:rFonts w:ascii="GHEA Grapalat" w:hAnsi="GHEA Grapalat" w:cs="Arial"/>
          <w:sz w:val="24"/>
          <w:szCs w:val="24"/>
          <w:lang w:val="hy-AM"/>
        </w:rPr>
        <w:t>ծագած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իրավահարաբերությունների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դեպքում</w:t>
      </w:r>
      <w:r w:rsidRPr="00774820">
        <w:rPr>
          <w:rFonts w:ascii="GHEA Grapalat" w:hAnsi="GHEA Grapalat"/>
          <w:sz w:val="24"/>
          <w:szCs w:val="24"/>
          <w:lang w:val="hy-AM"/>
        </w:rPr>
        <w:t>)</w:t>
      </w:r>
      <w:r w:rsidRPr="00774820">
        <w:rPr>
          <w:rFonts w:ascii="GHEA Grapalat" w:hAnsi="GHEA Grapalat" w:cs="Arial"/>
          <w:sz w:val="24"/>
          <w:szCs w:val="24"/>
          <w:lang w:val="hy-AM"/>
        </w:rPr>
        <w:t>։</w:t>
      </w:r>
    </w:p>
    <w:p w14:paraId="1E4A265A" w14:textId="77777777" w:rsidR="00FF28A2" w:rsidRPr="00774820" w:rsidRDefault="00FF28A2" w:rsidP="00FF28A2">
      <w:pPr>
        <w:jc w:val="both"/>
        <w:rPr>
          <w:rFonts w:ascii="GHEA Grapalat" w:hAnsi="GHEA Grapalat"/>
          <w:sz w:val="24"/>
          <w:szCs w:val="24"/>
          <w:lang w:val="hy-AM"/>
        </w:rPr>
      </w:pPr>
    </w:p>
    <w:p w14:paraId="7B6A1F43" w14:textId="3CFE0D02" w:rsidR="00FF28A2" w:rsidRPr="00774820" w:rsidRDefault="00FF28A2" w:rsidP="00FF28A2">
      <w:pPr>
        <w:ind w:firstLine="720"/>
        <w:jc w:val="both"/>
        <w:rPr>
          <w:rFonts w:ascii="GHEA Grapalat" w:hAnsi="GHEA Grapalat" w:cs="Arial"/>
          <w:sz w:val="24"/>
          <w:szCs w:val="24"/>
          <w:lang w:val="hy-AM"/>
        </w:rPr>
      </w:pPr>
      <w:r w:rsidRPr="00774820">
        <w:rPr>
          <w:rFonts w:ascii="GHEA Grapalat" w:hAnsi="GHEA Grapalat" w:cs="Arial"/>
          <w:sz w:val="24"/>
          <w:szCs w:val="24"/>
          <w:lang w:val="hy-AM"/>
        </w:rPr>
        <w:t>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թիվս</w:t>
      </w:r>
      <w:r w:rsidRPr="00774820">
        <w:rPr>
          <w:rFonts w:ascii="GHEA Grapalat" w:hAnsi="GHEA Grapalat"/>
          <w:sz w:val="24"/>
          <w:szCs w:val="24"/>
          <w:lang w:val="hy-AM"/>
        </w:rPr>
        <w:t xml:space="preserve"> </w:t>
      </w:r>
      <w:r w:rsidRPr="00774820">
        <w:rPr>
          <w:rFonts w:ascii="GHEA Grapalat" w:hAnsi="GHEA Grapalat" w:cs="Arial"/>
          <w:sz w:val="24"/>
          <w:szCs w:val="24"/>
          <w:lang w:val="hy-AM"/>
        </w:rPr>
        <w:t>վերոգրյալ</w:t>
      </w:r>
      <w:r w:rsidRPr="00774820">
        <w:rPr>
          <w:rFonts w:ascii="GHEA Grapalat" w:hAnsi="GHEA Grapalat"/>
          <w:sz w:val="24"/>
          <w:szCs w:val="24"/>
          <w:lang w:val="hy-AM"/>
        </w:rPr>
        <w:t xml:space="preserve"> </w:t>
      </w:r>
      <w:r w:rsidRPr="00774820">
        <w:rPr>
          <w:rFonts w:ascii="GHEA Grapalat" w:hAnsi="GHEA Grapalat" w:cs="Arial"/>
          <w:sz w:val="24"/>
          <w:szCs w:val="24"/>
          <w:lang w:val="hy-AM"/>
        </w:rPr>
        <w:t>ռիսկերի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հաշվեքննության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ընթացքում</w:t>
      </w:r>
      <w:r w:rsidRPr="00774820">
        <w:rPr>
          <w:rFonts w:ascii="GHEA Grapalat" w:hAnsi="GHEA Grapalat"/>
          <w:sz w:val="24"/>
          <w:szCs w:val="24"/>
          <w:lang w:val="hy-AM"/>
        </w:rPr>
        <w:t xml:space="preserve"> </w:t>
      </w:r>
      <w:r w:rsidRPr="00774820">
        <w:rPr>
          <w:rFonts w:ascii="GHEA Grapalat" w:hAnsi="GHEA Grapalat" w:cs="Arial"/>
          <w:sz w:val="24"/>
          <w:szCs w:val="24"/>
          <w:lang w:val="hy-AM"/>
        </w:rPr>
        <w:t>պարզ</w:t>
      </w:r>
      <w:r w:rsidRPr="00774820">
        <w:rPr>
          <w:rFonts w:ascii="GHEA Grapalat" w:hAnsi="GHEA Grapalat"/>
          <w:sz w:val="24"/>
          <w:szCs w:val="24"/>
          <w:lang w:val="hy-AM"/>
        </w:rPr>
        <w:t xml:space="preserve"> </w:t>
      </w:r>
      <w:r w:rsidRPr="00774820">
        <w:rPr>
          <w:rFonts w:ascii="GHEA Grapalat" w:hAnsi="GHEA Grapalat" w:cs="Arial"/>
          <w:sz w:val="24"/>
          <w:szCs w:val="24"/>
          <w:lang w:val="hy-AM"/>
        </w:rPr>
        <w:t>դարձավ</w:t>
      </w:r>
      <w:r w:rsidRPr="00774820">
        <w:rPr>
          <w:rFonts w:ascii="GHEA Grapalat" w:hAnsi="GHEA Grapalat"/>
          <w:sz w:val="24"/>
          <w:szCs w:val="24"/>
          <w:lang w:val="hy-AM"/>
        </w:rPr>
        <w:t xml:space="preserve">, </w:t>
      </w:r>
      <w:r w:rsidRPr="00774820">
        <w:rPr>
          <w:rFonts w:ascii="GHEA Grapalat" w:hAnsi="GHEA Grapalat" w:cs="Arial"/>
          <w:sz w:val="24"/>
          <w:szCs w:val="24"/>
          <w:lang w:val="hy-AM"/>
        </w:rPr>
        <w:t>որ</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առկա</w:t>
      </w:r>
      <w:r w:rsidRPr="00774820">
        <w:rPr>
          <w:rFonts w:ascii="GHEA Grapalat" w:hAnsi="GHEA Grapalat"/>
          <w:sz w:val="24"/>
          <w:szCs w:val="24"/>
          <w:lang w:val="hy-AM"/>
        </w:rPr>
        <w:t xml:space="preserve"> </w:t>
      </w:r>
      <w:r w:rsidRPr="00774820">
        <w:rPr>
          <w:rFonts w:ascii="GHEA Grapalat" w:hAnsi="GHEA Grapalat" w:cs="Arial"/>
          <w:sz w:val="24"/>
          <w:szCs w:val="24"/>
          <w:lang w:val="hy-AM"/>
        </w:rPr>
        <w:t>է</w:t>
      </w:r>
      <w:r w:rsidRPr="00774820">
        <w:rPr>
          <w:rFonts w:ascii="GHEA Grapalat" w:hAnsi="GHEA Grapalat"/>
          <w:sz w:val="24"/>
          <w:szCs w:val="24"/>
          <w:lang w:val="hy-AM"/>
        </w:rPr>
        <w:t xml:space="preserve"> </w:t>
      </w:r>
      <w:r w:rsidRPr="00774820">
        <w:rPr>
          <w:rFonts w:ascii="GHEA Grapalat" w:hAnsi="GHEA Grapalat" w:cs="Arial"/>
          <w:sz w:val="24"/>
          <w:szCs w:val="24"/>
          <w:lang w:val="hy-AM"/>
        </w:rPr>
        <w:t>նաև</w:t>
      </w:r>
      <w:r w:rsidRPr="00774820">
        <w:rPr>
          <w:rFonts w:ascii="GHEA Grapalat" w:hAnsi="GHEA Grapalat"/>
          <w:sz w:val="24"/>
          <w:szCs w:val="24"/>
          <w:lang w:val="hy-AM"/>
        </w:rPr>
        <w:t xml:space="preserve"> </w:t>
      </w:r>
      <w:r w:rsidRPr="00774820">
        <w:rPr>
          <w:rFonts w:ascii="GHEA Grapalat" w:hAnsi="GHEA Grapalat" w:cs="Arial"/>
          <w:sz w:val="24"/>
          <w:szCs w:val="24"/>
          <w:lang w:val="hy-AM"/>
        </w:rPr>
        <w:t>չդիտարկվող</w:t>
      </w:r>
      <w:r w:rsidRPr="00774820">
        <w:rPr>
          <w:rFonts w:ascii="GHEA Grapalat" w:hAnsi="GHEA Grapalat"/>
          <w:sz w:val="24"/>
          <w:szCs w:val="24"/>
          <w:lang w:val="hy-AM"/>
        </w:rPr>
        <w:t xml:space="preserve"> </w:t>
      </w:r>
      <w:r w:rsidRPr="00774820">
        <w:rPr>
          <w:rFonts w:ascii="GHEA Grapalat" w:hAnsi="GHEA Grapalat" w:cs="Arial"/>
          <w:sz w:val="24"/>
          <w:szCs w:val="24"/>
          <w:lang w:val="hy-AM"/>
        </w:rPr>
        <w:t>ռիսկ</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այն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դեպքերի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մասով</w:t>
      </w:r>
      <w:r w:rsidRPr="00774820">
        <w:rPr>
          <w:rFonts w:ascii="GHEA Grapalat" w:hAnsi="GHEA Grapalat"/>
          <w:sz w:val="24"/>
          <w:szCs w:val="24"/>
          <w:lang w:val="hy-AM"/>
        </w:rPr>
        <w:t xml:space="preserve">, </w:t>
      </w:r>
      <w:r w:rsidRPr="00774820">
        <w:rPr>
          <w:rFonts w:ascii="GHEA Grapalat" w:hAnsi="GHEA Grapalat" w:cs="Arial"/>
          <w:sz w:val="24"/>
          <w:szCs w:val="24"/>
          <w:lang w:val="hy-AM"/>
        </w:rPr>
        <w:t>երբ</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կենսաթոշակառուն</w:t>
      </w:r>
      <w:r w:rsidRPr="00774820">
        <w:rPr>
          <w:rFonts w:ascii="GHEA Grapalat" w:hAnsi="GHEA Grapalat"/>
          <w:sz w:val="24"/>
          <w:szCs w:val="24"/>
          <w:lang w:val="hy-AM"/>
        </w:rPr>
        <w:t xml:space="preserve"> </w:t>
      </w:r>
      <w:r w:rsidRPr="00774820">
        <w:rPr>
          <w:rFonts w:ascii="GHEA Grapalat" w:hAnsi="GHEA Grapalat" w:cs="Arial"/>
          <w:sz w:val="24"/>
          <w:szCs w:val="24"/>
          <w:lang w:val="hy-AM"/>
        </w:rPr>
        <w:t>ստանում</w:t>
      </w:r>
      <w:r w:rsidRPr="00774820">
        <w:rPr>
          <w:rFonts w:ascii="GHEA Grapalat" w:hAnsi="GHEA Grapalat"/>
          <w:sz w:val="24"/>
          <w:szCs w:val="24"/>
          <w:lang w:val="hy-AM"/>
        </w:rPr>
        <w:t xml:space="preserve"> </w:t>
      </w:r>
      <w:r w:rsidRPr="00774820">
        <w:rPr>
          <w:rFonts w:ascii="GHEA Grapalat" w:hAnsi="GHEA Grapalat" w:cs="Arial"/>
          <w:sz w:val="24"/>
          <w:szCs w:val="24"/>
          <w:lang w:val="hy-AM"/>
        </w:rPr>
        <w:t>է</w:t>
      </w:r>
      <w:r w:rsidRPr="00774820">
        <w:rPr>
          <w:rFonts w:ascii="GHEA Grapalat" w:hAnsi="GHEA Grapalat"/>
          <w:sz w:val="24"/>
          <w:szCs w:val="24"/>
          <w:lang w:val="hy-AM"/>
        </w:rPr>
        <w:t xml:space="preserve"> </w:t>
      </w:r>
      <w:r w:rsidRPr="00774820">
        <w:rPr>
          <w:rFonts w:ascii="GHEA Grapalat" w:hAnsi="GHEA Grapalat" w:cs="Arial"/>
          <w:sz w:val="24"/>
          <w:szCs w:val="24"/>
          <w:lang w:val="hy-AM"/>
        </w:rPr>
        <w:t>կենսաթոշակ՝</w:t>
      </w:r>
      <w:r w:rsidRPr="00774820">
        <w:rPr>
          <w:rFonts w:ascii="GHEA Grapalat" w:hAnsi="GHEA Grapalat"/>
          <w:sz w:val="24"/>
          <w:szCs w:val="24"/>
          <w:lang w:val="hy-AM"/>
        </w:rPr>
        <w:t xml:space="preserve"> </w:t>
      </w:r>
      <w:r w:rsidRPr="00774820">
        <w:rPr>
          <w:rFonts w:ascii="GHEA Grapalat" w:hAnsi="GHEA Grapalat" w:cs="Arial"/>
          <w:sz w:val="24"/>
          <w:szCs w:val="24"/>
          <w:lang w:val="hy-AM"/>
        </w:rPr>
        <w:t>լիազորված</w:t>
      </w:r>
      <w:r w:rsidRPr="00774820">
        <w:rPr>
          <w:rFonts w:ascii="GHEA Grapalat" w:hAnsi="GHEA Grapalat"/>
          <w:sz w:val="24"/>
          <w:szCs w:val="24"/>
          <w:lang w:val="hy-AM"/>
        </w:rPr>
        <w:t xml:space="preserve"> </w:t>
      </w:r>
      <w:r w:rsidRPr="00774820">
        <w:rPr>
          <w:rFonts w:ascii="GHEA Grapalat" w:hAnsi="GHEA Grapalat" w:cs="Arial"/>
          <w:sz w:val="24"/>
          <w:szCs w:val="24"/>
          <w:lang w:val="hy-AM"/>
        </w:rPr>
        <w:t>անձի</w:t>
      </w:r>
      <w:r w:rsidRPr="00774820">
        <w:rPr>
          <w:rFonts w:ascii="GHEA Grapalat" w:hAnsi="GHEA Grapalat"/>
          <w:sz w:val="24"/>
          <w:szCs w:val="24"/>
          <w:lang w:val="hy-AM"/>
        </w:rPr>
        <w:t xml:space="preserve"> </w:t>
      </w:r>
      <w:r w:rsidRPr="00774820">
        <w:rPr>
          <w:rFonts w:ascii="GHEA Grapalat" w:hAnsi="GHEA Grapalat" w:cs="Arial"/>
          <w:sz w:val="24"/>
          <w:szCs w:val="24"/>
          <w:lang w:val="hy-AM"/>
        </w:rPr>
        <w:t>միջոցով։</w:t>
      </w:r>
      <w:r w:rsidRPr="00774820">
        <w:rPr>
          <w:rFonts w:ascii="GHEA Grapalat" w:hAnsi="GHEA Grapalat"/>
          <w:sz w:val="24"/>
          <w:szCs w:val="24"/>
          <w:lang w:val="hy-AM"/>
        </w:rPr>
        <w:t xml:space="preserve"> </w:t>
      </w:r>
    </w:p>
    <w:p w14:paraId="36F9CFC9" w14:textId="55F9FEAF" w:rsidR="00FF28A2" w:rsidRPr="00DB5000" w:rsidRDefault="00FF28A2" w:rsidP="00FF28A2">
      <w:pPr>
        <w:ind w:firstLine="720"/>
        <w:jc w:val="both"/>
        <w:rPr>
          <w:rFonts w:ascii="GHEA Grapalat" w:hAnsi="GHEA Grapalat"/>
          <w:sz w:val="24"/>
          <w:szCs w:val="24"/>
          <w:lang w:val="hy-AM"/>
        </w:rPr>
      </w:pPr>
      <w:r w:rsidRPr="00774820">
        <w:rPr>
          <w:rFonts w:ascii="GHEA Grapalat" w:hAnsi="GHEA Grapalat" w:cs="Arial"/>
          <w:sz w:val="24"/>
          <w:szCs w:val="24"/>
          <w:lang w:val="hy-AM"/>
        </w:rPr>
        <w:t>Այսպես</w:t>
      </w:r>
      <w:r w:rsidRPr="00774820">
        <w:rPr>
          <w:rFonts w:ascii="GHEA Grapalat" w:hAnsi="GHEA Grapalat"/>
          <w:sz w:val="24"/>
          <w:szCs w:val="24"/>
          <w:lang w:val="hy-AM"/>
        </w:rPr>
        <w:t xml:space="preserve">, 2022 </w:t>
      </w:r>
      <w:r w:rsidRPr="005609C4">
        <w:rPr>
          <w:rFonts w:ascii="GHEA Grapalat" w:hAnsi="GHEA Grapalat" w:cs="Arial"/>
          <w:sz w:val="24"/>
          <w:szCs w:val="24"/>
          <w:lang w:val="hy-AM"/>
        </w:rPr>
        <w:t>թվականի</w:t>
      </w:r>
      <w:r w:rsidRPr="005609C4">
        <w:rPr>
          <w:rFonts w:ascii="GHEA Grapalat" w:hAnsi="GHEA Grapalat"/>
          <w:sz w:val="24"/>
          <w:szCs w:val="24"/>
          <w:lang w:val="hy-AM"/>
        </w:rPr>
        <w:t xml:space="preserve"> </w:t>
      </w:r>
      <w:r w:rsidRPr="005609C4">
        <w:rPr>
          <w:rFonts w:ascii="GHEA Grapalat" w:hAnsi="GHEA Grapalat" w:cs="Arial"/>
          <w:sz w:val="24"/>
          <w:szCs w:val="24"/>
          <w:lang w:val="hy-AM"/>
        </w:rPr>
        <w:t>հունվար</w:t>
      </w:r>
      <w:r w:rsidRPr="005609C4">
        <w:rPr>
          <w:rFonts w:ascii="GHEA Grapalat" w:hAnsi="GHEA Grapalat"/>
          <w:sz w:val="24"/>
          <w:szCs w:val="24"/>
          <w:lang w:val="hy-AM"/>
        </w:rPr>
        <w:t xml:space="preserve">, </w:t>
      </w:r>
      <w:r w:rsidRPr="005609C4">
        <w:rPr>
          <w:rFonts w:ascii="GHEA Grapalat" w:hAnsi="GHEA Grapalat" w:cs="Arial"/>
          <w:sz w:val="24"/>
          <w:szCs w:val="24"/>
          <w:lang w:val="hy-AM"/>
        </w:rPr>
        <w:t>փետրվար</w:t>
      </w:r>
      <w:r w:rsidRPr="005609C4">
        <w:rPr>
          <w:rFonts w:ascii="GHEA Grapalat" w:hAnsi="GHEA Grapalat"/>
          <w:sz w:val="24"/>
          <w:szCs w:val="24"/>
          <w:lang w:val="hy-AM"/>
        </w:rPr>
        <w:t xml:space="preserve"> </w:t>
      </w:r>
      <w:r w:rsidRPr="005609C4">
        <w:rPr>
          <w:rFonts w:ascii="GHEA Grapalat" w:hAnsi="GHEA Grapalat" w:cs="Arial"/>
          <w:sz w:val="24"/>
          <w:szCs w:val="24"/>
          <w:lang w:val="hy-AM"/>
        </w:rPr>
        <w:t>և</w:t>
      </w:r>
      <w:r w:rsidRPr="005609C4">
        <w:rPr>
          <w:rFonts w:ascii="GHEA Grapalat" w:hAnsi="GHEA Grapalat"/>
          <w:sz w:val="24"/>
          <w:szCs w:val="24"/>
          <w:lang w:val="hy-AM"/>
        </w:rPr>
        <w:t xml:space="preserve"> </w:t>
      </w:r>
      <w:r w:rsidRPr="005609C4">
        <w:rPr>
          <w:rFonts w:ascii="GHEA Grapalat" w:hAnsi="GHEA Grapalat" w:cs="Arial"/>
          <w:sz w:val="24"/>
          <w:szCs w:val="24"/>
          <w:lang w:val="hy-AM"/>
        </w:rPr>
        <w:t>մարտ</w:t>
      </w:r>
      <w:r w:rsidRPr="005609C4">
        <w:rPr>
          <w:rFonts w:ascii="GHEA Grapalat" w:hAnsi="GHEA Grapalat"/>
          <w:sz w:val="24"/>
          <w:szCs w:val="24"/>
          <w:lang w:val="hy-AM"/>
        </w:rPr>
        <w:t xml:space="preserve"> </w:t>
      </w:r>
      <w:r w:rsidRPr="005609C4">
        <w:rPr>
          <w:rFonts w:ascii="GHEA Grapalat" w:hAnsi="GHEA Grapalat" w:cs="Arial"/>
          <w:sz w:val="24"/>
          <w:szCs w:val="24"/>
          <w:lang w:val="hy-AM"/>
        </w:rPr>
        <w:t>ամիսների</w:t>
      </w:r>
      <w:r w:rsidRPr="005609C4">
        <w:rPr>
          <w:rFonts w:ascii="GHEA Grapalat" w:hAnsi="GHEA Grapalat"/>
          <w:sz w:val="24"/>
          <w:szCs w:val="24"/>
          <w:lang w:val="hy-AM"/>
        </w:rPr>
        <w:t xml:space="preserve"> </w:t>
      </w:r>
      <w:r w:rsidRPr="005609C4">
        <w:rPr>
          <w:rFonts w:ascii="GHEA Grapalat" w:hAnsi="GHEA Grapalat" w:cs="Arial"/>
          <w:sz w:val="24"/>
          <w:szCs w:val="24"/>
          <w:lang w:val="hy-AM"/>
        </w:rPr>
        <w:t>համար</w:t>
      </w:r>
      <w:r w:rsidRPr="005609C4">
        <w:rPr>
          <w:rFonts w:ascii="GHEA Grapalat" w:hAnsi="GHEA Grapalat"/>
          <w:sz w:val="24"/>
          <w:szCs w:val="24"/>
          <w:lang w:val="hy-AM"/>
        </w:rPr>
        <w:t xml:space="preserve"> </w:t>
      </w:r>
      <w:r w:rsidRPr="005609C4">
        <w:rPr>
          <w:rFonts w:ascii="GHEA Grapalat" w:hAnsi="GHEA Grapalat" w:cs="Arial"/>
          <w:sz w:val="24"/>
          <w:szCs w:val="24"/>
          <w:lang w:val="hy-AM"/>
        </w:rPr>
        <w:t>տրվել</w:t>
      </w:r>
      <w:r w:rsidRPr="005609C4">
        <w:rPr>
          <w:rFonts w:ascii="GHEA Grapalat" w:hAnsi="GHEA Grapalat"/>
          <w:sz w:val="24"/>
          <w:szCs w:val="24"/>
          <w:lang w:val="hy-AM"/>
        </w:rPr>
        <w:t xml:space="preserve"> </w:t>
      </w:r>
      <w:r w:rsidRPr="005609C4">
        <w:rPr>
          <w:rFonts w:ascii="GHEA Grapalat" w:hAnsi="GHEA Grapalat" w:cs="Arial"/>
          <w:sz w:val="24"/>
          <w:szCs w:val="24"/>
          <w:lang w:val="hy-AM"/>
        </w:rPr>
        <w:t>են</w:t>
      </w:r>
      <w:r w:rsidRPr="005609C4">
        <w:rPr>
          <w:rFonts w:ascii="GHEA Grapalat" w:hAnsi="GHEA Grapalat"/>
          <w:sz w:val="24"/>
          <w:szCs w:val="24"/>
          <w:lang w:val="hy-AM"/>
        </w:rPr>
        <w:t xml:space="preserve"> </w:t>
      </w:r>
      <w:r w:rsidRPr="005609C4">
        <w:rPr>
          <w:rFonts w:ascii="GHEA Grapalat" w:hAnsi="GHEA Grapalat" w:cs="Arial"/>
          <w:sz w:val="24"/>
          <w:szCs w:val="24"/>
          <w:lang w:val="hy-AM"/>
        </w:rPr>
        <w:t>թվով</w:t>
      </w:r>
      <w:r w:rsidR="00815880" w:rsidRPr="005609C4">
        <w:rPr>
          <w:rFonts w:ascii="GHEA Grapalat" w:hAnsi="GHEA Grapalat" w:cs="Arial"/>
          <w:sz w:val="24"/>
          <w:szCs w:val="24"/>
          <w:lang w:val="hy-AM"/>
        </w:rPr>
        <w:t xml:space="preserve"> ընդամենը</w:t>
      </w:r>
      <w:r w:rsidRPr="005609C4">
        <w:rPr>
          <w:rFonts w:ascii="GHEA Grapalat" w:hAnsi="GHEA Grapalat"/>
          <w:sz w:val="24"/>
          <w:szCs w:val="24"/>
          <w:lang w:val="hy-AM"/>
        </w:rPr>
        <w:t xml:space="preserve"> 1,805,380 </w:t>
      </w:r>
      <w:r w:rsidRPr="005609C4">
        <w:rPr>
          <w:rFonts w:ascii="GHEA Grapalat" w:hAnsi="GHEA Grapalat" w:cs="Arial"/>
          <w:sz w:val="24"/>
          <w:szCs w:val="24"/>
          <w:lang w:val="hy-AM"/>
        </w:rPr>
        <w:t>կենսաթոշակներ</w:t>
      </w:r>
      <w:r w:rsidR="00815880" w:rsidRPr="005609C4">
        <w:rPr>
          <w:rFonts w:ascii="GHEA Grapalat" w:hAnsi="GHEA Grapalat" w:cs="Arial"/>
          <w:sz w:val="24"/>
          <w:szCs w:val="24"/>
          <w:lang w:val="hy-AM"/>
        </w:rPr>
        <w:t xml:space="preserve"> և նպաստներ</w:t>
      </w:r>
      <w:r w:rsidRPr="005609C4">
        <w:rPr>
          <w:rFonts w:ascii="GHEA Grapalat" w:hAnsi="GHEA Grapalat"/>
          <w:sz w:val="24"/>
          <w:szCs w:val="24"/>
          <w:lang w:val="hy-AM"/>
        </w:rPr>
        <w:t xml:space="preserve">, </w:t>
      </w:r>
      <w:r w:rsidRPr="005609C4">
        <w:rPr>
          <w:rFonts w:ascii="GHEA Grapalat" w:hAnsi="GHEA Grapalat" w:cs="Arial"/>
          <w:sz w:val="24"/>
          <w:szCs w:val="24"/>
          <w:lang w:val="hy-AM"/>
        </w:rPr>
        <w:t>որից</w:t>
      </w:r>
      <w:r w:rsidR="00735C18">
        <w:rPr>
          <w:rFonts w:ascii="GHEA Grapalat" w:hAnsi="GHEA Grapalat"/>
          <w:sz w:val="24"/>
          <w:szCs w:val="24"/>
          <w:lang w:val="hy-AM"/>
        </w:rPr>
        <w:t xml:space="preserve"> </w:t>
      </w:r>
      <w:r w:rsidRPr="005609C4">
        <w:rPr>
          <w:rFonts w:ascii="GHEA Grapalat" w:hAnsi="GHEA Grapalat"/>
          <w:sz w:val="24"/>
          <w:szCs w:val="24"/>
          <w:lang w:val="hy-AM"/>
        </w:rPr>
        <w:t>77,172-</w:t>
      </w:r>
      <w:r w:rsidRPr="005609C4">
        <w:rPr>
          <w:rFonts w:ascii="GHEA Grapalat" w:hAnsi="GHEA Grapalat" w:cs="Arial"/>
          <w:sz w:val="24"/>
          <w:szCs w:val="24"/>
          <w:lang w:val="hy-AM"/>
        </w:rPr>
        <w:t>ը</w:t>
      </w:r>
      <w:r w:rsidRPr="005609C4">
        <w:rPr>
          <w:rFonts w:ascii="GHEA Grapalat" w:hAnsi="GHEA Grapalat"/>
          <w:sz w:val="24"/>
          <w:szCs w:val="24"/>
          <w:lang w:val="hy-AM"/>
        </w:rPr>
        <w:t xml:space="preserve"> (4.3%) </w:t>
      </w:r>
      <w:r w:rsidRPr="005609C4">
        <w:rPr>
          <w:rFonts w:ascii="GHEA Grapalat" w:hAnsi="GHEA Grapalat" w:cs="Arial"/>
          <w:sz w:val="24"/>
          <w:szCs w:val="24"/>
          <w:lang w:val="hy-AM"/>
        </w:rPr>
        <w:t>վճարվել</w:t>
      </w:r>
      <w:r w:rsidRPr="005609C4">
        <w:rPr>
          <w:rFonts w:ascii="GHEA Grapalat" w:hAnsi="GHEA Grapalat"/>
          <w:sz w:val="24"/>
          <w:szCs w:val="24"/>
          <w:lang w:val="hy-AM"/>
        </w:rPr>
        <w:t xml:space="preserve"> </w:t>
      </w:r>
      <w:r w:rsidRPr="005609C4">
        <w:rPr>
          <w:rFonts w:ascii="GHEA Grapalat" w:hAnsi="GHEA Grapalat" w:cs="Arial"/>
          <w:sz w:val="24"/>
          <w:szCs w:val="24"/>
          <w:lang w:val="hy-AM"/>
        </w:rPr>
        <w:t>են</w:t>
      </w:r>
      <w:r w:rsidRPr="005609C4">
        <w:rPr>
          <w:rFonts w:ascii="GHEA Grapalat" w:hAnsi="GHEA Grapalat"/>
          <w:sz w:val="24"/>
          <w:szCs w:val="24"/>
          <w:lang w:val="hy-AM"/>
        </w:rPr>
        <w:t xml:space="preserve"> </w:t>
      </w:r>
      <w:r w:rsidRPr="005609C4">
        <w:rPr>
          <w:rFonts w:ascii="GHEA Grapalat" w:hAnsi="GHEA Grapalat" w:cs="Arial"/>
          <w:sz w:val="24"/>
          <w:szCs w:val="24"/>
          <w:lang w:val="hy-AM"/>
        </w:rPr>
        <w:t>լիազորված</w:t>
      </w:r>
      <w:r w:rsidRPr="005609C4">
        <w:rPr>
          <w:rFonts w:ascii="GHEA Grapalat" w:hAnsi="GHEA Grapalat"/>
          <w:sz w:val="24"/>
          <w:szCs w:val="24"/>
          <w:lang w:val="hy-AM"/>
        </w:rPr>
        <w:t xml:space="preserve"> </w:t>
      </w:r>
      <w:r w:rsidRPr="005609C4">
        <w:rPr>
          <w:rFonts w:ascii="GHEA Grapalat" w:hAnsi="GHEA Grapalat" w:cs="Arial"/>
          <w:sz w:val="24"/>
          <w:szCs w:val="24"/>
          <w:lang w:val="hy-AM"/>
        </w:rPr>
        <w:t>անձանց</w:t>
      </w:r>
      <w:r w:rsidRPr="005609C4">
        <w:rPr>
          <w:rFonts w:ascii="GHEA Grapalat" w:hAnsi="GHEA Grapalat"/>
          <w:sz w:val="24"/>
          <w:szCs w:val="24"/>
          <w:lang w:val="hy-AM"/>
        </w:rPr>
        <w:t xml:space="preserve"> </w:t>
      </w:r>
      <w:r w:rsidRPr="005609C4">
        <w:rPr>
          <w:rFonts w:ascii="GHEA Grapalat" w:hAnsi="GHEA Grapalat" w:cs="Arial"/>
          <w:sz w:val="24"/>
          <w:szCs w:val="24"/>
          <w:lang w:val="hy-AM"/>
        </w:rPr>
        <w:t>միջոցով։</w:t>
      </w:r>
    </w:p>
    <w:p w14:paraId="28A52F88" w14:textId="77777777" w:rsidR="00FF28A2" w:rsidRDefault="00FF28A2" w:rsidP="00FF28A2">
      <w:pPr>
        <w:rPr>
          <w:lang w:val="hy-AM"/>
        </w:rPr>
      </w:pPr>
    </w:p>
    <w:tbl>
      <w:tblPr>
        <w:tblW w:w="9445" w:type="dxa"/>
        <w:tblLayout w:type="fixed"/>
        <w:tblLook w:val="04A0" w:firstRow="1" w:lastRow="0" w:firstColumn="1" w:lastColumn="0" w:noHBand="0" w:noVBand="1"/>
      </w:tblPr>
      <w:tblGrid>
        <w:gridCol w:w="1345"/>
        <w:gridCol w:w="1202"/>
        <w:gridCol w:w="1678"/>
        <w:gridCol w:w="900"/>
        <w:gridCol w:w="1803"/>
        <w:gridCol w:w="1629"/>
        <w:gridCol w:w="888"/>
      </w:tblGrid>
      <w:tr w:rsidR="00FF28A2" w:rsidRPr="003A0B88" w14:paraId="6830F5F3" w14:textId="77777777" w:rsidTr="0078295F">
        <w:trPr>
          <w:trHeight w:val="600"/>
        </w:trPr>
        <w:tc>
          <w:tcPr>
            <w:tcW w:w="1345" w:type="dxa"/>
            <w:tcBorders>
              <w:top w:val="single" w:sz="4" w:space="0" w:color="8EA9DB"/>
              <w:left w:val="single" w:sz="4" w:space="0" w:color="8EA9DB"/>
              <w:bottom w:val="single" w:sz="4" w:space="0" w:color="8EA9DB"/>
              <w:right w:val="nil"/>
            </w:tcBorders>
            <w:shd w:val="clear" w:color="4472C4" w:fill="4472C4"/>
            <w:vAlign w:val="center"/>
            <w:hideMark/>
          </w:tcPr>
          <w:p w14:paraId="641D4241" w14:textId="77777777" w:rsidR="00FF28A2" w:rsidRPr="003A0B88" w:rsidRDefault="00FF28A2" w:rsidP="00762775">
            <w:pPr>
              <w:spacing w:after="0" w:line="240" w:lineRule="auto"/>
              <w:jc w:val="center"/>
              <w:rPr>
                <w:rFonts w:ascii="GHEA Grapalat" w:eastAsia="Times New Roman" w:hAnsi="GHEA Grapalat" w:cs="Calibri Light"/>
                <w:b/>
                <w:color w:val="FFFFFF"/>
                <w:sz w:val="20"/>
                <w:szCs w:val="20"/>
              </w:rPr>
            </w:pPr>
            <w:r w:rsidRPr="003A0B88">
              <w:rPr>
                <w:rFonts w:ascii="GHEA Grapalat" w:eastAsia="Times New Roman" w:hAnsi="GHEA Grapalat" w:cs="Arial"/>
                <w:b/>
                <w:color w:val="FFFFFF"/>
                <w:sz w:val="20"/>
                <w:szCs w:val="20"/>
              </w:rPr>
              <w:t>Ամիս</w:t>
            </w:r>
          </w:p>
        </w:tc>
        <w:tc>
          <w:tcPr>
            <w:tcW w:w="1202" w:type="dxa"/>
            <w:tcBorders>
              <w:top w:val="single" w:sz="4" w:space="0" w:color="8EA9DB"/>
              <w:left w:val="nil"/>
              <w:bottom w:val="single" w:sz="4" w:space="0" w:color="8EA9DB"/>
              <w:right w:val="nil"/>
            </w:tcBorders>
            <w:shd w:val="clear" w:color="4472C4" w:fill="4472C4"/>
            <w:vAlign w:val="center"/>
            <w:hideMark/>
          </w:tcPr>
          <w:p w14:paraId="5183AD40" w14:textId="77777777" w:rsidR="00FF28A2" w:rsidRPr="003A0B88" w:rsidRDefault="00FF28A2" w:rsidP="00762775">
            <w:pPr>
              <w:spacing w:after="0" w:line="240" w:lineRule="auto"/>
              <w:jc w:val="center"/>
              <w:rPr>
                <w:rFonts w:ascii="GHEA Grapalat" w:eastAsia="Times New Roman" w:hAnsi="GHEA Grapalat" w:cs="Calibri Light"/>
                <w:b/>
                <w:color w:val="FFFFFF"/>
                <w:sz w:val="20"/>
                <w:szCs w:val="20"/>
              </w:rPr>
            </w:pPr>
            <w:r w:rsidRPr="003A0B88">
              <w:rPr>
                <w:rFonts w:ascii="GHEA Grapalat" w:eastAsia="Times New Roman" w:hAnsi="GHEA Grapalat" w:cs="Arial"/>
                <w:b/>
                <w:color w:val="FFFFFF"/>
                <w:sz w:val="20"/>
                <w:szCs w:val="20"/>
              </w:rPr>
              <w:t>Ընդամենը</w:t>
            </w:r>
            <w:r w:rsidRPr="003A0B88">
              <w:rPr>
                <w:rFonts w:ascii="GHEA Grapalat" w:eastAsia="Times New Roman" w:hAnsi="GHEA Grapalat" w:cs="Calibri Light"/>
                <w:b/>
                <w:color w:val="FFFFFF"/>
                <w:sz w:val="20"/>
                <w:szCs w:val="20"/>
              </w:rPr>
              <w:t xml:space="preserve"> </w:t>
            </w:r>
            <w:r w:rsidRPr="003A0B88">
              <w:rPr>
                <w:rFonts w:ascii="GHEA Grapalat" w:eastAsia="Times New Roman" w:hAnsi="GHEA Grapalat" w:cs="Arial"/>
                <w:b/>
                <w:color w:val="FFFFFF"/>
                <w:sz w:val="20"/>
                <w:szCs w:val="20"/>
              </w:rPr>
              <w:t>քանակ</w:t>
            </w:r>
          </w:p>
        </w:tc>
        <w:tc>
          <w:tcPr>
            <w:tcW w:w="1678" w:type="dxa"/>
            <w:tcBorders>
              <w:top w:val="single" w:sz="4" w:space="0" w:color="8EA9DB"/>
              <w:left w:val="nil"/>
              <w:bottom w:val="single" w:sz="4" w:space="0" w:color="8EA9DB"/>
              <w:right w:val="nil"/>
            </w:tcBorders>
            <w:shd w:val="clear" w:color="4472C4" w:fill="4472C4"/>
            <w:vAlign w:val="center"/>
            <w:hideMark/>
          </w:tcPr>
          <w:p w14:paraId="439A50D5" w14:textId="77777777" w:rsidR="00FF28A2" w:rsidRPr="003A0B88" w:rsidRDefault="00FF28A2" w:rsidP="00762775">
            <w:pPr>
              <w:spacing w:after="0" w:line="240" w:lineRule="auto"/>
              <w:jc w:val="center"/>
              <w:rPr>
                <w:rFonts w:ascii="GHEA Grapalat" w:eastAsia="Times New Roman" w:hAnsi="GHEA Grapalat" w:cs="Calibri Light"/>
                <w:b/>
                <w:color w:val="FFFFFF"/>
                <w:sz w:val="20"/>
                <w:szCs w:val="20"/>
              </w:rPr>
            </w:pPr>
            <w:r w:rsidRPr="003A0B88">
              <w:rPr>
                <w:rFonts w:ascii="GHEA Grapalat" w:eastAsia="Times New Roman" w:hAnsi="GHEA Grapalat" w:cs="Arial"/>
                <w:b/>
                <w:color w:val="FFFFFF"/>
                <w:sz w:val="20"/>
                <w:szCs w:val="20"/>
              </w:rPr>
              <w:t>Լիազորագրով</w:t>
            </w:r>
            <w:r w:rsidRPr="003A0B88">
              <w:rPr>
                <w:rFonts w:ascii="GHEA Grapalat" w:eastAsia="Times New Roman" w:hAnsi="GHEA Grapalat" w:cs="Calibri Light"/>
                <w:b/>
                <w:color w:val="FFFFFF"/>
                <w:sz w:val="20"/>
                <w:szCs w:val="20"/>
              </w:rPr>
              <w:t xml:space="preserve"> </w:t>
            </w:r>
            <w:r w:rsidRPr="003A0B88">
              <w:rPr>
                <w:rFonts w:ascii="GHEA Grapalat" w:eastAsia="Times New Roman" w:hAnsi="GHEA Grapalat" w:cs="Arial"/>
                <w:b/>
                <w:color w:val="FFFFFF"/>
                <w:sz w:val="20"/>
                <w:szCs w:val="20"/>
              </w:rPr>
              <w:t>քանակ</w:t>
            </w:r>
          </w:p>
        </w:tc>
        <w:tc>
          <w:tcPr>
            <w:tcW w:w="900" w:type="dxa"/>
            <w:tcBorders>
              <w:top w:val="single" w:sz="4" w:space="0" w:color="8EA9DB"/>
              <w:left w:val="nil"/>
              <w:bottom w:val="single" w:sz="4" w:space="0" w:color="8EA9DB"/>
              <w:right w:val="nil"/>
            </w:tcBorders>
            <w:shd w:val="clear" w:color="4472C4" w:fill="4472C4"/>
            <w:vAlign w:val="center"/>
            <w:hideMark/>
          </w:tcPr>
          <w:p w14:paraId="121BDA64" w14:textId="77777777" w:rsidR="00FF28A2" w:rsidRPr="003A0B88" w:rsidRDefault="00FF28A2" w:rsidP="00762775">
            <w:pPr>
              <w:spacing w:after="0" w:line="240" w:lineRule="auto"/>
              <w:jc w:val="center"/>
              <w:rPr>
                <w:rFonts w:ascii="GHEA Grapalat" w:eastAsia="Times New Roman" w:hAnsi="GHEA Grapalat" w:cs="Calibri Light"/>
                <w:b/>
                <w:color w:val="FFFFFF"/>
                <w:sz w:val="20"/>
                <w:szCs w:val="20"/>
              </w:rPr>
            </w:pPr>
            <w:r w:rsidRPr="003A0B88">
              <w:rPr>
                <w:rFonts w:ascii="GHEA Grapalat" w:eastAsia="Times New Roman" w:hAnsi="GHEA Grapalat" w:cs="Arial"/>
                <w:b/>
                <w:color w:val="FFFFFF"/>
                <w:sz w:val="20"/>
                <w:szCs w:val="20"/>
              </w:rPr>
              <w:t>Տես</w:t>
            </w:r>
            <w:r w:rsidRPr="003A0B88">
              <w:rPr>
                <w:rFonts w:ascii="GHEA Grapalat" w:eastAsia="Times New Roman" w:hAnsi="GHEA Grapalat" w:cs="Calibri Light"/>
                <w:b/>
                <w:color w:val="FFFFFF"/>
                <w:sz w:val="20"/>
                <w:szCs w:val="20"/>
              </w:rPr>
              <w:t xml:space="preserve">. </w:t>
            </w:r>
            <w:r w:rsidRPr="003A0B88">
              <w:rPr>
                <w:rFonts w:ascii="GHEA Grapalat" w:eastAsia="Times New Roman" w:hAnsi="GHEA Grapalat" w:cs="Arial"/>
                <w:b/>
                <w:color w:val="FFFFFF"/>
                <w:sz w:val="20"/>
                <w:szCs w:val="20"/>
              </w:rPr>
              <w:t>Կշիռ</w:t>
            </w:r>
            <w:r w:rsidRPr="003A0B88">
              <w:rPr>
                <w:rFonts w:ascii="GHEA Grapalat" w:eastAsia="Times New Roman" w:hAnsi="GHEA Grapalat" w:cs="Calibri Light"/>
                <w:b/>
                <w:color w:val="FFFFFF"/>
                <w:sz w:val="20"/>
                <w:szCs w:val="20"/>
              </w:rPr>
              <w:t xml:space="preserve"> %</w:t>
            </w:r>
          </w:p>
        </w:tc>
        <w:tc>
          <w:tcPr>
            <w:tcW w:w="1803" w:type="dxa"/>
            <w:tcBorders>
              <w:top w:val="single" w:sz="4" w:space="0" w:color="8EA9DB"/>
              <w:left w:val="nil"/>
              <w:bottom w:val="single" w:sz="4" w:space="0" w:color="8EA9DB"/>
              <w:right w:val="nil"/>
            </w:tcBorders>
            <w:shd w:val="clear" w:color="4472C4" w:fill="4472C4"/>
            <w:vAlign w:val="center"/>
            <w:hideMark/>
          </w:tcPr>
          <w:p w14:paraId="5195EE17" w14:textId="77777777" w:rsidR="00FF28A2" w:rsidRPr="003A0B88" w:rsidRDefault="00FF28A2" w:rsidP="00762775">
            <w:pPr>
              <w:spacing w:after="0" w:line="240" w:lineRule="auto"/>
              <w:jc w:val="center"/>
              <w:rPr>
                <w:rFonts w:ascii="GHEA Grapalat" w:eastAsia="Times New Roman" w:hAnsi="GHEA Grapalat" w:cs="Calibri Light"/>
                <w:b/>
                <w:color w:val="FFFFFF"/>
                <w:sz w:val="20"/>
                <w:szCs w:val="20"/>
              </w:rPr>
            </w:pPr>
            <w:r w:rsidRPr="003A0B88">
              <w:rPr>
                <w:rFonts w:ascii="GHEA Grapalat" w:eastAsia="Times New Roman" w:hAnsi="GHEA Grapalat" w:cs="Arial"/>
                <w:b/>
                <w:color w:val="FFFFFF"/>
                <w:sz w:val="20"/>
                <w:szCs w:val="20"/>
              </w:rPr>
              <w:t>Ընդամենը</w:t>
            </w:r>
            <w:r w:rsidRPr="003A0B88">
              <w:rPr>
                <w:rFonts w:ascii="GHEA Grapalat" w:eastAsia="Times New Roman" w:hAnsi="GHEA Grapalat" w:cs="Calibri Light"/>
                <w:b/>
                <w:color w:val="FFFFFF"/>
                <w:sz w:val="20"/>
                <w:szCs w:val="20"/>
              </w:rPr>
              <w:t xml:space="preserve"> </w:t>
            </w:r>
            <w:r w:rsidRPr="003A0B88">
              <w:rPr>
                <w:rFonts w:ascii="GHEA Grapalat" w:eastAsia="Times New Roman" w:hAnsi="GHEA Grapalat" w:cs="Arial"/>
                <w:b/>
                <w:color w:val="FFFFFF"/>
                <w:sz w:val="20"/>
                <w:szCs w:val="20"/>
              </w:rPr>
              <w:t>գումար</w:t>
            </w:r>
          </w:p>
        </w:tc>
        <w:tc>
          <w:tcPr>
            <w:tcW w:w="1629" w:type="dxa"/>
            <w:tcBorders>
              <w:top w:val="single" w:sz="4" w:space="0" w:color="8EA9DB"/>
              <w:left w:val="nil"/>
              <w:bottom w:val="single" w:sz="4" w:space="0" w:color="8EA9DB"/>
              <w:right w:val="nil"/>
            </w:tcBorders>
            <w:shd w:val="clear" w:color="4472C4" w:fill="4472C4"/>
            <w:vAlign w:val="center"/>
            <w:hideMark/>
          </w:tcPr>
          <w:p w14:paraId="7FDBD84B" w14:textId="77777777" w:rsidR="00FF28A2" w:rsidRPr="003A0B88" w:rsidRDefault="00FF28A2" w:rsidP="00762775">
            <w:pPr>
              <w:spacing w:after="0" w:line="240" w:lineRule="auto"/>
              <w:jc w:val="center"/>
              <w:rPr>
                <w:rFonts w:ascii="GHEA Grapalat" w:eastAsia="Times New Roman" w:hAnsi="GHEA Grapalat" w:cs="Calibri Light"/>
                <w:b/>
                <w:color w:val="FFFFFF"/>
                <w:sz w:val="20"/>
                <w:szCs w:val="20"/>
              </w:rPr>
            </w:pPr>
            <w:r w:rsidRPr="003A0B88">
              <w:rPr>
                <w:rFonts w:ascii="GHEA Grapalat" w:eastAsia="Times New Roman" w:hAnsi="GHEA Grapalat" w:cs="Arial"/>
                <w:b/>
                <w:color w:val="FFFFFF"/>
                <w:sz w:val="20"/>
                <w:szCs w:val="20"/>
              </w:rPr>
              <w:t>Լիազորագրով</w:t>
            </w:r>
            <w:r w:rsidRPr="003A0B88">
              <w:rPr>
                <w:rFonts w:ascii="GHEA Grapalat" w:eastAsia="Times New Roman" w:hAnsi="GHEA Grapalat" w:cs="Calibri Light"/>
                <w:b/>
                <w:color w:val="FFFFFF"/>
                <w:sz w:val="20"/>
                <w:szCs w:val="20"/>
              </w:rPr>
              <w:t xml:space="preserve"> </w:t>
            </w:r>
            <w:r w:rsidRPr="003A0B88">
              <w:rPr>
                <w:rFonts w:ascii="GHEA Grapalat" w:eastAsia="Times New Roman" w:hAnsi="GHEA Grapalat" w:cs="Arial"/>
                <w:b/>
                <w:color w:val="FFFFFF"/>
                <w:sz w:val="20"/>
                <w:szCs w:val="20"/>
              </w:rPr>
              <w:t>գումար</w:t>
            </w:r>
          </w:p>
        </w:tc>
        <w:tc>
          <w:tcPr>
            <w:tcW w:w="888" w:type="dxa"/>
            <w:tcBorders>
              <w:top w:val="single" w:sz="4" w:space="0" w:color="8EA9DB"/>
              <w:left w:val="nil"/>
              <w:bottom w:val="single" w:sz="4" w:space="0" w:color="8EA9DB"/>
              <w:right w:val="single" w:sz="4" w:space="0" w:color="8EA9DB"/>
            </w:tcBorders>
            <w:shd w:val="clear" w:color="4472C4" w:fill="4472C4"/>
            <w:vAlign w:val="center"/>
            <w:hideMark/>
          </w:tcPr>
          <w:p w14:paraId="3005C3B0" w14:textId="77777777" w:rsidR="00FF28A2" w:rsidRPr="003A0B88" w:rsidRDefault="00FF28A2" w:rsidP="00762775">
            <w:pPr>
              <w:spacing w:after="0" w:line="240" w:lineRule="auto"/>
              <w:jc w:val="center"/>
              <w:rPr>
                <w:rFonts w:ascii="GHEA Grapalat" w:eastAsia="Times New Roman" w:hAnsi="GHEA Grapalat" w:cs="Calibri Light"/>
                <w:b/>
                <w:color w:val="FFFFFF"/>
                <w:sz w:val="20"/>
                <w:szCs w:val="20"/>
              </w:rPr>
            </w:pPr>
            <w:r w:rsidRPr="003A0B88">
              <w:rPr>
                <w:rFonts w:ascii="GHEA Grapalat" w:eastAsia="Times New Roman" w:hAnsi="GHEA Grapalat" w:cs="Arial"/>
                <w:b/>
                <w:color w:val="FFFFFF"/>
                <w:sz w:val="20"/>
                <w:szCs w:val="20"/>
              </w:rPr>
              <w:t>Տես</w:t>
            </w:r>
            <w:r w:rsidRPr="003A0B88">
              <w:rPr>
                <w:rFonts w:ascii="GHEA Grapalat" w:eastAsia="Times New Roman" w:hAnsi="GHEA Grapalat" w:cs="Calibri Light"/>
                <w:b/>
                <w:color w:val="FFFFFF"/>
                <w:sz w:val="20"/>
                <w:szCs w:val="20"/>
              </w:rPr>
              <w:t xml:space="preserve">. </w:t>
            </w:r>
            <w:r w:rsidRPr="003A0B88">
              <w:rPr>
                <w:rFonts w:ascii="GHEA Grapalat" w:eastAsia="Times New Roman" w:hAnsi="GHEA Grapalat" w:cs="Arial"/>
                <w:b/>
                <w:color w:val="FFFFFF"/>
                <w:sz w:val="20"/>
                <w:szCs w:val="20"/>
              </w:rPr>
              <w:t>Կշիռ</w:t>
            </w:r>
            <w:r w:rsidRPr="003A0B88">
              <w:rPr>
                <w:rFonts w:ascii="GHEA Grapalat" w:eastAsia="Times New Roman" w:hAnsi="GHEA Grapalat" w:cs="Calibri Light"/>
                <w:b/>
                <w:color w:val="FFFFFF"/>
                <w:sz w:val="20"/>
                <w:szCs w:val="20"/>
              </w:rPr>
              <w:t xml:space="preserve"> %</w:t>
            </w:r>
          </w:p>
        </w:tc>
      </w:tr>
      <w:tr w:rsidR="00FF28A2" w:rsidRPr="003A0B88" w14:paraId="3753DDF4" w14:textId="77777777" w:rsidTr="0078295F">
        <w:trPr>
          <w:trHeight w:val="422"/>
        </w:trPr>
        <w:tc>
          <w:tcPr>
            <w:tcW w:w="1345" w:type="dxa"/>
            <w:tcBorders>
              <w:top w:val="single" w:sz="4" w:space="0" w:color="8EA9DB"/>
              <w:left w:val="single" w:sz="4" w:space="0" w:color="8EA9DB"/>
              <w:bottom w:val="single" w:sz="4" w:space="0" w:color="8EA9DB"/>
              <w:right w:val="nil"/>
            </w:tcBorders>
            <w:shd w:val="clear" w:color="D9E1F2" w:fill="D9E1F2"/>
            <w:noWrap/>
            <w:vAlign w:val="bottom"/>
            <w:hideMark/>
          </w:tcPr>
          <w:p w14:paraId="39586244" w14:textId="77777777" w:rsidR="00FF28A2" w:rsidRPr="003A0B88" w:rsidRDefault="00FF28A2" w:rsidP="00762775">
            <w:pPr>
              <w:spacing w:after="0" w:line="240" w:lineRule="auto"/>
              <w:rPr>
                <w:rFonts w:ascii="GHEA Grapalat" w:eastAsia="Times New Roman" w:hAnsi="GHEA Grapalat" w:cs="Calibri Light"/>
                <w:bCs/>
                <w:color w:val="000000"/>
                <w:sz w:val="20"/>
                <w:szCs w:val="20"/>
              </w:rPr>
            </w:pPr>
            <w:r w:rsidRPr="003A0B88">
              <w:rPr>
                <w:rFonts w:ascii="GHEA Grapalat" w:eastAsia="Times New Roman" w:hAnsi="GHEA Grapalat" w:cs="Arial"/>
                <w:color w:val="000000"/>
                <w:sz w:val="20"/>
                <w:szCs w:val="20"/>
              </w:rPr>
              <w:t>Հունվար</w:t>
            </w:r>
          </w:p>
        </w:tc>
        <w:tc>
          <w:tcPr>
            <w:tcW w:w="1202" w:type="dxa"/>
            <w:tcBorders>
              <w:top w:val="single" w:sz="4" w:space="0" w:color="8EA9DB"/>
              <w:left w:val="nil"/>
              <w:bottom w:val="single" w:sz="4" w:space="0" w:color="8EA9DB"/>
              <w:right w:val="nil"/>
            </w:tcBorders>
            <w:shd w:val="clear" w:color="D9E1F2" w:fill="D9E1F2"/>
            <w:noWrap/>
            <w:vAlign w:val="bottom"/>
            <w:hideMark/>
          </w:tcPr>
          <w:p w14:paraId="0EBE8F44" w14:textId="77777777" w:rsidR="00FF28A2" w:rsidRPr="003A0B88" w:rsidRDefault="00FF28A2" w:rsidP="00762775">
            <w:pPr>
              <w:spacing w:after="0" w:line="240" w:lineRule="auto"/>
              <w:jc w:val="right"/>
              <w:rPr>
                <w:rFonts w:ascii="GHEA Grapalat" w:eastAsia="Times New Roman" w:hAnsi="GHEA Grapalat" w:cs="Calibri Light"/>
                <w:bCs/>
                <w:color w:val="000000"/>
                <w:sz w:val="20"/>
                <w:szCs w:val="20"/>
              </w:rPr>
            </w:pPr>
            <w:r w:rsidRPr="003A0B88">
              <w:rPr>
                <w:rFonts w:ascii="GHEA Grapalat" w:eastAsia="Times New Roman" w:hAnsi="GHEA Grapalat" w:cs="Calibri Light"/>
                <w:color w:val="000000"/>
                <w:sz w:val="20"/>
                <w:szCs w:val="20"/>
              </w:rPr>
              <w:t>601,795</w:t>
            </w:r>
          </w:p>
        </w:tc>
        <w:tc>
          <w:tcPr>
            <w:tcW w:w="1678" w:type="dxa"/>
            <w:tcBorders>
              <w:top w:val="single" w:sz="4" w:space="0" w:color="8EA9DB"/>
              <w:left w:val="nil"/>
              <w:bottom w:val="single" w:sz="4" w:space="0" w:color="8EA9DB"/>
              <w:right w:val="nil"/>
            </w:tcBorders>
            <w:shd w:val="clear" w:color="D9E1F2" w:fill="D9E1F2"/>
            <w:noWrap/>
            <w:vAlign w:val="bottom"/>
            <w:hideMark/>
          </w:tcPr>
          <w:p w14:paraId="3F8ADEE6" w14:textId="77777777" w:rsidR="00FF28A2" w:rsidRPr="003A0B88" w:rsidRDefault="00FF28A2" w:rsidP="00762775">
            <w:pPr>
              <w:spacing w:after="0" w:line="240" w:lineRule="auto"/>
              <w:jc w:val="right"/>
              <w:rPr>
                <w:rFonts w:ascii="GHEA Grapalat" w:eastAsia="Times New Roman" w:hAnsi="GHEA Grapalat" w:cs="Calibri Light"/>
                <w:bCs/>
                <w:color w:val="000000"/>
                <w:sz w:val="20"/>
                <w:szCs w:val="20"/>
              </w:rPr>
            </w:pPr>
            <w:r w:rsidRPr="003A0B88">
              <w:rPr>
                <w:rFonts w:ascii="GHEA Grapalat" w:eastAsia="Times New Roman" w:hAnsi="GHEA Grapalat" w:cs="Calibri Light"/>
                <w:color w:val="000000"/>
                <w:sz w:val="20"/>
                <w:szCs w:val="20"/>
              </w:rPr>
              <w:t>25,776</w:t>
            </w:r>
          </w:p>
        </w:tc>
        <w:tc>
          <w:tcPr>
            <w:tcW w:w="900" w:type="dxa"/>
            <w:tcBorders>
              <w:top w:val="single" w:sz="4" w:space="0" w:color="8EA9DB"/>
              <w:left w:val="nil"/>
              <w:bottom w:val="single" w:sz="4" w:space="0" w:color="8EA9DB"/>
              <w:right w:val="nil"/>
            </w:tcBorders>
            <w:shd w:val="clear" w:color="D9E1F2" w:fill="D9E1F2"/>
            <w:noWrap/>
            <w:vAlign w:val="bottom"/>
            <w:hideMark/>
          </w:tcPr>
          <w:p w14:paraId="4D95E410" w14:textId="77777777" w:rsidR="00FF28A2" w:rsidRPr="003A0B88" w:rsidRDefault="00FF28A2" w:rsidP="00762775">
            <w:pPr>
              <w:spacing w:after="0" w:line="240" w:lineRule="auto"/>
              <w:jc w:val="right"/>
              <w:rPr>
                <w:rFonts w:ascii="GHEA Grapalat" w:eastAsia="Times New Roman" w:hAnsi="GHEA Grapalat" w:cs="Calibri Light"/>
                <w:bCs/>
                <w:color w:val="000000"/>
                <w:sz w:val="20"/>
                <w:szCs w:val="20"/>
              </w:rPr>
            </w:pPr>
            <w:r w:rsidRPr="003A0B88">
              <w:rPr>
                <w:rFonts w:ascii="GHEA Grapalat" w:eastAsia="Times New Roman" w:hAnsi="GHEA Grapalat" w:cs="Calibri Light"/>
                <w:color w:val="000000"/>
                <w:sz w:val="20"/>
                <w:szCs w:val="20"/>
              </w:rPr>
              <w:t>4.28</w:t>
            </w:r>
          </w:p>
        </w:tc>
        <w:tc>
          <w:tcPr>
            <w:tcW w:w="1803" w:type="dxa"/>
            <w:tcBorders>
              <w:top w:val="single" w:sz="4" w:space="0" w:color="8EA9DB"/>
              <w:left w:val="nil"/>
              <w:bottom w:val="single" w:sz="4" w:space="0" w:color="8EA9DB"/>
              <w:right w:val="nil"/>
            </w:tcBorders>
            <w:shd w:val="clear" w:color="D9E1F2" w:fill="D9E1F2"/>
            <w:noWrap/>
            <w:vAlign w:val="bottom"/>
            <w:hideMark/>
          </w:tcPr>
          <w:p w14:paraId="0A5B10BC" w14:textId="77777777" w:rsidR="00FF28A2" w:rsidRPr="003A0B88" w:rsidRDefault="00FF28A2" w:rsidP="00762775">
            <w:pPr>
              <w:spacing w:after="0" w:line="240" w:lineRule="auto"/>
              <w:jc w:val="right"/>
              <w:rPr>
                <w:rFonts w:ascii="GHEA Grapalat" w:eastAsia="Times New Roman" w:hAnsi="GHEA Grapalat" w:cs="Calibri Light"/>
                <w:bCs/>
                <w:color w:val="000000"/>
                <w:sz w:val="20"/>
                <w:szCs w:val="20"/>
              </w:rPr>
            </w:pPr>
            <w:r w:rsidRPr="003A0B88">
              <w:rPr>
                <w:rFonts w:ascii="GHEA Grapalat" w:eastAsia="Times New Roman" w:hAnsi="GHEA Grapalat" w:cs="Calibri Light"/>
                <w:color w:val="000000"/>
                <w:sz w:val="20"/>
                <w:szCs w:val="20"/>
              </w:rPr>
              <w:t>40,496,602,929</w:t>
            </w:r>
          </w:p>
        </w:tc>
        <w:tc>
          <w:tcPr>
            <w:tcW w:w="1629" w:type="dxa"/>
            <w:tcBorders>
              <w:top w:val="single" w:sz="4" w:space="0" w:color="8EA9DB"/>
              <w:left w:val="nil"/>
              <w:bottom w:val="single" w:sz="4" w:space="0" w:color="8EA9DB"/>
              <w:right w:val="nil"/>
            </w:tcBorders>
            <w:shd w:val="clear" w:color="D9E1F2" w:fill="D9E1F2"/>
            <w:noWrap/>
            <w:vAlign w:val="bottom"/>
            <w:hideMark/>
          </w:tcPr>
          <w:p w14:paraId="629DA462" w14:textId="77777777" w:rsidR="00FF28A2" w:rsidRPr="003A0B88" w:rsidRDefault="00FF28A2" w:rsidP="00762775">
            <w:pPr>
              <w:spacing w:after="0" w:line="240" w:lineRule="auto"/>
              <w:jc w:val="right"/>
              <w:rPr>
                <w:rFonts w:ascii="GHEA Grapalat" w:eastAsia="Times New Roman" w:hAnsi="GHEA Grapalat" w:cs="Calibri Light"/>
                <w:bCs/>
                <w:color w:val="000000"/>
                <w:sz w:val="20"/>
                <w:szCs w:val="20"/>
              </w:rPr>
            </w:pPr>
            <w:r w:rsidRPr="003A0B88">
              <w:rPr>
                <w:rFonts w:ascii="GHEA Grapalat" w:eastAsia="Times New Roman" w:hAnsi="GHEA Grapalat" w:cs="Calibri Light"/>
                <w:color w:val="000000"/>
                <w:sz w:val="20"/>
                <w:szCs w:val="20"/>
              </w:rPr>
              <w:t>1,031,948,083</w:t>
            </w:r>
          </w:p>
        </w:tc>
        <w:tc>
          <w:tcPr>
            <w:tcW w:w="888" w:type="dxa"/>
            <w:tcBorders>
              <w:top w:val="single" w:sz="4" w:space="0" w:color="8EA9DB"/>
              <w:left w:val="nil"/>
              <w:bottom w:val="single" w:sz="4" w:space="0" w:color="8EA9DB"/>
              <w:right w:val="single" w:sz="4" w:space="0" w:color="8EA9DB"/>
            </w:tcBorders>
            <w:shd w:val="clear" w:color="D9E1F2" w:fill="D9E1F2"/>
            <w:noWrap/>
            <w:vAlign w:val="bottom"/>
            <w:hideMark/>
          </w:tcPr>
          <w:p w14:paraId="54B82442" w14:textId="77777777" w:rsidR="00FF28A2" w:rsidRPr="003A0B88" w:rsidRDefault="00FF28A2" w:rsidP="00762775">
            <w:pPr>
              <w:spacing w:after="0" w:line="240" w:lineRule="auto"/>
              <w:jc w:val="right"/>
              <w:rPr>
                <w:rFonts w:ascii="GHEA Grapalat" w:eastAsia="Times New Roman" w:hAnsi="GHEA Grapalat" w:cs="Calibri Light"/>
                <w:bCs/>
                <w:color w:val="000000"/>
                <w:sz w:val="20"/>
                <w:szCs w:val="20"/>
              </w:rPr>
            </w:pPr>
            <w:r w:rsidRPr="003A0B88">
              <w:rPr>
                <w:rFonts w:ascii="GHEA Grapalat" w:eastAsia="Times New Roman" w:hAnsi="GHEA Grapalat" w:cs="Calibri Light"/>
                <w:color w:val="000000"/>
                <w:sz w:val="20"/>
                <w:szCs w:val="20"/>
              </w:rPr>
              <w:t>2.55</w:t>
            </w:r>
          </w:p>
        </w:tc>
      </w:tr>
      <w:tr w:rsidR="00FF28A2" w:rsidRPr="003A0B88" w14:paraId="1E3C7C1E" w14:textId="77777777" w:rsidTr="0078295F">
        <w:trPr>
          <w:trHeight w:val="458"/>
        </w:trPr>
        <w:tc>
          <w:tcPr>
            <w:tcW w:w="1345" w:type="dxa"/>
            <w:tcBorders>
              <w:top w:val="single" w:sz="4" w:space="0" w:color="8EA9DB"/>
              <w:left w:val="single" w:sz="4" w:space="0" w:color="8EA9DB"/>
              <w:bottom w:val="single" w:sz="4" w:space="0" w:color="8EA9DB"/>
              <w:right w:val="nil"/>
            </w:tcBorders>
            <w:shd w:val="clear" w:color="auto" w:fill="auto"/>
            <w:noWrap/>
            <w:vAlign w:val="bottom"/>
            <w:hideMark/>
          </w:tcPr>
          <w:p w14:paraId="2776BBA6" w14:textId="77777777" w:rsidR="00FF28A2" w:rsidRPr="003A0B88" w:rsidRDefault="00FF28A2" w:rsidP="00762775">
            <w:pPr>
              <w:spacing w:after="0" w:line="240" w:lineRule="auto"/>
              <w:rPr>
                <w:rFonts w:ascii="GHEA Grapalat" w:eastAsia="Times New Roman" w:hAnsi="GHEA Grapalat" w:cs="Calibri Light"/>
                <w:bCs/>
                <w:color w:val="000000"/>
                <w:sz w:val="20"/>
                <w:szCs w:val="20"/>
              </w:rPr>
            </w:pPr>
            <w:r w:rsidRPr="003A0B88">
              <w:rPr>
                <w:rFonts w:ascii="GHEA Grapalat" w:eastAsia="Times New Roman" w:hAnsi="GHEA Grapalat" w:cs="Arial"/>
                <w:color w:val="000000"/>
                <w:sz w:val="20"/>
                <w:szCs w:val="20"/>
              </w:rPr>
              <w:t>Փետրվար</w:t>
            </w:r>
          </w:p>
        </w:tc>
        <w:tc>
          <w:tcPr>
            <w:tcW w:w="1202" w:type="dxa"/>
            <w:tcBorders>
              <w:top w:val="single" w:sz="4" w:space="0" w:color="8EA9DB"/>
              <w:left w:val="nil"/>
              <w:bottom w:val="single" w:sz="4" w:space="0" w:color="8EA9DB"/>
              <w:right w:val="nil"/>
            </w:tcBorders>
            <w:shd w:val="clear" w:color="auto" w:fill="auto"/>
            <w:noWrap/>
            <w:vAlign w:val="bottom"/>
            <w:hideMark/>
          </w:tcPr>
          <w:p w14:paraId="11099943" w14:textId="77777777" w:rsidR="00FF28A2" w:rsidRPr="003A0B88" w:rsidRDefault="00FF28A2" w:rsidP="00762775">
            <w:pPr>
              <w:spacing w:after="0" w:line="240" w:lineRule="auto"/>
              <w:jc w:val="right"/>
              <w:rPr>
                <w:rFonts w:ascii="GHEA Grapalat" w:eastAsia="Times New Roman" w:hAnsi="GHEA Grapalat" w:cs="Calibri Light"/>
                <w:bCs/>
                <w:color w:val="000000"/>
                <w:sz w:val="20"/>
                <w:szCs w:val="20"/>
              </w:rPr>
            </w:pPr>
            <w:r w:rsidRPr="003A0B88">
              <w:rPr>
                <w:rFonts w:ascii="GHEA Grapalat" w:eastAsia="Times New Roman" w:hAnsi="GHEA Grapalat" w:cs="Calibri Light"/>
                <w:color w:val="000000"/>
                <w:sz w:val="20"/>
                <w:szCs w:val="20"/>
              </w:rPr>
              <w:t>601,689</w:t>
            </w:r>
          </w:p>
        </w:tc>
        <w:tc>
          <w:tcPr>
            <w:tcW w:w="1678" w:type="dxa"/>
            <w:tcBorders>
              <w:top w:val="single" w:sz="4" w:space="0" w:color="8EA9DB"/>
              <w:left w:val="nil"/>
              <w:bottom w:val="single" w:sz="4" w:space="0" w:color="8EA9DB"/>
              <w:right w:val="nil"/>
            </w:tcBorders>
            <w:shd w:val="clear" w:color="auto" w:fill="auto"/>
            <w:noWrap/>
            <w:vAlign w:val="bottom"/>
            <w:hideMark/>
          </w:tcPr>
          <w:p w14:paraId="38495D88" w14:textId="77777777" w:rsidR="00FF28A2" w:rsidRPr="003A0B88" w:rsidRDefault="00FF28A2" w:rsidP="00762775">
            <w:pPr>
              <w:spacing w:after="0" w:line="240" w:lineRule="auto"/>
              <w:jc w:val="right"/>
              <w:rPr>
                <w:rFonts w:ascii="GHEA Grapalat" w:eastAsia="Times New Roman" w:hAnsi="GHEA Grapalat" w:cs="Calibri Light"/>
                <w:bCs/>
                <w:color w:val="000000"/>
                <w:sz w:val="20"/>
                <w:szCs w:val="20"/>
              </w:rPr>
            </w:pPr>
            <w:r w:rsidRPr="003A0B88">
              <w:rPr>
                <w:rFonts w:ascii="GHEA Grapalat" w:eastAsia="Times New Roman" w:hAnsi="GHEA Grapalat" w:cs="Calibri Light"/>
                <w:color w:val="000000"/>
                <w:sz w:val="20"/>
                <w:szCs w:val="20"/>
              </w:rPr>
              <w:t>25,693</w:t>
            </w:r>
          </w:p>
        </w:tc>
        <w:tc>
          <w:tcPr>
            <w:tcW w:w="900" w:type="dxa"/>
            <w:tcBorders>
              <w:top w:val="single" w:sz="4" w:space="0" w:color="8EA9DB"/>
              <w:left w:val="nil"/>
              <w:bottom w:val="single" w:sz="4" w:space="0" w:color="8EA9DB"/>
              <w:right w:val="nil"/>
            </w:tcBorders>
            <w:shd w:val="clear" w:color="auto" w:fill="auto"/>
            <w:noWrap/>
            <w:vAlign w:val="bottom"/>
            <w:hideMark/>
          </w:tcPr>
          <w:p w14:paraId="7195FB1A" w14:textId="77777777" w:rsidR="00FF28A2" w:rsidRPr="003A0B88" w:rsidRDefault="00FF28A2" w:rsidP="00762775">
            <w:pPr>
              <w:spacing w:after="0" w:line="240" w:lineRule="auto"/>
              <w:jc w:val="right"/>
              <w:rPr>
                <w:rFonts w:ascii="GHEA Grapalat" w:eastAsia="Times New Roman" w:hAnsi="GHEA Grapalat" w:cs="Calibri Light"/>
                <w:bCs/>
                <w:color w:val="000000"/>
                <w:sz w:val="20"/>
                <w:szCs w:val="20"/>
              </w:rPr>
            </w:pPr>
            <w:r w:rsidRPr="003A0B88">
              <w:rPr>
                <w:rFonts w:ascii="GHEA Grapalat" w:eastAsia="Times New Roman" w:hAnsi="GHEA Grapalat" w:cs="Calibri Light"/>
                <w:color w:val="000000"/>
                <w:sz w:val="20"/>
                <w:szCs w:val="20"/>
              </w:rPr>
              <w:t>4.27</w:t>
            </w:r>
          </w:p>
        </w:tc>
        <w:tc>
          <w:tcPr>
            <w:tcW w:w="1803" w:type="dxa"/>
            <w:tcBorders>
              <w:top w:val="single" w:sz="4" w:space="0" w:color="8EA9DB"/>
              <w:left w:val="nil"/>
              <w:bottom w:val="single" w:sz="4" w:space="0" w:color="8EA9DB"/>
              <w:right w:val="nil"/>
            </w:tcBorders>
            <w:shd w:val="clear" w:color="auto" w:fill="auto"/>
            <w:noWrap/>
            <w:vAlign w:val="bottom"/>
            <w:hideMark/>
          </w:tcPr>
          <w:p w14:paraId="21CF0657" w14:textId="77777777" w:rsidR="00FF28A2" w:rsidRPr="003A0B88" w:rsidRDefault="00FF28A2" w:rsidP="00762775">
            <w:pPr>
              <w:spacing w:after="0" w:line="240" w:lineRule="auto"/>
              <w:jc w:val="right"/>
              <w:rPr>
                <w:rFonts w:ascii="GHEA Grapalat" w:eastAsia="Times New Roman" w:hAnsi="GHEA Grapalat" w:cs="Calibri Light"/>
                <w:bCs/>
                <w:color w:val="000000"/>
                <w:sz w:val="20"/>
                <w:szCs w:val="20"/>
              </w:rPr>
            </w:pPr>
            <w:r w:rsidRPr="003A0B88">
              <w:rPr>
                <w:rFonts w:ascii="GHEA Grapalat" w:eastAsia="Times New Roman" w:hAnsi="GHEA Grapalat" w:cs="Calibri Light"/>
                <w:color w:val="000000"/>
                <w:sz w:val="20"/>
                <w:szCs w:val="20"/>
              </w:rPr>
              <w:t>40,865,608,242</w:t>
            </w:r>
          </w:p>
        </w:tc>
        <w:tc>
          <w:tcPr>
            <w:tcW w:w="1629" w:type="dxa"/>
            <w:tcBorders>
              <w:top w:val="single" w:sz="4" w:space="0" w:color="8EA9DB"/>
              <w:left w:val="nil"/>
              <w:bottom w:val="single" w:sz="4" w:space="0" w:color="8EA9DB"/>
              <w:right w:val="nil"/>
            </w:tcBorders>
            <w:shd w:val="clear" w:color="auto" w:fill="auto"/>
            <w:noWrap/>
            <w:vAlign w:val="bottom"/>
            <w:hideMark/>
          </w:tcPr>
          <w:p w14:paraId="1E32EEAE" w14:textId="77777777" w:rsidR="00FF28A2" w:rsidRPr="003A0B88" w:rsidRDefault="00FF28A2" w:rsidP="00762775">
            <w:pPr>
              <w:spacing w:after="0" w:line="240" w:lineRule="auto"/>
              <w:jc w:val="right"/>
              <w:rPr>
                <w:rFonts w:ascii="GHEA Grapalat" w:eastAsia="Times New Roman" w:hAnsi="GHEA Grapalat" w:cs="Calibri Light"/>
                <w:bCs/>
                <w:color w:val="000000"/>
                <w:sz w:val="20"/>
                <w:szCs w:val="20"/>
              </w:rPr>
            </w:pPr>
            <w:r w:rsidRPr="003A0B88">
              <w:rPr>
                <w:rFonts w:ascii="GHEA Grapalat" w:eastAsia="Times New Roman" w:hAnsi="GHEA Grapalat" w:cs="Calibri Light"/>
                <w:color w:val="000000"/>
                <w:sz w:val="20"/>
                <w:szCs w:val="20"/>
              </w:rPr>
              <w:t>1,028,377,232</w:t>
            </w:r>
          </w:p>
        </w:tc>
        <w:tc>
          <w:tcPr>
            <w:tcW w:w="888" w:type="dxa"/>
            <w:tcBorders>
              <w:top w:val="single" w:sz="4" w:space="0" w:color="8EA9DB"/>
              <w:left w:val="nil"/>
              <w:bottom w:val="single" w:sz="4" w:space="0" w:color="8EA9DB"/>
              <w:right w:val="single" w:sz="4" w:space="0" w:color="8EA9DB"/>
            </w:tcBorders>
            <w:shd w:val="clear" w:color="auto" w:fill="auto"/>
            <w:noWrap/>
            <w:vAlign w:val="bottom"/>
            <w:hideMark/>
          </w:tcPr>
          <w:p w14:paraId="22FB5018" w14:textId="77777777" w:rsidR="00FF28A2" w:rsidRPr="003A0B88" w:rsidRDefault="00FF28A2" w:rsidP="00762775">
            <w:pPr>
              <w:spacing w:after="0" w:line="240" w:lineRule="auto"/>
              <w:jc w:val="right"/>
              <w:rPr>
                <w:rFonts w:ascii="GHEA Grapalat" w:eastAsia="Times New Roman" w:hAnsi="GHEA Grapalat" w:cs="Calibri Light"/>
                <w:bCs/>
                <w:color w:val="000000"/>
                <w:sz w:val="20"/>
                <w:szCs w:val="20"/>
              </w:rPr>
            </w:pPr>
            <w:r w:rsidRPr="003A0B88">
              <w:rPr>
                <w:rFonts w:ascii="GHEA Grapalat" w:eastAsia="Times New Roman" w:hAnsi="GHEA Grapalat" w:cs="Calibri Light"/>
                <w:color w:val="000000"/>
                <w:sz w:val="20"/>
                <w:szCs w:val="20"/>
              </w:rPr>
              <w:t>2.52</w:t>
            </w:r>
          </w:p>
        </w:tc>
      </w:tr>
      <w:tr w:rsidR="00FF28A2" w:rsidRPr="003A0B88" w14:paraId="05C355C0" w14:textId="77777777" w:rsidTr="0078295F">
        <w:trPr>
          <w:trHeight w:val="422"/>
        </w:trPr>
        <w:tc>
          <w:tcPr>
            <w:tcW w:w="1345" w:type="dxa"/>
            <w:tcBorders>
              <w:top w:val="single" w:sz="4" w:space="0" w:color="8EA9DB"/>
              <w:left w:val="single" w:sz="4" w:space="0" w:color="8EA9DB"/>
              <w:bottom w:val="single" w:sz="4" w:space="0" w:color="8EA9DB"/>
              <w:right w:val="nil"/>
            </w:tcBorders>
            <w:shd w:val="clear" w:color="D9E1F2" w:fill="D9E1F2"/>
            <w:noWrap/>
            <w:vAlign w:val="bottom"/>
            <w:hideMark/>
          </w:tcPr>
          <w:p w14:paraId="117244BF" w14:textId="77777777" w:rsidR="00FF28A2" w:rsidRPr="003A0B88" w:rsidRDefault="00FF28A2" w:rsidP="00762775">
            <w:pPr>
              <w:spacing w:after="0" w:line="240" w:lineRule="auto"/>
              <w:rPr>
                <w:rFonts w:ascii="GHEA Grapalat" w:eastAsia="Times New Roman" w:hAnsi="GHEA Grapalat" w:cs="Calibri Light"/>
                <w:bCs/>
                <w:color w:val="000000"/>
                <w:sz w:val="20"/>
                <w:szCs w:val="20"/>
              </w:rPr>
            </w:pPr>
            <w:r w:rsidRPr="003A0B88">
              <w:rPr>
                <w:rFonts w:ascii="GHEA Grapalat" w:eastAsia="Times New Roman" w:hAnsi="GHEA Grapalat" w:cs="Arial"/>
                <w:color w:val="000000"/>
                <w:sz w:val="20"/>
                <w:szCs w:val="20"/>
              </w:rPr>
              <w:t>Մարտ</w:t>
            </w:r>
          </w:p>
        </w:tc>
        <w:tc>
          <w:tcPr>
            <w:tcW w:w="1202" w:type="dxa"/>
            <w:tcBorders>
              <w:top w:val="single" w:sz="4" w:space="0" w:color="8EA9DB"/>
              <w:left w:val="nil"/>
              <w:bottom w:val="single" w:sz="4" w:space="0" w:color="8EA9DB"/>
              <w:right w:val="nil"/>
            </w:tcBorders>
            <w:shd w:val="clear" w:color="D9E1F2" w:fill="D9E1F2"/>
            <w:noWrap/>
            <w:vAlign w:val="bottom"/>
            <w:hideMark/>
          </w:tcPr>
          <w:p w14:paraId="67C40F8D" w14:textId="77777777" w:rsidR="00FF28A2" w:rsidRPr="003A0B88" w:rsidRDefault="00FF28A2" w:rsidP="00762775">
            <w:pPr>
              <w:spacing w:after="0" w:line="240" w:lineRule="auto"/>
              <w:jc w:val="right"/>
              <w:rPr>
                <w:rFonts w:ascii="GHEA Grapalat" w:eastAsia="Times New Roman" w:hAnsi="GHEA Grapalat" w:cs="Calibri Light"/>
                <w:bCs/>
                <w:color w:val="000000"/>
                <w:sz w:val="20"/>
                <w:szCs w:val="20"/>
              </w:rPr>
            </w:pPr>
            <w:r w:rsidRPr="003A0B88">
              <w:rPr>
                <w:rFonts w:ascii="GHEA Grapalat" w:eastAsia="Times New Roman" w:hAnsi="GHEA Grapalat" w:cs="Calibri Light"/>
                <w:color w:val="000000"/>
                <w:sz w:val="20"/>
                <w:szCs w:val="20"/>
              </w:rPr>
              <w:t>601,896</w:t>
            </w:r>
          </w:p>
        </w:tc>
        <w:tc>
          <w:tcPr>
            <w:tcW w:w="1678" w:type="dxa"/>
            <w:tcBorders>
              <w:top w:val="single" w:sz="4" w:space="0" w:color="8EA9DB"/>
              <w:left w:val="nil"/>
              <w:bottom w:val="single" w:sz="4" w:space="0" w:color="8EA9DB"/>
              <w:right w:val="nil"/>
            </w:tcBorders>
            <w:shd w:val="clear" w:color="D9E1F2" w:fill="D9E1F2"/>
            <w:noWrap/>
            <w:vAlign w:val="bottom"/>
            <w:hideMark/>
          </w:tcPr>
          <w:p w14:paraId="67958EF4" w14:textId="77777777" w:rsidR="00FF28A2" w:rsidRPr="003A0B88" w:rsidRDefault="00FF28A2" w:rsidP="00762775">
            <w:pPr>
              <w:spacing w:after="0" w:line="240" w:lineRule="auto"/>
              <w:jc w:val="right"/>
              <w:rPr>
                <w:rFonts w:ascii="GHEA Grapalat" w:eastAsia="Times New Roman" w:hAnsi="GHEA Grapalat" w:cs="Calibri Light"/>
                <w:bCs/>
                <w:color w:val="000000"/>
                <w:sz w:val="20"/>
                <w:szCs w:val="20"/>
              </w:rPr>
            </w:pPr>
            <w:r w:rsidRPr="003A0B88">
              <w:rPr>
                <w:rFonts w:ascii="GHEA Grapalat" w:eastAsia="Times New Roman" w:hAnsi="GHEA Grapalat" w:cs="Calibri Light"/>
                <w:color w:val="000000"/>
                <w:sz w:val="20"/>
                <w:szCs w:val="20"/>
              </w:rPr>
              <w:t>25,703</w:t>
            </w:r>
          </w:p>
        </w:tc>
        <w:tc>
          <w:tcPr>
            <w:tcW w:w="900" w:type="dxa"/>
            <w:tcBorders>
              <w:top w:val="single" w:sz="4" w:space="0" w:color="8EA9DB"/>
              <w:left w:val="nil"/>
              <w:bottom w:val="single" w:sz="4" w:space="0" w:color="8EA9DB"/>
              <w:right w:val="nil"/>
            </w:tcBorders>
            <w:shd w:val="clear" w:color="D9E1F2" w:fill="D9E1F2"/>
            <w:noWrap/>
            <w:vAlign w:val="bottom"/>
            <w:hideMark/>
          </w:tcPr>
          <w:p w14:paraId="6F9A14B5" w14:textId="77777777" w:rsidR="00FF28A2" w:rsidRPr="003A0B88" w:rsidRDefault="00FF28A2" w:rsidP="00762775">
            <w:pPr>
              <w:spacing w:after="0" w:line="240" w:lineRule="auto"/>
              <w:jc w:val="right"/>
              <w:rPr>
                <w:rFonts w:ascii="GHEA Grapalat" w:eastAsia="Times New Roman" w:hAnsi="GHEA Grapalat" w:cs="Calibri Light"/>
                <w:bCs/>
                <w:color w:val="000000"/>
                <w:sz w:val="20"/>
                <w:szCs w:val="20"/>
              </w:rPr>
            </w:pPr>
            <w:r w:rsidRPr="003A0B88">
              <w:rPr>
                <w:rFonts w:ascii="GHEA Grapalat" w:eastAsia="Times New Roman" w:hAnsi="GHEA Grapalat" w:cs="Calibri Light"/>
                <w:color w:val="000000"/>
                <w:sz w:val="20"/>
                <w:szCs w:val="20"/>
              </w:rPr>
              <w:t>4.27</w:t>
            </w:r>
          </w:p>
        </w:tc>
        <w:tc>
          <w:tcPr>
            <w:tcW w:w="1803" w:type="dxa"/>
            <w:tcBorders>
              <w:top w:val="single" w:sz="4" w:space="0" w:color="8EA9DB"/>
              <w:left w:val="nil"/>
              <w:bottom w:val="single" w:sz="4" w:space="0" w:color="8EA9DB"/>
              <w:right w:val="nil"/>
            </w:tcBorders>
            <w:shd w:val="clear" w:color="D9E1F2" w:fill="D9E1F2"/>
            <w:noWrap/>
            <w:vAlign w:val="bottom"/>
            <w:hideMark/>
          </w:tcPr>
          <w:p w14:paraId="05195D71" w14:textId="77777777" w:rsidR="00FF28A2" w:rsidRPr="003A0B88" w:rsidRDefault="00FF28A2" w:rsidP="00762775">
            <w:pPr>
              <w:spacing w:after="0" w:line="240" w:lineRule="auto"/>
              <w:jc w:val="right"/>
              <w:rPr>
                <w:rFonts w:ascii="GHEA Grapalat" w:eastAsia="Times New Roman" w:hAnsi="GHEA Grapalat" w:cs="Calibri Light"/>
                <w:bCs/>
                <w:color w:val="000000"/>
                <w:sz w:val="20"/>
                <w:szCs w:val="20"/>
              </w:rPr>
            </w:pPr>
            <w:r w:rsidRPr="003A0B88">
              <w:rPr>
                <w:rFonts w:ascii="GHEA Grapalat" w:eastAsia="Times New Roman" w:hAnsi="GHEA Grapalat" w:cs="Calibri Light"/>
                <w:color w:val="000000"/>
                <w:sz w:val="20"/>
                <w:szCs w:val="20"/>
              </w:rPr>
              <w:t>41,316,870,637</w:t>
            </w:r>
          </w:p>
        </w:tc>
        <w:tc>
          <w:tcPr>
            <w:tcW w:w="1629" w:type="dxa"/>
            <w:tcBorders>
              <w:top w:val="single" w:sz="4" w:space="0" w:color="8EA9DB"/>
              <w:left w:val="nil"/>
              <w:bottom w:val="single" w:sz="4" w:space="0" w:color="8EA9DB"/>
              <w:right w:val="nil"/>
            </w:tcBorders>
            <w:shd w:val="clear" w:color="D9E1F2" w:fill="D9E1F2"/>
            <w:noWrap/>
            <w:vAlign w:val="bottom"/>
            <w:hideMark/>
          </w:tcPr>
          <w:p w14:paraId="39226AEE" w14:textId="77777777" w:rsidR="00FF28A2" w:rsidRPr="003A0B88" w:rsidRDefault="00FF28A2" w:rsidP="00762775">
            <w:pPr>
              <w:spacing w:after="0" w:line="240" w:lineRule="auto"/>
              <w:jc w:val="right"/>
              <w:rPr>
                <w:rFonts w:ascii="GHEA Grapalat" w:eastAsia="Times New Roman" w:hAnsi="GHEA Grapalat" w:cs="Calibri Light"/>
                <w:bCs/>
                <w:color w:val="000000"/>
                <w:sz w:val="20"/>
                <w:szCs w:val="20"/>
              </w:rPr>
            </w:pPr>
            <w:r w:rsidRPr="003A0B88">
              <w:rPr>
                <w:rFonts w:ascii="GHEA Grapalat" w:eastAsia="Times New Roman" w:hAnsi="GHEA Grapalat" w:cs="Calibri Light"/>
                <w:color w:val="000000"/>
                <w:sz w:val="20"/>
                <w:szCs w:val="20"/>
              </w:rPr>
              <w:t>1,041,026,285</w:t>
            </w:r>
          </w:p>
        </w:tc>
        <w:tc>
          <w:tcPr>
            <w:tcW w:w="888" w:type="dxa"/>
            <w:tcBorders>
              <w:top w:val="single" w:sz="4" w:space="0" w:color="8EA9DB"/>
              <w:left w:val="nil"/>
              <w:bottom w:val="single" w:sz="4" w:space="0" w:color="8EA9DB"/>
              <w:right w:val="single" w:sz="4" w:space="0" w:color="8EA9DB"/>
            </w:tcBorders>
            <w:shd w:val="clear" w:color="D9E1F2" w:fill="D9E1F2"/>
            <w:noWrap/>
            <w:vAlign w:val="bottom"/>
            <w:hideMark/>
          </w:tcPr>
          <w:p w14:paraId="786CECBF" w14:textId="77777777" w:rsidR="00FF28A2" w:rsidRPr="003A0B88" w:rsidRDefault="00FF28A2" w:rsidP="00762775">
            <w:pPr>
              <w:spacing w:after="0" w:line="240" w:lineRule="auto"/>
              <w:jc w:val="right"/>
              <w:rPr>
                <w:rFonts w:ascii="GHEA Grapalat" w:eastAsia="Times New Roman" w:hAnsi="GHEA Grapalat" w:cs="Calibri Light"/>
                <w:bCs/>
                <w:color w:val="000000"/>
                <w:sz w:val="20"/>
                <w:szCs w:val="20"/>
              </w:rPr>
            </w:pPr>
            <w:r w:rsidRPr="003A0B88">
              <w:rPr>
                <w:rFonts w:ascii="GHEA Grapalat" w:eastAsia="Times New Roman" w:hAnsi="GHEA Grapalat" w:cs="Calibri Light"/>
                <w:color w:val="000000"/>
                <w:sz w:val="20"/>
                <w:szCs w:val="20"/>
              </w:rPr>
              <w:t>2.52</w:t>
            </w:r>
          </w:p>
        </w:tc>
      </w:tr>
      <w:tr w:rsidR="00FF28A2" w:rsidRPr="003A0B88" w14:paraId="626F6F14" w14:textId="77777777" w:rsidTr="0078295F">
        <w:trPr>
          <w:trHeight w:val="422"/>
        </w:trPr>
        <w:tc>
          <w:tcPr>
            <w:tcW w:w="1345" w:type="dxa"/>
            <w:tcBorders>
              <w:top w:val="single" w:sz="4" w:space="0" w:color="8EA9DB"/>
              <w:left w:val="single" w:sz="4" w:space="0" w:color="8EA9DB"/>
              <w:bottom w:val="single" w:sz="4" w:space="0" w:color="8EA9DB"/>
              <w:right w:val="nil"/>
            </w:tcBorders>
            <w:shd w:val="clear" w:color="auto" w:fill="auto"/>
            <w:noWrap/>
            <w:vAlign w:val="bottom"/>
          </w:tcPr>
          <w:p w14:paraId="31BD4BB1" w14:textId="77777777" w:rsidR="00FF28A2" w:rsidRPr="003A0B88" w:rsidRDefault="00FF28A2" w:rsidP="00762775">
            <w:pPr>
              <w:spacing w:after="0" w:line="240" w:lineRule="auto"/>
              <w:ind w:left="-23" w:right="-43"/>
              <w:rPr>
                <w:rFonts w:ascii="GHEA Grapalat" w:eastAsia="Times New Roman" w:hAnsi="GHEA Grapalat" w:cs="Calibri Light"/>
                <w:b/>
                <w:bCs/>
                <w:color w:val="000000"/>
                <w:sz w:val="20"/>
                <w:szCs w:val="20"/>
              </w:rPr>
            </w:pPr>
            <w:r w:rsidRPr="003A0B88">
              <w:rPr>
                <w:rFonts w:ascii="GHEA Grapalat" w:eastAsia="Times New Roman" w:hAnsi="GHEA Grapalat" w:cs="Arial"/>
                <w:b/>
                <w:bCs/>
                <w:color w:val="000000"/>
                <w:sz w:val="20"/>
                <w:szCs w:val="20"/>
              </w:rPr>
              <w:t>Ընդամենը</w:t>
            </w:r>
          </w:p>
        </w:tc>
        <w:tc>
          <w:tcPr>
            <w:tcW w:w="1202" w:type="dxa"/>
            <w:tcBorders>
              <w:top w:val="single" w:sz="4" w:space="0" w:color="8EA9DB"/>
              <w:left w:val="nil"/>
              <w:bottom w:val="single" w:sz="4" w:space="0" w:color="8EA9DB"/>
              <w:right w:val="nil"/>
            </w:tcBorders>
            <w:shd w:val="clear" w:color="auto" w:fill="auto"/>
            <w:noWrap/>
            <w:vAlign w:val="bottom"/>
          </w:tcPr>
          <w:p w14:paraId="460D8DD5" w14:textId="77777777" w:rsidR="00FF28A2" w:rsidRPr="003A0B88" w:rsidRDefault="00FF28A2" w:rsidP="00762775">
            <w:pPr>
              <w:spacing w:after="0" w:line="240" w:lineRule="auto"/>
              <w:jc w:val="right"/>
              <w:rPr>
                <w:rFonts w:ascii="GHEA Grapalat" w:eastAsia="Times New Roman" w:hAnsi="GHEA Grapalat" w:cs="Calibri Light"/>
                <w:b/>
                <w:bCs/>
                <w:color w:val="000000"/>
                <w:sz w:val="20"/>
                <w:szCs w:val="20"/>
              </w:rPr>
            </w:pPr>
            <w:r w:rsidRPr="003A0B88">
              <w:rPr>
                <w:rFonts w:ascii="GHEA Grapalat" w:eastAsia="Times New Roman" w:hAnsi="GHEA Grapalat" w:cs="Calibri Light"/>
                <w:b/>
                <w:bCs/>
                <w:color w:val="000000"/>
                <w:sz w:val="20"/>
                <w:szCs w:val="20"/>
              </w:rPr>
              <w:t>1,805,380</w:t>
            </w:r>
          </w:p>
        </w:tc>
        <w:tc>
          <w:tcPr>
            <w:tcW w:w="1678" w:type="dxa"/>
            <w:tcBorders>
              <w:top w:val="single" w:sz="4" w:space="0" w:color="8EA9DB"/>
              <w:left w:val="nil"/>
              <w:bottom w:val="single" w:sz="4" w:space="0" w:color="8EA9DB"/>
              <w:right w:val="nil"/>
            </w:tcBorders>
            <w:shd w:val="clear" w:color="auto" w:fill="auto"/>
            <w:noWrap/>
            <w:vAlign w:val="bottom"/>
          </w:tcPr>
          <w:p w14:paraId="1106F7A1" w14:textId="77777777" w:rsidR="00FF28A2" w:rsidRPr="003A0B88" w:rsidRDefault="00FF28A2" w:rsidP="00762775">
            <w:pPr>
              <w:spacing w:after="0" w:line="240" w:lineRule="auto"/>
              <w:jc w:val="right"/>
              <w:rPr>
                <w:rFonts w:ascii="GHEA Grapalat" w:eastAsia="Times New Roman" w:hAnsi="GHEA Grapalat" w:cs="Calibri Light"/>
                <w:b/>
                <w:bCs/>
                <w:color w:val="000000"/>
                <w:sz w:val="20"/>
                <w:szCs w:val="20"/>
              </w:rPr>
            </w:pPr>
            <w:r w:rsidRPr="003A0B88">
              <w:rPr>
                <w:rFonts w:ascii="GHEA Grapalat" w:eastAsia="Times New Roman" w:hAnsi="GHEA Grapalat" w:cs="Calibri Light"/>
                <w:b/>
                <w:bCs/>
                <w:color w:val="000000"/>
                <w:sz w:val="20"/>
                <w:szCs w:val="20"/>
              </w:rPr>
              <w:t>77,172</w:t>
            </w:r>
          </w:p>
        </w:tc>
        <w:tc>
          <w:tcPr>
            <w:tcW w:w="900" w:type="dxa"/>
            <w:tcBorders>
              <w:top w:val="single" w:sz="4" w:space="0" w:color="8EA9DB"/>
              <w:left w:val="nil"/>
              <w:bottom w:val="single" w:sz="4" w:space="0" w:color="8EA9DB"/>
              <w:right w:val="nil"/>
            </w:tcBorders>
            <w:shd w:val="clear" w:color="auto" w:fill="auto"/>
            <w:noWrap/>
            <w:vAlign w:val="bottom"/>
          </w:tcPr>
          <w:p w14:paraId="53568765" w14:textId="77777777" w:rsidR="00FF28A2" w:rsidRPr="003A0B88" w:rsidRDefault="00FF28A2" w:rsidP="00762775">
            <w:pPr>
              <w:spacing w:after="0" w:line="240" w:lineRule="auto"/>
              <w:jc w:val="right"/>
              <w:rPr>
                <w:rFonts w:ascii="GHEA Grapalat" w:eastAsia="Times New Roman" w:hAnsi="GHEA Grapalat" w:cs="Calibri Light"/>
                <w:b/>
                <w:bCs/>
                <w:color w:val="000000"/>
                <w:sz w:val="20"/>
                <w:szCs w:val="20"/>
              </w:rPr>
            </w:pPr>
            <w:r w:rsidRPr="003A0B88">
              <w:rPr>
                <w:rFonts w:ascii="GHEA Grapalat" w:eastAsia="Times New Roman" w:hAnsi="GHEA Grapalat" w:cs="Calibri Light"/>
                <w:b/>
                <w:bCs/>
                <w:color w:val="000000"/>
                <w:sz w:val="20"/>
                <w:szCs w:val="20"/>
              </w:rPr>
              <w:t xml:space="preserve">4. </w:t>
            </w:r>
            <w:r w:rsidRPr="003A0B88">
              <w:rPr>
                <w:rFonts w:ascii="GHEA Grapalat" w:eastAsia="Times New Roman" w:hAnsi="GHEA Grapalat" w:cs="Calibri Light"/>
                <w:b/>
                <w:color w:val="000000"/>
                <w:sz w:val="20"/>
                <w:szCs w:val="20"/>
              </w:rPr>
              <w:t>27</w:t>
            </w:r>
          </w:p>
        </w:tc>
        <w:tc>
          <w:tcPr>
            <w:tcW w:w="1803" w:type="dxa"/>
            <w:tcBorders>
              <w:top w:val="single" w:sz="4" w:space="0" w:color="8EA9DB"/>
              <w:left w:val="nil"/>
              <w:bottom w:val="single" w:sz="4" w:space="0" w:color="8EA9DB"/>
              <w:right w:val="nil"/>
            </w:tcBorders>
            <w:shd w:val="clear" w:color="auto" w:fill="auto"/>
            <w:noWrap/>
            <w:vAlign w:val="bottom"/>
          </w:tcPr>
          <w:p w14:paraId="39951877" w14:textId="77777777" w:rsidR="00FF28A2" w:rsidRPr="003A0B88" w:rsidRDefault="00FF28A2" w:rsidP="00762775">
            <w:pPr>
              <w:spacing w:after="0" w:line="240" w:lineRule="auto"/>
              <w:jc w:val="right"/>
              <w:rPr>
                <w:rFonts w:ascii="GHEA Grapalat" w:eastAsia="Times New Roman" w:hAnsi="GHEA Grapalat" w:cs="Calibri Light"/>
                <w:b/>
                <w:bCs/>
                <w:color w:val="000000"/>
                <w:sz w:val="20"/>
                <w:szCs w:val="20"/>
              </w:rPr>
            </w:pPr>
            <w:r w:rsidRPr="003A0B88">
              <w:rPr>
                <w:rFonts w:ascii="GHEA Grapalat" w:eastAsia="Times New Roman" w:hAnsi="GHEA Grapalat" w:cs="Calibri Light"/>
                <w:b/>
                <w:bCs/>
                <w:color w:val="000000"/>
                <w:sz w:val="20"/>
                <w:szCs w:val="20"/>
              </w:rPr>
              <w:t>122,679,081,808</w:t>
            </w:r>
          </w:p>
        </w:tc>
        <w:tc>
          <w:tcPr>
            <w:tcW w:w="1629" w:type="dxa"/>
            <w:tcBorders>
              <w:top w:val="single" w:sz="4" w:space="0" w:color="8EA9DB"/>
              <w:left w:val="nil"/>
              <w:bottom w:val="single" w:sz="4" w:space="0" w:color="8EA9DB"/>
              <w:right w:val="nil"/>
            </w:tcBorders>
            <w:shd w:val="clear" w:color="auto" w:fill="auto"/>
            <w:noWrap/>
            <w:vAlign w:val="bottom"/>
          </w:tcPr>
          <w:p w14:paraId="27D860DA" w14:textId="77777777" w:rsidR="00FF28A2" w:rsidRPr="003A0B88" w:rsidRDefault="00FF28A2" w:rsidP="00762775">
            <w:pPr>
              <w:spacing w:after="0" w:line="240" w:lineRule="auto"/>
              <w:jc w:val="right"/>
              <w:rPr>
                <w:rFonts w:ascii="GHEA Grapalat" w:eastAsia="Times New Roman" w:hAnsi="GHEA Grapalat" w:cs="Calibri Light"/>
                <w:b/>
                <w:bCs/>
                <w:color w:val="000000"/>
                <w:sz w:val="20"/>
                <w:szCs w:val="20"/>
              </w:rPr>
            </w:pPr>
            <w:r w:rsidRPr="003A0B88">
              <w:rPr>
                <w:rFonts w:ascii="GHEA Grapalat" w:eastAsia="Times New Roman" w:hAnsi="GHEA Grapalat" w:cs="Calibri Light"/>
                <w:b/>
                <w:bCs/>
                <w:color w:val="000000"/>
                <w:sz w:val="20"/>
                <w:szCs w:val="20"/>
              </w:rPr>
              <w:t>3,101,351,600</w:t>
            </w:r>
          </w:p>
        </w:tc>
        <w:tc>
          <w:tcPr>
            <w:tcW w:w="888" w:type="dxa"/>
            <w:tcBorders>
              <w:top w:val="single" w:sz="4" w:space="0" w:color="8EA9DB"/>
              <w:left w:val="nil"/>
              <w:bottom w:val="single" w:sz="4" w:space="0" w:color="8EA9DB"/>
              <w:right w:val="single" w:sz="4" w:space="0" w:color="8EA9DB"/>
            </w:tcBorders>
            <w:shd w:val="clear" w:color="auto" w:fill="auto"/>
            <w:noWrap/>
            <w:vAlign w:val="bottom"/>
          </w:tcPr>
          <w:p w14:paraId="330859F2" w14:textId="77777777" w:rsidR="00FF28A2" w:rsidRPr="003A0B88" w:rsidRDefault="00FF28A2" w:rsidP="00762775">
            <w:pPr>
              <w:spacing w:after="0" w:line="240" w:lineRule="auto"/>
              <w:jc w:val="right"/>
              <w:rPr>
                <w:rFonts w:ascii="GHEA Grapalat" w:eastAsia="Times New Roman" w:hAnsi="GHEA Grapalat" w:cs="Calibri Light"/>
                <w:b/>
                <w:bCs/>
                <w:color w:val="000000"/>
                <w:sz w:val="20"/>
                <w:szCs w:val="20"/>
              </w:rPr>
            </w:pPr>
            <w:r w:rsidRPr="003A0B88">
              <w:rPr>
                <w:rFonts w:ascii="GHEA Grapalat" w:eastAsia="Times New Roman" w:hAnsi="GHEA Grapalat" w:cs="Calibri Light"/>
                <w:b/>
                <w:bCs/>
                <w:color w:val="000000"/>
                <w:sz w:val="20"/>
                <w:szCs w:val="20"/>
              </w:rPr>
              <w:t>2.53</w:t>
            </w:r>
          </w:p>
        </w:tc>
      </w:tr>
    </w:tbl>
    <w:p w14:paraId="68054E1F" w14:textId="77777777" w:rsidR="00FF28A2" w:rsidRDefault="00FF28A2" w:rsidP="00FF28A2">
      <w:pPr>
        <w:rPr>
          <w:lang w:val="hy-AM"/>
        </w:rPr>
      </w:pPr>
    </w:p>
    <w:p w14:paraId="6555129A" w14:textId="77777777" w:rsidR="00B015BA" w:rsidRPr="00B015BA" w:rsidRDefault="00B015BA" w:rsidP="00B015BA">
      <w:pPr>
        <w:pStyle w:val="ListParagraph"/>
        <w:spacing w:before="120" w:after="120" w:line="276" w:lineRule="auto"/>
        <w:ind w:left="0" w:firstLine="709"/>
        <w:jc w:val="both"/>
        <w:rPr>
          <w:rFonts w:ascii="GHEA Grapalat" w:hAnsi="GHEA Grapalat"/>
          <w:i/>
          <w:iCs/>
          <w:sz w:val="24"/>
          <w:szCs w:val="24"/>
          <w:lang w:val="hy-AM"/>
        </w:rPr>
      </w:pPr>
      <w:bookmarkStart w:id="20" w:name="_Toc103089100"/>
      <w:bookmarkStart w:id="21" w:name="_Toc103089172"/>
      <w:bookmarkStart w:id="22" w:name="_Toc103089232"/>
      <w:bookmarkStart w:id="23" w:name="_Toc103097118"/>
      <w:bookmarkStart w:id="24" w:name="_Toc103182693"/>
      <w:bookmarkStart w:id="25" w:name="_Toc106613221"/>
      <w:bookmarkStart w:id="26" w:name="_Toc107502020"/>
      <w:bookmarkStart w:id="27" w:name="_Toc107502455"/>
      <w:bookmarkStart w:id="28" w:name="_Toc107502483"/>
      <w:bookmarkStart w:id="29" w:name="_Toc107502624"/>
      <w:bookmarkStart w:id="30" w:name="_Toc107502679"/>
      <w:bookmarkStart w:id="31" w:name="_Toc103089101"/>
      <w:bookmarkStart w:id="32" w:name="_Toc103089173"/>
      <w:bookmarkStart w:id="33" w:name="_Toc103089233"/>
      <w:bookmarkStart w:id="34" w:name="_Toc103097119"/>
      <w:bookmarkStart w:id="35" w:name="_Toc103089102"/>
      <w:bookmarkStart w:id="36" w:name="_Toc103089174"/>
      <w:bookmarkStart w:id="37" w:name="_Toc103089234"/>
      <w:bookmarkStart w:id="38" w:name="_Toc103097120"/>
      <w:bookmarkStart w:id="39" w:name="_Toc101805483"/>
      <w:bookmarkStart w:id="40" w:name="_Toc102057405"/>
      <w:bookmarkStart w:id="41" w:name="_Toc102125694"/>
      <w:bookmarkStart w:id="42" w:name="_Toc102125714"/>
      <w:bookmarkStart w:id="43" w:name="_Toc103089103"/>
      <w:bookmarkStart w:id="44" w:name="_Toc103089175"/>
      <w:bookmarkStart w:id="45" w:name="_Toc103089235"/>
      <w:bookmarkStart w:id="46" w:name="_Toc103097121"/>
      <w:bookmarkStart w:id="47" w:name="_Toc102057406"/>
      <w:bookmarkStart w:id="48" w:name="_Toc102057407"/>
      <w:bookmarkStart w:id="49" w:name="_Toc102125695"/>
      <w:bookmarkStart w:id="50" w:name="_Toc102125715"/>
      <w:bookmarkStart w:id="51" w:name="_Toc103089104"/>
      <w:bookmarkStart w:id="52" w:name="_Toc103089176"/>
      <w:bookmarkStart w:id="53" w:name="_Toc103089236"/>
      <w:bookmarkStart w:id="54" w:name="_Toc103097122"/>
      <w:bookmarkStart w:id="55" w:name="_Toc102125696"/>
      <w:bookmarkStart w:id="56" w:name="_Toc102125716"/>
      <w:bookmarkStart w:id="57" w:name="_Toc103089105"/>
      <w:bookmarkStart w:id="58" w:name="_Toc103089177"/>
      <w:bookmarkStart w:id="59" w:name="_Toc103089237"/>
      <w:bookmarkStart w:id="60" w:name="_Toc103097123"/>
      <w:bookmarkStart w:id="61" w:name="_Toc103089106"/>
      <w:bookmarkStart w:id="62" w:name="_Toc103089178"/>
      <w:bookmarkStart w:id="63" w:name="_Toc103089238"/>
      <w:bookmarkStart w:id="64" w:name="_Toc103097124"/>
      <w:bookmarkStart w:id="65" w:name="_Toc103089107"/>
      <w:bookmarkStart w:id="66" w:name="_Toc103089179"/>
      <w:bookmarkStart w:id="67" w:name="_Toc103089239"/>
      <w:bookmarkStart w:id="68" w:name="_Toc103097125"/>
      <w:bookmarkStart w:id="69" w:name="_Toc103089108"/>
      <w:bookmarkStart w:id="70" w:name="_Toc103089180"/>
      <w:bookmarkStart w:id="71" w:name="_Toc103089240"/>
      <w:bookmarkStart w:id="72" w:name="_Toc103097126"/>
      <w:bookmarkStart w:id="73" w:name="_Toc103089109"/>
      <w:bookmarkStart w:id="74" w:name="_Toc103089181"/>
      <w:bookmarkStart w:id="75" w:name="_Toc103089241"/>
      <w:bookmarkStart w:id="76" w:name="_Toc103097127"/>
      <w:bookmarkStart w:id="77" w:name="_Toc103089110"/>
      <w:bookmarkStart w:id="78" w:name="_Toc103089182"/>
      <w:bookmarkStart w:id="79" w:name="_Toc103089242"/>
      <w:bookmarkStart w:id="80" w:name="_Toc103097128"/>
      <w:bookmarkStart w:id="81" w:name="_Toc103089111"/>
      <w:bookmarkStart w:id="82" w:name="_Toc103089183"/>
      <w:bookmarkStart w:id="83" w:name="_Toc103089243"/>
      <w:bookmarkStart w:id="84" w:name="_Toc103097129"/>
      <w:bookmarkStart w:id="85" w:name="_Toc103089112"/>
      <w:bookmarkStart w:id="86" w:name="_Toc103089184"/>
      <w:bookmarkStart w:id="87" w:name="_Toc103089244"/>
      <w:bookmarkStart w:id="88" w:name="_Toc103097130"/>
      <w:bookmarkStart w:id="89" w:name="_Toc103089113"/>
      <w:bookmarkStart w:id="90" w:name="_Toc103089185"/>
      <w:bookmarkStart w:id="91" w:name="_Toc103089245"/>
      <w:bookmarkStart w:id="92" w:name="_Toc103097131"/>
      <w:bookmarkStart w:id="93" w:name="_Toc103089114"/>
      <w:bookmarkStart w:id="94" w:name="_Toc103089186"/>
      <w:bookmarkStart w:id="95" w:name="_Toc103089246"/>
      <w:bookmarkStart w:id="96" w:name="_Toc103097132"/>
      <w:bookmarkStart w:id="97" w:name="_Toc103089115"/>
      <w:bookmarkStart w:id="98" w:name="_Toc103089187"/>
      <w:bookmarkStart w:id="99" w:name="_Toc103089247"/>
      <w:bookmarkStart w:id="100" w:name="_Toc103097133"/>
      <w:bookmarkStart w:id="101" w:name="_Toc103089116"/>
      <w:bookmarkStart w:id="102" w:name="_Toc103089188"/>
      <w:bookmarkStart w:id="103" w:name="_Toc103089248"/>
      <w:bookmarkStart w:id="104" w:name="_Toc103097134"/>
      <w:bookmarkStart w:id="105" w:name="_Toc103089117"/>
      <w:bookmarkStart w:id="106" w:name="_Toc103089189"/>
      <w:bookmarkStart w:id="107" w:name="_Toc103089249"/>
      <w:bookmarkStart w:id="108" w:name="_Toc103097135"/>
      <w:bookmarkStart w:id="109" w:name="_Toc103089118"/>
      <w:bookmarkStart w:id="110" w:name="_Toc103089190"/>
      <w:bookmarkStart w:id="111" w:name="_Toc103089250"/>
      <w:bookmarkStart w:id="112" w:name="_Toc103097136"/>
      <w:bookmarkStart w:id="113" w:name="_Toc103089119"/>
      <w:bookmarkStart w:id="114" w:name="_Toc103089191"/>
      <w:bookmarkStart w:id="115" w:name="_Toc103089251"/>
      <w:bookmarkStart w:id="116" w:name="_Toc103097137"/>
      <w:bookmarkStart w:id="117" w:name="_Toc103089120"/>
      <w:bookmarkStart w:id="118" w:name="_Toc103089192"/>
      <w:bookmarkStart w:id="119" w:name="_Toc103089252"/>
      <w:bookmarkStart w:id="120" w:name="_Toc103097138"/>
      <w:bookmarkStart w:id="121" w:name="_Toc103089121"/>
      <w:bookmarkStart w:id="122" w:name="_Toc103089193"/>
      <w:bookmarkStart w:id="123" w:name="_Toc103089253"/>
      <w:bookmarkStart w:id="124" w:name="_Toc103097139"/>
      <w:bookmarkStart w:id="125" w:name="_Toc103089122"/>
      <w:bookmarkStart w:id="126" w:name="_Toc103089194"/>
      <w:bookmarkStart w:id="127" w:name="_Toc103089254"/>
      <w:bookmarkStart w:id="128" w:name="_Toc103097140"/>
      <w:bookmarkStart w:id="129" w:name="_Toc103089123"/>
      <w:bookmarkStart w:id="130" w:name="_Toc103089195"/>
      <w:bookmarkStart w:id="131" w:name="_Toc103089255"/>
      <w:bookmarkStart w:id="132" w:name="_Toc103097141"/>
      <w:bookmarkStart w:id="133" w:name="_Toc103089124"/>
      <w:bookmarkStart w:id="134" w:name="_Toc103089196"/>
      <w:bookmarkStart w:id="135" w:name="_Toc103089256"/>
      <w:bookmarkStart w:id="136" w:name="_Toc103097142"/>
      <w:bookmarkStart w:id="137" w:name="_Toc103089125"/>
      <w:bookmarkStart w:id="138" w:name="_Toc103089197"/>
      <w:bookmarkStart w:id="139" w:name="_Toc103089257"/>
      <w:bookmarkStart w:id="140" w:name="_Toc103097143"/>
      <w:bookmarkStart w:id="141" w:name="_Toc103089126"/>
      <w:bookmarkStart w:id="142" w:name="_Toc103089198"/>
      <w:bookmarkStart w:id="143" w:name="_Toc103089258"/>
      <w:bookmarkStart w:id="144" w:name="_Toc103097144"/>
      <w:bookmarkStart w:id="145" w:name="_Toc103089127"/>
      <w:bookmarkStart w:id="146" w:name="_Toc103089199"/>
      <w:bookmarkStart w:id="147" w:name="_Toc103089259"/>
      <w:bookmarkStart w:id="148" w:name="_Toc103097145"/>
      <w:bookmarkStart w:id="149" w:name="_Toc103089128"/>
      <w:bookmarkStart w:id="150" w:name="_Toc103089200"/>
      <w:bookmarkStart w:id="151" w:name="_Toc103089260"/>
      <w:bookmarkStart w:id="152" w:name="_Toc103097146"/>
      <w:bookmarkStart w:id="153" w:name="_Toc103089129"/>
      <w:bookmarkStart w:id="154" w:name="_Toc103089201"/>
      <w:bookmarkStart w:id="155" w:name="_Toc103089261"/>
      <w:bookmarkStart w:id="156" w:name="_Toc103097147"/>
      <w:bookmarkStart w:id="157" w:name="_Toc103089130"/>
      <w:bookmarkStart w:id="158" w:name="_Toc103089202"/>
      <w:bookmarkStart w:id="159" w:name="_Toc103089262"/>
      <w:bookmarkStart w:id="160" w:name="_Toc103097148"/>
      <w:bookmarkStart w:id="161" w:name="_Toc103089131"/>
      <w:bookmarkStart w:id="162" w:name="_Toc103089203"/>
      <w:bookmarkStart w:id="163" w:name="_Toc103089263"/>
      <w:bookmarkStart w:id="164" w:name="_Toc103097149"/>
      <w:bookmarkStart w:id="165" w:name="_Toc103089132"/>
      <w:bookmarkStart w:id="166" w:name="_Toc103089204"/>
      <w:bookmarkStart w:id="167" w:name="_Toc103089264"/>
      <w:bookmarkStart w:id="168" w:name="_Toc103097150"/>
      <w:bookmarkStart w:id="169" w:name="_Toc103089133"/>
      <w:bookmarkStart w:id="170" w:name="_Toc103089205"/>
      <w:bookmarkStart w:id="171" w:name="_Toc103089265"/>
      <w:bookmarkStart w:id="172" w:name="_Toc103097151"/>
      <w:bookmarkStart w:id="173" w:name="_Toc103089134"/>
      <w:bookmarkStart w:id="174" w:name="_Toc103089206"/>
      <w:bookmarkStart w:id="175" w:name="_Toc103089266"/>
      <w:bookmarkStart w:id="176" w:name="_Toc103097152"/>
      <w:bookmarkStart w:id="177" w:name="_Toc103089135"/>
      <w:bookmarkStart w:id="178" w:name="_Toc103089207"/>
      <w:bookmarkStart w:id="179" w:name="_Toc103089267"/>
      <w:bookmarkStart w:id="180" w:name="_Toc103097153"/>
      <w:bookmarkStart w:id="181" w:name="_Toc103089136"/>
      <w:bookmarkStart w:id="182" w:name="_Toc103089208"/>
      <w:bookmarkStart w:id="183" w:name="_Toc103089268"/>
      <w:bookmarkStart w:id="184" w:name="_Toc103097154"/>
      <w:bookmarkStart w:id="185" w:name="_Toc96445108"/>
      <w:bookmarkEnd w:id="1"/>
      <w:bookmarkEnd w:id="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GHEA Grapalat" w:hAnsi="GHEA Grapalat" w:cs="Arial"/>
          <w:sz w:val="24"/>
          <w:szCs w:val="24"/>
          <w:lang w:val="hy-AM"/>
        </w:rPr>
        <w:lastRenderedPageBreak/>
        <w:t>ՀՀ</w:t>
      </w:r>
      <w:r w:rsidRPr="00B015BA">
        <w:rPr>
          <w:rFonts w:ascii="GHEA Grapalat" w:hAnsi="GHEA Grapalat"/>
          <w:sz w:val="24"/>
          <w:szCs w:val="24"/>
          <w:lang w:val="hy-AM"/>
        </w:rPr>
        <w:t xml:space="preserve"> </w:t>
      </w:r>
      <w:r w:rsidRPr="00B015BA">
        <w:rPr>
          <w:rFonts w:ascii="GHEA Grapalat" w:hAnsi="GHEA Grapalat" w:cs="Arial"/>
          <w:sz w:val="24"/>
          <w:szCs w:val="24"/>
          <w:lang w:val="hy-AM"/>
        </w:rPr>
        <w:t>կառավարության</w:t>
      </w:r>
      <w:r w:rsidRPr="00B015BA">
        <w:rPr>
          <w:rFonts w:ascii="GHEA Grapalat" w:hAnsi="GHEA Grapalat"/>
          <w:sz w:val="24"/>
          <w:szCs w:val="24"/>
          <w:lang w:val="hy-AM"/>
        </w:rPr>
        <w:t xml:space="preserve"> 2011 </w:t>
      </w:r>
      <w:r w:rsidRPr="00B015BA">
        <w:rPr>
          <w:rFonts w:ascii="GHEA Grapalat" w:hAnsi="GHEA Grapalat" w:cs="Arial"/>
          <w:sz w:val="24"/>
          <w:szCs w:val="24"/>
          <w:lang w:val="hy-AM"/>
        </w:rPr>
        <w:t>թվականի</w:t>
      </w:r>
      <w:r w:rsidRPr="00B015BA">
        <w:rPr>
          <w:rFonts w:ascii="GHEA Grapalat" w:hAnsi="GHEA Grapalat"/>
          <w:sz w:val="24"/>
          <w:szCs w:val="24"/>
          <w:lang w:val="hy-AM"/>
        </w:rPr>
        <w:t xml:space="preserve"> </w:t>
      </w:r>
      <w:r w:rsidRPr="00B015BA">
        <w:rPr>
          <w:rFonts w:ascii="GHEA Grapalat" w:hAnsi="GHEA Grapalat" w:cs="Arial"/>
          <w:sz w:val="24"/>
          <w:szCs w:val="24"/>
          <w:lang w:val="hy-AM"/>
        </w:rPr>
        <w:t>մայիսի</w:t>
      </w:r>
      <w:r w:rsidRPr="00B015BA">
        <w:rPr>
          <w:rFonts w:ascii="GHEA Grapalat" w:hAnsi="GHEA Grapalat"/>
          <w:sz w:val="24"/>
          <w:szCs w:val="24"/>
          <w:lang w:val="hy-AM"/>
        </w:rPr>
        <w:t xml:space="preserve"> 5-</w:t>
      </w:r>
      <w:r w:rsidRPr="00B015BA">
        <w:rPr>
          <w:rFonts w:ascii="GHEA Grapalat" w:hAnsi="GHEA Grapalat" w:cs="Arial"/>
          <w:sz w:val="24"/>
          <w:szCs w:val="24"/>
          <w:lang w:val="hy-AM"/>
        </w:rPr>
        <w:t>ի</w:t>
      </w:r>
      <w:r w:rsidRPr="00B015BA">
        <w:rPr>
          <w:rFonts w:ascii="GHEA Grapalat" w:hAnsi="GHEA Grapalat"/>
          <w:sz w:val="24"/>
          <w:szCs w:val="24"/>
          <w:lang w:val="hy-AM"/>
        </w:rPr>
        <w:t xml:space="preserve"> N 670-</w:t>
      </w:r>
      <w:r w:rsidRPr="00B015BA">
        <w:rPr>
          <w:rFonts w:ascii="GHEA Grapalat" w:hAnsi="GHEA Grapalat" w:cs="Arial"/>
          <w:sz w:val="24"/>
          <w:szCs w:val="24"/>
          <w:lang w:val="hy-AM"/>
        </w:rPr>
        <w:t>ն</w:t>
      </w:r>
      <w:r w:rsidRPr="00B015BA">
        <w:rPr>
          <w:rFonts w:ascii="GHEA Grapalat" w:hAnsi="GHEA Grapalat"/>
          <w:sz w:val="24"/>
          <w:szCs w:val="24"/>
          <w:lang w:val="hy-AM"/>
        </w:rPr>
        <w:t xml:space="preserve"> </w:t>
      </w:r>
      <w:r w:rsidRPr="00B015BA">
        <w:rPr>
          <w:rFonts w:ascii="GHEA Grapalat" w:hAnsi="GHEA Grapalat" w:cs="Arial"/>
          <w:sz w:val="24"/>
          <w:szCs w:val="24"/>
          <w:lang w:val="hy-AM"/>
        </w:rPr>
        <w:t>որոշման</w:t>
      </w:r>
      <w:r w:rsidRPr="00B015BA">
        <w:rPr>
          <w:rFonts w:ascii="GHEA Grapalat" w:hAnsi="GHEA Grapalat"/>
          <w:sz w:val="24"/>
          <w:szCs w:val="24"/>
          <w:lang w:val="hy-AM"/>
        </w:rPr>
        <w:t xml:space="preserve"> 27-</w:t>
      </w:r>
      <w:r w:rsidRPr="00B015BA">
        <w:rPr>
          <w:rFonts w:ascii="GHEA Grapalat" w:hAnsi="GHEA Grapalat" w:cs="Arial"/>
          <w:sz w:val="24"/>
          <w:szCs w:val="24"/>
          <w:lang w:val="hy-AM"/>
        </w:rPr>
        <w:t>րդ</w:t>
      </w:r>
      <w:r w:rsidRPr="00B015BA">
        <w:rPr>
          <w:rFonts w:ascii="GHEA Grapalat" w:hAnsi="GHEA Grapalat"/>
          <w:sz w:val="24"/>
          <w:szCs w:val="24"/>
          <w:lang w:val="hy-AM"/>
        </w:rPr>
        <w:t xml:space="preserve"> </w:t>
      </w:r>
      <w:r w:rsidRPr="00B015BA">
        <w:rPr>
          <w:rFonts w:ascii="GHEA Grapalat" w:hAnsi="GHEA Grapalat" w:cs="Arial"/>
          <w:sz w:val="24"/>
          <w:szCs w:val="24"/>
          <w:lang w:val="hy-AM"/>
        </w:rPr>
        <w:t>կետի</w:t>
      </w:r>
      <w:r w:rsidRPr="00B015BA">
        <w:rPr>
          <w:rFonts w:ascii="GHEA Grapalat" w:hAnsi="GHEA Grapalat"/>
          <w:sz w:val="24"/>
          <w:szCs w:val="24"/>
          <w:lang w:val="hy-AM"/>
        </w:rPr>
        <w:t xml:space="preserve"> </w:t>
      </w:r>
      <w:r w:rsidRPr="00B015BA">
        <w:rPr>
          <w:rFonts w:ascii="GHEA Grapalat" w:hAnsi="GHEA Grapalat" w:cs="Arial"/>
          <w:sz w:val="24"/>
          <w:szCs w:val="24"/>
          <w:lang w:val="hy-AM"/>
        </w:rPr>
        <w:t>համաձայն՝</w:t>
      </w:r>
      <w:r w:rsidRPr="00B015BA">
        <w:rPr>
          <w:rFonts w:ascii="GHEA Grapalat" w:hAnsi="GHEA Grapalat"/>
          <w:sz w:val="24"/>
          <w:szCs w:val="24"/>
          <w:lang w:val="hy-AM"/>
        </w:rPr>
        <w:t xml:space="preserve"> </w:t>
      </w:r>
      <w:r>
        <w:rPr>
          <w:rFonts w:ascii="GHEA Grapalat" w:hAnsi="GHEA Grapalat" w:cs="Arial"/>
          <w:iCs/>
          <w:sz w:val="24"/>
          <w:szCs w:val="24"/>
          <w:lang w:val="hy-AM"/>
        </w:rPr>
        <w:t>կ</w:t>
      </w:r>
      <w:r w:rsidRPr="00B015BA">
        <w:rPr>
          <w:rFonts w:ascii="GHEA Grapalat" w:hAnsi="GHEA Grapalat" w:cs="Arial"/>
          <w:iCs/>
          <w:sz w:val="24"/>
          <w:szCs w:val="24"/>
          <w:lang w:val="hy-AM"/>
        </w:rPr>
        <w:t>ենսաթոշակը</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կանխիկ</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եղանակով</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կարող</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է</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վճարվել</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Պետական</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կենսաթոշակների</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մասին</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ՀՀ</w:t>
      </w:r>
      <w:r>
        <w:rPr>
          <w:rFonts w:ascii="GHEA Grapalat" w:hAnsi="GHEA Grapalat" w:cs="Arial"/>
          <w:iCs/>
          <w:sz w:val="24"/>
          <w:szCs w:val="24"/>
          <w:lang w:val="hy-AM"/>
        </w:rPr>
        <w:t xml:space="preserve"> </w:t>
      </w:r>
      <w:r w:rsidRPr="00B015BA">
        <w:rPr>
          <w:rFonts w:ascii="GHEA Grapalat" w:hAnsi="GHEA Grapalat" w:cs="Arial"/>
          <w:iCs/>
          <w:sz w:val="24"/>
          <w:szCs w:val="24"/>
          <w:lang w:val="hy-AM"/>
        </w:rPr>
        <w:t>օրենքի</w:t>
      </w:r>
      <w:r w:rsidRPr="00B015BA">
        <w:rPr>
          <w:rFonts w:ascii="GHEA Grapalat" w:hAnsi="GHEA Grapalat"/>
          <w:iCs/>
          <w:sz w:val="24"/>
          <w:szCs w:val="24"/>
          <w:lang w:val="hy-AM"/>
        </w:rPr>
        <w:t xml:space="preserve"> 35-</w:t>
      </w:r>
      <w:r w:rsidRPr="00B015BA">
        <w:rPr>
          <w:rFonts w:ascii="GHEA Grapalat" w:hAnsi="GHEA Grapalat" w:cs="Arial"/>
          <w:iCs/>
          <w:sz w:val="24"/>
          <w:szCs w:val="24"/>
          <w:lang w:val="hy-AM"/>
        </w:rPr>
        <w:t>րդ</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հոդվածի</w:t>
      </w:r>
      <w:r w:rsidRPr="00B015BA">
        <w:rPr>
          <w:rFonts w:ascii="GHEA Grapalat" w:hAnsi="GHEA Grapalat"/>
          <w:iCs/>
          <w:sz w:val="24"/>
          <w:szCs w:val="24"/>
          <w:lang w:val="hy-AM"/>
        </w:rPr>
        <w:t xml:space="preserve"> 9-</w:t>
      </w:r>
      <w:r w:rsidRPr="00B015BA">
        <w:rPr>
          <w:rFonts w:ascii="GHEA Grapalat" w:hAnsi="GHEA Grapalat" w:cs="Arial"/>
          <w:iCs/>
          <w:sz w:val="24"/>
          <w:szCs w:val="24"/>
          <w:lang w:val="hy-AM"/>
        </w:rPr>
        <w:t>րդ</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մասով</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սահմանված</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լիազորագրով</w:t>
      </w:r>
      <w:r w:rsidRPr="00B015BA">
        <w:rPr>
          <w:rFonts w:ascii="GHEA Grapalat" w:hAnsi="GHEA Grapalat"/>
          <w:iCs/>
          <w:sz w:val="24"/>
          <w:szCs w:val="24"/>
          <w:lang w:val="hy-AM"/>
        </w:rPr>
        <w:t>:</w:t>
      </w:r>
    </w:p>
    <w:p w14:paraId="2300AF0A" w14:textId="1C3DE891" w:rsidR="00B015BA" w:rsidRPr="00B015BA" w:rsidRDefault="00B015BA" w:rsidP="00B015BA">
      <w:pPr>
        <w:pStyle w:val="ListParagraph"/>
        <w:spacing w:before="120" w:after="120" w:line="276" w:lineRule="auto"/>
        <w:ind w:left="0" w:firstLine="709"/>
        <w:jc w:val="both"/>
        <w:rPr>
          <w:rFonts w:ascii="GHEA Grapalat" w:hAnsi="GHEA Grapalat"/>
          <w:iCs/>
          <w:sz w:val="24"/>
          <w:szCs w:val="24"/>
          <w:lang w:val="hy-AM"/>
        </w:rPr>
      </w:pPr>
      <w:r>
        <w:rPr>
          <w:rFonts w:ascii="GHEA Grapalat" w:hAnsi="GHEA Grapalat" w:cs="Arial"/>
          <w:sz w:val="24"/>
          <w:szCs w:val="24"/>
          <w:lang w:val="hy-AM"/>
        </w:rPr>
        <w:t>ՀՀ</w:t>
      </w:r>
      <w:r w:rsidRPr="00B015BA">
        <w:rPr>
          <w:rFonts w:ascii="GHEA Grapalat" w:hAnsi="GHEA Grapalat"/>
          <w:sz w:val="24"/>
          <w:szCs w:val="24"/>
          <w:lang w:val="hy-AM"/>
        </w:rPr>
        <w:t xml:space="preserve"> </w:t>
      </w:r>
      <w:r w:rsidRPr="00B015BA">
        <w:rPr>
          <w:rFonts w:ascii="GHEA Grapalat" w:hAnsi="GHEA Grapalat" w:cs="Arial"/>
          <w:sz w:val="24"/>
          <w:szCs w:val="24"/>
          <w:lang w:val="hy-AM"/>
        </w:rPr>
        <w:t>կառավարության</w:t>
      </w:r>
      <w:r w:rsidRPr="00B015BA">
        <w:rPr>
          <w:rFonts w:ascii="GHEA Grapalat" w:hAnsi="GHEA Grapalat"/>
          <w:sz w:val="24"/>
          <w:szCs w:val="24"/>
          <w:lang w:val="hy-AM"/>
        </w:rPr>
        <w:t xml:space="preserve"> 2014 </w:t>
      </w:r>
      <w:r w:rsidRPr="00B015BA">
        <w:rPr>
          <w:rFonts w:ascii="GHEA Grapalat" w:hAnsi="GHEA Grapalat" w:cs="Arial"/>
          <w:sz w:val="24"/>
          <w:szCs w:val="24"/>
          <w:lang w:val="hy-AM"/>
        </w:rPr>
        <w:t>թվականի</w:t>
      </w:r>
      <w:r w:rsidRPr="00B015BA">
        <w:rPr>
          <w:rFonts w:ascii="GHEA Grapalat" w:hAnsi="GHEA Grapalat"/>
          <w:sz w:val="24"/>
          <w:szCs w:val="24"/>
          <w:lang w:val="hy-AM"/>
        </w:rPr>
        <w:t xml:space="preserve"> </w:t>
      </w:r>
      <w:r w:rsidRPr="00B015BA">
        <w:rPr>
          <w:rFonts w:ascii="GHEA Grapalat" w:hAnsi="GHEA Grapalat" w:cs="Arial"/>
          <w:sz w:val="24"/>
          <w:szCs w:val="24"/>
          <w:lang w:val="hy-AM"/>
        </w:rPr>
        <w:t>հունիսի</w:t>
      </w:r>
      <w:r w:rsidRPr="00B015BA">
        <w:rPr>
          <w:rFonts w:ascii="GHEA Grapalat" w:hAnsi="GHEA Grapalat"/>
          <w:sz w:val="24"/>
          <w:szCs w:val="24"/>
          <w:lang w:val="hy-AM"/>
        </w:rPr>
        <w:t xml:space="preserve"> 26-</w:t>
      </w:r>
      <w:r w:rsidRPr="00B015BA">
        <w:rPr>
          <w:rFonts w:ascii="GHEA Grapalat" w:hAnsi="GHEA Grapalat" w:cs="Arial"/>
          <w:sz w:val="24"/>
          <w:szCs w:val="24"/>
          <w:lang w:val="hy-AM"/>
        </w:rPr>
        <w:t>ի</w:t>
      </w:r>
      <w:r w:rsidRPr="00B015BA">
        <w:rPr>
          <w:rFonts w:ascii="GHEA Grapalat" w:hAnsi="GHEA Grapalat"/>
          <w:sz w:val="24"/>
          <w:szCs w:val="24"/>
          <w:lang w:val="hy-AM"/>
        </w:rPr>
        <w:t xml:space="preserve"> N 635-</w:t>
      </w:r>
      <w:r w:rsidRPr="00B015BA">
        <w:rPr>
          <w:rFonts w:ascii="GHEA Grapalat" w:hAnsi="GHEA Grapalat" w:cs="Arial"/>
          <w:sz w:val="24"/>
          <w:szCs w:val="24"/>
          <w:lang w:val="hy-AM"/>
        </w:rPr>
        <w:t>ն</w:t>
      </w:r>
      <w:r w:rsidRPr="00B015BA">
        <w:rPr>
          <w:rFonts w:ascii="GHEA Grapalat" w:hAnsi="GHEA Grapalat"/>
          <w:sz w:val="24"/>
          <w:szCs w:val="24"/>
          <w:lang w:val="hy-AM"/>
        </w:rPr>
        <w:t xml:space="preserve"> </w:t>
      </w:r>
      <w:r w:rsidRPr="00B015BA">
        <w:rPr>
          <w:rFonts w:ascii="GHEA Grapalat" w:hAnsi="GHEA Grapalat" w:cs="Arial"/>
          <w:sz w:val="24"/>
          <w:szCs w:val="24"/>
          <w:lang w:val="hy-AM"/>
        </w:rPr>
        <w:t>որոշման</w:t>
      </w:r>
      <w:r w:rsidRPr="00B015BA">
        <w:rPr>
          <w:rFonts w:ascii="GHEA Grapalat" w:hAnsi="GHEA Grapalat"/>
          <w:sz w:val="24"/>
          <w:szCs w:val="24"/>
          <w:lang w:val="hy-AM"/>
        </w:rPr>
        <w:t xml:space="preserve"> 39-</w:t>
      </w:r>
      <w:r w:rsidRPr="00B015BA">
        <w:rPr>
          <w:rFonts w:ascii="GHEA Grapalat" w:hAnsi="GHEA Grapalat" w:cs="Arial"/>
          <w:sz w:val="24"/>
          <w:szCs w:val="24"/>
          <w:lang w:val="hy-AM"/>
        </w:rPr>
        <w:t>րդ</w:t>
      </w:r>
      <w:r w:rsidRPr="00B015BA">
        <w:rPr>
          <w:rFonts w:ascii="GHEA Grapalat" w:hAnsi="GHEA Grapalat"/>
          <w:sz w:val="24"/>
          <w:szCs w:val="24"/>
          <w:lang w:val="hy-AM"/>
        </w:rPr>
        <w:t xml:space="preserve"> </w:t>
      </w:r>
      <w:r w:rsidRPr="00B015BA">
        <w:rPr>
          <w:rFonts w:ascii="GHEA Grapalat" w:hAnsi="GHEA Grapalat" w:cs="Arial"/>
          <w:sz w:val="24"/>
          <w:szCs w:val="24"/>
          <w:lang w:val="hy-AM"/>
        </w:rPr>
        <w:t>կետի</w:t>
      </w:r>
      <w:r w:rsidRPr="00B015BA">
        <w:rPr>
          <w:rFonts w:ascii="GHEA Grapalat" w:hAnsi="GHEA Grapalat"/>
          <w:sz w:val="24"/>
          <w:szCs w:val="24"/>
          <w:lang w:val="hy-AM"/>
        </w:rPr>
        <w:t xml:space="preserve"> </w:t>
      </w:r>
      <w:r w:rsidRPr="00B015BA">
        <w:rPr>
          <w:rFonts w:ascii="GHEA Grapalat" w:hAnsi="GHEA Grapalat" w:cs="Arial"/>
          <w:sz w:val="24"/>
          <w:szCs w:val="24"/>
          <w:lang w:val="hy-AM"/>
        </w:rPr>
        <w:t>համաձայն՝</w:t>
      </w:r>
      <w:r w:rsidRPr="00B015BA">
        <w:rPr>
          <w:rFonts w:ascii="GHEA Grapalat" w:hAnsi="GHEA Grapalat"/>
          <w:sz w:val="24"/>
          <w:szCs w:val="24"/>
          <w:lang w:val="hy-AM"/>
        </w:rPr>
        <w:t xml:space="preserve"> </w:t>
      </w:r>
      <w:r>
        <w:rPr>
          <w:rFonts w:ascii="GHEA Grapalat" w:hAnsi="GHEA Grapalat" w:cs="Arial"/>
          <w:iCs/>
          <w:sz w:val="24"/>
          <w:szCs w:val="24"/>
          <w:lang w:val="hy-AM"/>
        </w:rPr>
        <w:t>ն</w:t>
      </w:r>
      <w:r w:rsidRPr="00B015BA">
        <w:rPr>
          <w:rFonts w:ascii="GHEA Grapalat" w:hAnsi="GHEA Grapalat" w:cs="Arial"/>
          <w:iCs/>
          <w:sz w:val="24"/>
          <w:szCs w:val="24"/>
          <w:lang w:val="hy-AM"/>
        </w:rPr>
        <w:t>պաստն</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անկանխիկ</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կամ</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կանխիկ</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եղանակով</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վճարվում</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է</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նպաստառուի</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դիմումի</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հիման</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վրա</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Հ</w:t>
      </w:r>
      <w:r>
        <w:rPr>
          <w:rFonts w:ascii="GHEA Grapalat" w:hAnsi="GHEA Grapalat" w:cs="Arial"/>
          <w:iCs/>
          <w:sz w:val="24"/>
          <w:szCs w:val="24"/>
          <w:lang w:val="hy-AM"/>
        </w:rPr>
        <w:t>Հ</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կառավարության</w:t>
      </w:r>
      <w:r w:rsidRPr="00B015BA">
        <w:rPr>
          <w:rFonts w:ascii="GHEA Grapalat" w:hAnsi="GHEA Grapalat"/>
          <w:iCs/>
          <w:sz w:val="24"/>
          <w:szCs w:val="24"/>
          <w:lang w:val="hy-AM"/>
        </w:rPr>
        <w:t xml:space="preserve"> 2011 </w:t>
      </w:r>
      <w:r w:rsidRPr="00B015BA">
        <w:rPr>
          <w:rFonts w:ascii="GHEA Grapalat" w:hAnsi="GHEA Grapalat" w:cs="Arial"/>
          <w:iCs/>
          <w:sz w:val="24"/>
          <w:szCs w:val="24"/>
          <w:lang w:val="hy-AM"/>
        </w:rPr>
        <w:t>թվականի</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մայիսի</w:t>
      </w:r>
      <w:r w:rsidRPr="00B015BA">
        <w:rPr>
          <w:rFonts w:ascii="GHEA Grapalat" w:hAnsi="GHEA Grapalat"/>
          <w:iCs/>
          <w:sz w:val="24"/>
          <w:szCs w:val="24"/>
          <w:lang w:val="hy-AM"/>
        </w:rPr>
        <w:t xml:space="preserve"> 5-</w:t>
      </w:r>
      <w:r w:rsidRPr="00B015BA">
        <w:rPr>
          <w:rFonts w:ascii="GHEA Grapalat" w:hAnsi="GHEA Grapalat" w:cs="Arial"/>
          <w:iCs/>
          <w:sz w:val="24"/>
          <w:szCs w:val="24"/>
          <w:lang w:val="hy-AM"/>
        </w:rPr>
        <w:t>ի</w:t>
      </w:r>
      <w:r w:rsidRPr="00B015BA">
        <w:rPr>
          <w:rFonts w:ascii="GHEA Grapalat" w:hAnsi="GHEA Grapalat"/>
          <w:iCs/>
          <w:sz w:val="24"/>
          <w:szCs w:val="24"/>
          <w:lang w:val="hy-AM"/>
        </w:rPr>
        <w:t xml:space="preserve"> N 670-</w:t>
      </w:r>
      <w:r w:rsidRPr="00B015BA">
        <w:rPr>
          <w:rFonts w:ascii="GHEA Grapalat" w:hAnsi="GHEA Grapalat" w:cs="Arial"/>
          <w:iCs/>
          <w:sz w:val="24"/>
          <w:szCs w:val="24"/>
          <w:lang w:val="hy-AM"/>
        </w:rPr>
        <w:t>Ն</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որոշմամբ</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հաստատված</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կարգով</w:t>
      </w:r>
      <w:r w:rsidRPr="00B015BA">
        <w:rPr>
          <w:rFonts w:ascii="GHEA Grapalat" w:hAnsi="GHEA Grapalat"/>
          <w:iCs/>
          <w:sz w:val="24"/>
          <w:szCs w:val="24"/>
          <w:lang w:val="hy-AM"/>
        </w:rPr>
        <w:t>:</w:t>
      </w:r>
    </w:p>
    <w:p w14:paraId="205DF49D" w14:textId="0D94D348" w:rsidR="00B015BA" w:rsidRPr="00B015BA" w:rsidRDefault="00B015BA" w:rsidP="00B015BA">
      <w:pPr>
        <w:pStyle w:val="ListParagraph"/>
        <w:spacing w:before="120" w:after="120" w:line="276" w:lineRule="auto"/>
        <w:ind w:left="0" w:firstLine="709"/>
        <w:jc w:val="both"/>
        <w:rPr>
          <w:rFonts w:ascii="GHEA Grapalat" w:hAnsi="GHEA Grapalat"/>
          <w:iCs/>
          <w:sz w:val="24"/>
          <w:szCs w:val="24"/>
          <w:lang w:val="hy-AM"/>
        </w:rPr>
      </w:pPr>
      <w:r w:rsidRPr="00B015BA">
        <w:rPr>
          <w:rFonts w:ascii="GHEA Grapalat" w:hAnsi="GHEA Grapalat"/>
          <w:sz w:val="24"/>
          <w:szCs w:val="24"/>
          <w:lang w:val="hy-AM"/>
        </w:rPr>
        <w:t xml:space="preserve"> «</w:t>
      </w:r>
      <w:r w:rsidRPr="00B015BA">
        <w:rPr>
          <w:rFonts w:ascii="GHEA Grapalat" w:hAnsi="GHEA Grapalat" w:cs="Arial"/>
          <w:sz w:val="24"/>
          <w:szCs w:val="24"/>
          <w:lang w:val="hy-AM"/>
        </w:rPr>
        <w:t>Պետական</w:t>
      </w:r>
      <w:r w:rsidRPr="00B015BA">
        <w:rPr>
          <w:rFonts w:ascii="GHEA Grapalat" w:hAnsi="GHEA Grapalat"/>
          <w:sz w:val="24"/>
          <w:szCs w:val="24"/>
          <w:lang w:val="hy-AM"/>
        </w:rPr>
        <w:t xml:space="preserve"> </w:t>
      </w:r>
      <w:r w:rsidRPr="00B015BA">
        <w:rPr>
          <w:rFonts w:ascii="GHEA Grapalat" w:hAnsi="GHEA Grapalat" w:cs="Arial"/>
          <w:sz w:val="24"/>
          <w:szCs w:val="24"/>
          <w:lang w:val="hy-AM"/>
        </w:rPr>
        <w:t>կենսաթոշակների</w:t>
      </w:r>
      <w:r w:rsidRPr="00B015BA">
        <w:rPr>
          <w:rFonts w:ascii="GHEA Grapalat" w:hAnsi="GHEA Grapalat"/>
          <w:sz w:val="24"/>
          <w:szCs w:val="24"/>
          <w:lang w:val="hy-AM"/>
        </w:rPr>
        <w:t xml:space="preserve"> </w:t>
      </w:r>
      <w:r w:rsidRPr="00B015BA">
        <w:rPr>
          <w:rFonts w:ascii="GHEA Grapalat" w:hAnsi="GHEA Grapalat" w:cs="Arial"/>
          <w:sz w:val="24"/>
          <w:szCs w:val="24"/>
          <w:lang w:val="hy-AM"/>
        </w:rPr>
        <w:t>մասին</w:t>
      </w:r>
      <w:r w:rsidRPr="00B015BA">
        <w:rPr>
          <w:rFonts w:ascii="GHEA Grapalat" w:hAnsi="GHEA Grapalat"/>
          <w:sz w:val="24"/>
          <w:szCs w:val="24"/>
          <w:lang w:val="hy-AM"/>
        </w:rPr>
        <w:t xml:space="preserve">» </w:t>
      </w:r>
      <w:r w:rsidRPr="00B015BA">
        <w:rPr>
          <w:rFonts w:ascii="GHEA Grapalat" w:hAnsi="GHEA Grapalat" w:cs="Arial"/>
          <w:sz w:val="24"/>
          <w:szCs w:val="24"/>
          <w:lang w:val="hy-AM"/>
        </w:rPr>
        <w:t>ՀՀ</w:t>
      </w:r>
      <w:r w:rsidRPr="00B015BA">
        <w:rPr>
          <w:rFonts w:ascii="GHEA Grapalat" w:hAnsi="GHEA Grapalat"/>
          <w:sz w:val="24"/>
          <w:szCs w:val="24"/>
          <w:lang w:val="hy-AM"/>
        </w:rPr>
        <w:t xml:space="preserve"> </w:t>
      </w:r>
      <w:r w:rsidRPr="00B015BA">
        <w:rPr>
          <w:rFonts w:ascii="GHEA Grapalat" w:hAnsi="GHEA Grapalat" w:cs="Arial"/>
          <w:sz w:val="24"/>
          <w:szCs w:val="24"/>
          <w:lang w:val="hy-AM"/>
        </w:rPr>
        <w:t>օրենքի</w:t>
      </w:r>
      <w:r w:rsidRPr="00B015BA">
        <w:rPr>
          <w:rFonts w:ascii="GHEA Grapalat" w:hAnsi="GHEA Grapalat"/>
          <w:sz w:val="24"/>
          <w:szCs w:val="24"/>
          <w:lang w:val="hy-AM"/>
        </w:rPr>
        <w:t xml:space="preserve"> 35-</w:t>
      </w:r>
      <w:r w:rsidRPr="00B015BA">
        <w:rPr>
          <w:rFonts w:ascii="GHEA Grapalat" w:hAnsi="GHEA Grapalat" w:cs="Arial"/>
          <w:sz w:val="24"/>
          <w:szCs w:val="24"/>
          <w:lang w:val="hy-AM"/>
        </w:rPr>
        <w:t>րդ</w:t>
      </w:r>
      <w:r w:rsidRPr="00B015BA">
        <w:rPr>
          <w:rFonts w:ascii="GHEA Grapalat" w:hAnsi="GHEA Grapalat"/>
          <w:sz w:val="24"/>
          <w:szCs w:val="24"/>
          <w:lang w:val="hy-AM"/>
        </w:rPr>
        <w:t xml:space="preserve"> </w:t>
      </w:r>
      <w:r w:rsidRPr="00B015BA">
        <w:rPr>
          <w:rFonts w:ascii="GHEA Grapalat" w:hAnsi="GHEA Grapalat" w:cs="Arial"/>
          <w:sz w:val="24"/>
          <w:szCs w:val="24"/>
          <w:lang w:val="hy-AM"/>
        </w:rPr>
        <w:t>հոդվածի</w:t>
      </w:r>
      <w:r w:rsidRPr="00B015BA">
        <w:rPr>
          <w:rFonts w:ascii="GHEA Grapalat" w:hAnsi="GHEA Grapalat"/>
          <w:sz w:val="24"/>
          <w:szCs w:val="24"/>
          <w:lang w:val="hy-AM"/>
        </w:rPr>
        <w:t xml:space="preserve"> 9-</w:t>
      </w:r>
      <w:r w:rsidRPr="00B015BA">
        <w:rPr>
          <w:rFonts w:ascii="GHEA Grapalat" w:hAnsi="GHEA Grapalat" w:cs="Arial"/>
          <w:sz w:val="24"/>
          <w:szCs w:val="24"/>
          <w:lang w:val="hy-AM"/>
        </w:rPr>
        <w:t>րդ</w:t>
      </w:r>
      <w:r w:rsidRPr="00B015BA">
        <w:rPr>
          <w:rFonts w:ascii="GHEA Grapalat" w:hAnsi="GHEA Grapalat"/>
          <w:sz w:val="24"/>
          <w:szCs w:val="24"/>
          <w:lang w:val="hy-AM"/>
        </w:rPr>
        <w:t xml:space="preserve"> </w:t>
      </w:r>
      <w:r w:rsidRPr="00B015BA">
        <w:rPr>
          <w:rFonts w:ascii="GHEA Grapalat" w:hAnsi="GHEA Grapalat" w:cs="Arial"/>
          <w:sz w:val="24"/>
          <w:szCs w:val="24"/>
          <w:lang w:val="hy-AM"/>
        </w:rPr>
        <w:t>մասի</w:t>
      </w:r>
      <w:r w:rsidRPr="00B015BA">
        <w:rPr>
          <w:rFonts w:ascii="GHEA Grapalat" w:hAnsi="GHEA Grapalat"/>
          <w:sz w:val="24"/>
          <w:szCs w:val="24"/>
          <w:lang w:val="hy-AM"/>
        </w:rPr>
        <w:t xml:space="preserve"> </w:t>
      </w:r>
      <w:r w:rsidRPr="00B015BA">
        <w:rPr>
          <w:rFonts w:ascii="GHEA Grapalat" w:hAnsi="GHEA Grapalat" w:cs="Arial"/>
          <w:sz w:val="24"/>
          <w:szCs w:val="24"/>
          <w:lang w:val="hy-AM"/>
        </w:rPr>
        <w:t>համաձայն՝</w:t>
      </w:r>
      <w:r w:rsidRPr="00B015BA">
        <w:rPr>
          <w:rFonts w:ascii="GHEA Grapalat" w:hAnsi="GHEA Grapalat"/>
          <w:sz w:val="24"/>
          <w:szCs w:val="24"/>
          <w:lang w:val="hy-AM"/>
        </w:rPr>
        <w:t xml:space="preserve"> </w:t>
      </w:r>
      <w:r>
        <w:rPr>
          <w:rFonts w:ascii="GHEA Grapalat" w:hAnsi="GHEA Grapalat" w:cs="Arial"/>
          <w:iCs/>
          <w:sz w:val="24"/>
          <w:szCs w:val="24"/>
          <w:lang w:val="hy-AM"/>
        </w:rPr>
        <w:t>կ</w:t>
      </w:r>
      <w:r w:rsidRPr="00B015BA">
        <w:rPr>
          <w:rFonts w:ascii="GHEA Grapalat" w:hAnsi="GHEA Grapalat" w:cs="Arial"/>
          <w:iCs/>
          <w:sz w:val="24"/>
          <w:szCs w:val="24"/>
          <w:lang w:val="hy-AM"/>
        </w:rPr>
        <w:t>ենսաթոշակը</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կանխիկ</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եղանակով</w:t>
      </w:r>
      <w:r w:rsidRPr="00B015BA">
        <w:rPr>
          <w:rFonts w:ascii="GHEA Grapalat" w:hAnsi="GHEA Grapalat" w:cs="Calibri"/>
          <w:iCs/>
          <w:sz w:val="24"/>
          <w:szCs w:val="24"/>
          <w:lang w:val="hy-AM"/>
        </w:rPr>
        <w:t xml:space="preserve"> </w:t>
      </w:r>
      <w:r w:rsidRPr="00B015BA">
        <w:rPr>
          <w:rFonts w:ascii="GHEA Grapalat" w:hAnsi="GHEA Grapalat" w:cs="Arial"/>
          <w:iCs/>
          <w:sz w:val="24"/>
          <w:szCs w:val="24"/>
          <w:lang w:val="hy-AM"/>
        </w:rPr>
        <w:t>նաև</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վճարվում</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է</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կենսաթոշակառուի</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անչափահաս</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կամ</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խնամակալության</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տակ</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գտնվող</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կենսաթոշակառուի</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դեպքում՝</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նրա</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օրինական</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ներկայացուցչի</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ծնողի</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որդեգրողի</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կամ</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խնամակալի</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տված</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և</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նոտարի</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վավերացրած</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լիազորագրով</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եթե</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լիազորագրով</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կենսաթոշակ</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վճարելու</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մասին</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գրավոր</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դիմումը</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և</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լիազորագիրը</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ներկայացվում</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են</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կենսաթոշակ</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նշանակող</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ստորաբաժանում</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Վերալիազորման</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կարգով</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տրված</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լիազորագրով</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կենսաթոշակ</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չի</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վճարվում</w:t>
      </w:r>
      <w:r w:rsidRPr="00B015BA">
        <w:rPr>
          <w:rFonts w:ascii="GHEA Grapalat" w:hAnsi="GHEA Grapalat"/>
          <w:iCs/>
          <w:sz w:val="24"/>
          <w:szCs w:val="24"/>
          <w:lang w:val="hy-AM"/>
        </w:rPr>
        <w:t>:</w:t>
      </w:r>
    </w:p>
    <w:p w14:paraId="23F379E0" w14:textId="17487A86" w:rsidR="00B015BA" w:rsidRDefault="00B015BA" w:rsidP="00B015BA">
      <w:pPr>
        <w:pStyle w:val="ListParagraph"/>
        <w:spacing w:before="120" w:after="120" w:line="276" w:lineRule="auto"/>
        <w:ind w:left="0" w:firstLine="709"/>
        <w:jc w:val="both"/>
        <w:rPr>
          <w:rFonts w:ascii="GHEA Grapalat" w:hAnsi="GHEA Grapalat"/>
          <w:iCs/>
          <w:sz w:val="24"/>
          <w:szCs w:val="24"/>
          <w:lang w:val="hy-AM"/>
        </w:rPr>
      </w:pPr>
      <w:r>
        <w:rPr>
          <w:rFonts w:ascii="GHEA Grapalat" w:hAnsi="GHEA Grapalat" w:cs="Arial"/>
          <w:sz w:val="24"/>
          <w:szCs w:val="24"/>
          <w:lang w:val="hy-AM"/>
        </w:rPr>
        <w:t>ՀՀ</w:t>
      </w:r>
      <w:r w:rsidRPr="00B015BA">
        <w:rPr>
          <w:rFonts w:ascii="GHEA Grapalat" w:hAnsi="GHEA Grapalat"/>
          <w:sz w:val="24"/>
          <w:szCs w:val="24"/>
          <w:lang w:val="hy-AM"/>
        </w:rPr>
        <w:t xml:space="preserve"> </w:t>
      </w:r>
      <w:r w:rsidRPr="00B015BA">
        <w:rPr>
          <w:rFonts w:ascii="GHEA Grapalat" w:hAnsi="GHEA Grapalat" w:cs="Arial"/>
          <w:sz w:val="24"/>
          <w:szCs w:val="24"/>
          <w:lang w:val="hy-AM"/>
        </w:rPr>
        <w:t>կառավարության</w:t>
      </w:r>
      <w:r w:rsidRPr="00B015BA">
        <w:rPr>
          <w:rFonts w:ascii="GHEA Grapalat" w:hAnsi="GHEA Grapalat"/>
          <w:sz w:val="24"/>
          <w:szCs w:val="24"/>
          <w:lang w:val="hy-AM"/>
        </w:rPr>
        <w:t xml:space="preserve"> 2011 </w:t>
      </w:r>
      <w:r w:rsidRPr="00B015BA">
        <w:rPr>
          <w:rFonts w:ascii="GHEA Grapalat" w:hAnsi="GHEA Grapalat" w:cs="Arial"/>
          <w:sz w:val="24"/>
          <w:szCs w:val="24"/>
          <w:lang w:val="hy-AM"/>
        </w:rPr>
        <w:t>թվականի</w:t>
      </w:r>
      <w:r w:rsidRPr="00B015BA">
        <w:rPr>
          <w:rFonts w:ascii="GHEA Grapalat" w:hAnsi="GHEA Grapalat"/>
          <w:sz w:val="24"/>
          <w:szCs w:val="24"/>
          <w:lang w:val="hy-AM"/>
        </w:rPr>
        <w:t xml:space="preserve"> </w:t>
      </w:r>
      <w:r w:rsidRPr="00B015BA">
        <w:rPr>
          <w:rFonts w:ascii="GHEA Grapalat" w:hAnsi="GHEA Grapalat" w:cs="Arial"/>
          <w:sz w:val="24"/>
          <w:szCs w:val="24"/>
          <w:lang w:val="hy-AM"/>
        </w:rPr>
        <w:t>մայիսի</w:t>
      </w:r>
      <w:r w:rsidRPr="00B015BA">
        <w:rPr>
          <w:rFonts w:ascii="GHEA Grapalat" w:hAnsi="GHEA Grapalat"/>
          <w:sz w:val="24"/>
          <w:szCs w:val="24"/>
          <w:lang w:val="hy-AM"/>
        </w:rPr>
        <w:t xml:space="preserve"> 5-</w:t>
      </w:r>
      <w:r w:rsidRPr="00B015BA">
        <w:rPr>
          <w:rFonts w:ascii="GHEA Grapalat" w:hAnsi="GHEA Grapalat" w:cs="Arial"/>
          <w:sz w:val="24"/>
          <w:szCs w:val="24"/>
          <w:lang w:val="hy-AM"/>
        </w:rPr>
        <w:t>ի</w:t>
      </w:r>
      <w:r w:rsidRPr="00B015BA">
        <w:rPr>
          <w:rFonts w:ascii="GHEA Grapalat" w:hAnsi="GHEA Grapalat"/>
          <w:sz w:val="24"/>
          <w:szCs w:val="24"/>
          <w:lang w:val="hy-AM"/>
        </w:rPr>
        <w:t xml:space="preserve"> N 665-</w:t>
      </w:r>
      <w:r w:rsidRPr="00B015BA">
        <w:rPr>
          <w:rFonts w:ascii="GHEA Grapalat" w:hAnsi="GHEA Grapalat" w:cs="Arial"/>
          <w:sz w:val="24"/>
          <w:szCs w:val="24"/>
          <w:lang w:val="hy-AM"/>
        </w:rPr>
        <w:t>ն</w:t>
      </w:r>
      <w:r w:rsidRPr="00B015BA">
        <w:rPr>
          <w:rFonts w:ascii="GHEA Grapalat" w:hAnsi="GHEA Grapalat"/>
          <w:sz w:val="24"/>
          <w:szCs w:val="24"/>
          <w:lang w:val="hy-AM"/>
        </w:rPr>
        <w:t xml:space="preserve"> </w:t>
      </w:r>
      <w:r w:rsidRPr="00B015BA">
        <w:rPr>
          <w:rFonts w:ascii="GHEA Grapalat" w:hAnsi="GHEA Grapalat" w:cs="Arial"/>
          <w:sz w:val="24"/>
          <w:szCs w:val="24"/>
          <w:lang w:val="hy-AM"/>
        </w:rPr>
        <w:t>որոշման</w:t>
      </w:r>
      <w:r w:rsidRPr="00B015BA">
        <w:rPr>
          <w:rFonts w:ascii="GHEA Grapalat" w:hAnsi="GHEA Grapalat"/>
          <w:sz w:val="24"/>
          <w:szCs w:val="24"/>
          <w:lang w:val="hy-AM"/>
        </w:rPr>
        <w:t xml:space="preserve"> </w:t>
      </w:r>
      <w:r w:rsidRPr="00B015BA">
        <w:rPr>
          <w:rFonts w:ascii="GHEA Grapalat" w:hAnsi="GHEA Grapalat" w:cs="Arial"/>
          <w:sz w:val="24"/>
          <w:szCs w:val="24"/>
          <w:lang w:val="hy-AM"/>
        </w:rPr>
        <w:t>Հավելված</w:t>
      </w:r>
      <w:r w:rsidRPr="00B015BA">
        <w:rPr>
          <w:rFonts w:ascii="GHEA Grapalat" w:hAnsi="GHEA Grapalat"/>
          <w:sz w:val="24"/>
          <w:szCs w:val="24"/>
          <w:lang w:val="hy-AM"/>
        </w:rPr>
        <w:t xml:space="preserve"> 1-</w:t>
      </w:r>
      <w:r w:rsidRPr="00B015BA">
        <w:rPr>
          <w:rFonts w:ascii="GHEA Grapalat" w:hAnsi="GHEA Grapalat" w:cs="Arial"/>
          <w:sz w:val="24"/>
          <w:szCs w:val="24"/>
          <w:lang w:val="hy-AM"/>
        </w:rPr>
        <w:t>ով</w:t>
      </w:r>
      <w:r w:rsidRPr="00B015BA">
        <w:rPr>
          <w:rFonts w:ascii="GHEA Grapalat" w:hAnsi="GHEA Grapalat"/>
          <w:sz w:val="24"/>
          <w:szCs w:val="24"/>
          <w:lang w:val="hy-AM"/>
        </w:rPr>
        <w:t xml:space="preserve"> </w:t>
      </w:r>
      <w:r w:rsidRPr="00B015BA">
        <w:rPr>
          <w:rFonts w:ascii="GHEA Grapalat" w:hAnsi="GHEA Grapalat" w:cs="Arial"/>
          <w:sz w:val="24"/>
          <w:szCs w:val="24"/>
          <w:lang w:val="hy-AM"/>
        </w:rPr>
        <w:t>սահմանված</w:t>
      </w:r>
      <w:r w:rsidRPr="00B015BA">
        <w:rPr>
          <w:rFonts w:ascii="GHEA Grapalat" w:hAnsi="GHEA Grapalat"/>
          <w:sz w:val="24"/>
          <w:szCs w:val="24"/>
          <w:lang w:val="hy-AM"/>
        </w:rPr>
        <w:t xml:space="preserve"> </w:t>
      </w:r>
      <w:r>
        <w:rPr>
          <w:rFonts w:ascii="GHEA Grapalat" w:hAnsi="GHEA Grapalat" w:cs="Arial"/>
          <w:sz w:val="24"/>
          <w:szCs w:val="24"/>
          <w:lang w:val="hy-AM"/>
        </w:rPr>
        <w:t>կ</w:t>
      </w:r>
      <w:r w:rsidRPr="00B015BA">
        <w:rPr>
          <w:rFonts w:ascii="GHEA Grapalat" w:hAnsi="GHEA Grapalat" w:cs="Arial"/>
          <w:sz w:val="24"/>
          <w:szCs w:val="24"/>
          <w:lang w:val="hy-AM"/>
        </w:rPr>
        <w:t>արգի</w:t>
      </w:r>
      <w:r w:rsidRPr="00B015BA">
        <w:rPr>
          <w:rFonts w:ascii="GHEA Grapalat" w:hAnsi="GHEA Grapalat"/>
          <w:sz w:val="24"/>
          <w:szCs w:val="24"/>
          <w:lang w:val="hy-AM"/>
        </w:rPr>
        <w:t xml:space="preserve"> 61 </w:t>
      </w:r>
      <w:r w:rsidRPr="00B015BA">
        <w:rPr>
          <w:rFonts w:ascii="GHEA Grapalat" w:hAnsi="GHEA Grapalat" w:cs="Arial"/>
          <w:sz w:val="24"/>
          <w:szCs w:val="24"/>
          <w:lang w:val="hy-AM"/>
        </w:rPr>
        <w:t>կետի</w:t>
      </w:r>
      <w:r w:rsidRPr="00B015BA">
        <w:rPr>
          <w:rFonts w:ascii="GHEA Grapalat" w:hAnsi="GHEA Grapalat"/>
          <w:sz w:val="24"/>
          <w:szCs w:val="24"/>
          <w:lang w:val="hy-AM"/>
        </w:rPr>
        <w:t xml:space="preserve"> </w:t>
      </w:r>
      <w:r w:rsidRPr="00B015BA">
        <w:rPr>
          <w:rFonts w:ascii="GHEA Grapalat" w:hAnsi="GHEA Grapalat" w:cs="Arial"/>
          <w:sz w:val="24"/>
          <w:szCs w:val="24"/>
          <w:lang w:val="hy-AM"/>
        </w:rPr>
        <w:t>համաձայն՝</w:t>
      </w:r>
      <w:r>
        <w:rPr>
          <w:rFonts w:ascii="GHEA Grapalat" w:hAnsi="GHEA Grapalat" w:cs="Arial"/>
          <w:sz w:val="24"/>
          <w:szCs w:val="24"/>
          <w:lang w:val="hy-AM"/>
        </w:rPr>
        <w:t xml:space="preserve"> </w:t>
      </w:r>
      <w:r w:rsidRPr="00B015BA">
        <w:rPr>
          <w:rFonts w:ascii="GHEA Grapalat" w:hAnsi="GHEA Grapalat" w:cs="Arial"/>
          <w:sz w:val="24"/>
          <w:szCs w:val="24"/>
          <w:lang w:val="hy-AM"/>
        </w:rPr>
        <w:t>կ</w:t>
      </w:r>
      <w:r w:rsidRPr="00B015BA">
        <w:rPr>
          <w:rFonts w:ascii="GHEA Grapalat" w:hAnsi="GHEA Grapalat" w:cs="Arial"/>
          <w:iCs/>
          <w:sz w:val="24"/>
          <w:szCs w:val="24"/>
          <w:lang w:val="hy-AM"/>
        </w:rPr>
        <w:t>ենսաթոշակը</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լիազորագրի</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հիման</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վրա</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կանխիկ</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եղանակով</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վճարելու</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համար</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անձը</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ծառայության</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կենսաթոշակ</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նշանակող</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ցանկացած</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ստորաբաժանում</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է</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ներկայացնում</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գրավոր</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դիմումը</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և</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լիազորագիրը</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Եթե</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կենսաթոշակառուի</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կենսաթոշակը</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մինչև</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լիազորագիր</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ներկայացնելը</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վճարվել</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է</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անկանխիկ</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եղանակով</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ապա</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լիազորագիր</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ներկայացնելու</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դեպքում</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կենսաթոշակի</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վճարման</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եղանակը</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փոխվում</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է</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և</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կենսաթոշակը</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լիազորված</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անձին</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վճարվում</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է</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կանխիկ</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եղանակով</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նրա</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գրավոր</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դիմումի</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հիման</w:t>
      </w:r>
      <w:r w:rsidRPr="00B015BA">
        <w:rPr>
          <w:rFonts w:ascii="GHEA Grapalat" w:hAnsi="GHEA Grapalat"/>
          <w:iCs/>
          <w:sz w:val="24"/>
          <w:szCs w:val="24"/>
          <w:lang w:val="hy-AM"/>
        </w:rPr>
        <w:t xml:space="preserve"> </w:t>
      </w:r>
      <w:r w:rsidRPr="00B015BA">
        <w:rPr>
          <w:rFonts w:ascii="GHEA Grapalat" w:hAnsi="GHEA Grapalat" w:cs="Arial"/>
          <w:iCs/>
          <w:sz w:val="24"/>
          <w:szCs w:val="24"/>
          <w:lang w:val="hy-AM"/>
        </w:rPr>
        <w:t>վրա</w:t>
      </w:r>
      <w:r w:rsidRPr="00B015BA">
        <w:rPr>
          <w:rFonts w:ascii="GHEA Grapalat" w:hAnsi="GHEA Grapalat"/>
          <w:iCs/>
          <w:sz w:val="24"/>
          <w:szCs w:val="24"/>
          <w:lang w:val="hy-AM"/>
        </w:rPr>
        <w:t>:</w:t>
      </w:r>
    </w:p>
    <w:p w14:paraId="1D61D18A" w14:textId="1128660C" w:rsidR="00B015BA" w:rsidRPr="00B015BA" w:rsidRDefault="00836967" w:rsidP="00B015BA">
      <w:pPr>
        <w:pStyle w:val="ListParagraph"/>
        <w:spacing w:before="120" w:after="120" w:line="276" w:lineRule="auto"/>
        <w:ind w:left="0" w:firstLine="709"/>
        <w:jc w:val="both"/>
        <w:rPr>
          <w:rFonts w:ascii="GHEA Grapalat" w:hAnsi="GHEA Grapalat"/>
          <w:sz w:val="24"/>
          <w:szCs w:val="24"/>
          <w:lang w:val="hy-AM"/>
        </w:rPr>
      </w:pPr>
      <w:r>
        <w:rPr>
          <w:rFonts w:ascii="GHEA Grapalat" w:eastAsia="Calibri" w:hAnsi="GHEA Grapalat" w:cs="Sylfaen"/>
          <w:sz w:val="24"/>
          <w:szCs w:val="24"/>
          <w:lang w:val="hy-AM"/>
        </w:rPr>
        <w:t xml:space="preserve">Հաշվեքննության ընթացքում, Հաշվեքննիչ պալատի 2022 թվականի հունիսի 28-ի թիվ ՀՊԵ/08/190-2022 գրությամբ, Ծառայությունից պահանջվել է </w:t>
      </w:r>
      <w:r w:rsidRPr="00473B9F">
        <w:rPr>
          <w:rFonts w:ascii="GHEA Grapalat" w:eastAsia="Calibri" w:hAnsi="GHEA Grapalat" w:cs="Sylfaen"/>
          <w:sz w:val="24"/>
          <w:szCs w:val="24"/>
          <w:lang w:val="hy-AM"/>
        </w:rPr>
        <w:t>սահմանային էլեկտրոնային համակարգից տրամադրել</w:t>
      </w:r>
      <w:r w:rsidRPr="00836967">
        <w:rPr>
          <w:rFonts w:ascii="GHEA Grapalat" w:eastAsia="Calibri" w:hAnsi="GHEA Grapalat" w:cs="Sylfaen"/>
          <w:sz w:val="24"/>
          <w:szCs w:val="24"/>
          <w:lang w:val="hy-AM"/>
        </w:rPr>
        <w:t xml:space="preserve"> </w:t>
      </w:r>
      <w:r>
        <w:rPr>
          <w:rFonts w:ascii="GHEA Grapalat" w:eastAsia="Calibri" w:hAnsi="GHEA Grapalat" w:cs="Sylfaen"/>
          <w:sz w:val="24"/>
          <w:szCs w:val="24"/>
          <w:lang w:val="hy-AM"/>
        </w:rPr>
        <w:t xml:space="preserve">տեղեկություններ լիզորագրերով գումար ստացած անձանց վերաբերյալ, որի ուսումնասիրությունից </w:t>
      </w:r>
      <w:r w:rsidR="00B015BA">
        <w:rPr>
          <w:rFonts w:ascii="GHEA Grapalat" w:hAnsi="GHEA Grapalat" w:cs="Arial"/>
          <w:sz w:val="24"/>
          <w:szCs w:val="24"/>
          <w:lang w:val="hy-AM"/>
        </w:rPr>
        <w:t>պարզվե</w:t>
      </w:r>
      <w:r>
        <w:rPr>
          <w:rFonts w:ascii="GHEA Grapalat" w:hAnsi="GHEA Grapalat" w:cs="Arial"/>
          <w:sz w:val="24"/>
          <w:szCs w:val="24"/>
          <w:lang w:val="hy-AM"/>
        </w:rPr>
        <w:t>լ է</w:t>
      </w:r>
      <w:r w:rsidR="00B015BA">
        <w:rPr>
          <w:rFonts w:ascii="GHEA Grapalat" w:hAnsi="GHEA Grapalat" w:cs="Arial"/>
          <w:sz w:val="24"/>
          <w:szCs w:val="24"/>
          <w:lang w:val="hy-AM"/>
        </w:rPr>
        <w:t>, որ ս</w:t>
      </w:r>
      <w:r w:rsidR="00B015BA" w:rsidRPr="00B015BA">
        <w:rPr>
          <w:rFonts w:ascii="GHEA Grapalat" w:hAnsi="GHEA Grapalat" w:cs="Arial"/>
          <w:sz w:val="24"/>
          <w:szCs w:val="24"/>
          <w:lang w:val="hy-AM"/>
        </w:rPr>
        <w:t>տորև</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նշված</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անձինք</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լիազորվել</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են</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մեկ</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այլ</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անձից՝</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ստանալու</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թոշակներ</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և</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նպաստներ</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սակայն</w:t>
      </w:r>
      <w:r w:rsidR="00B015BA" w:rsidRPr="00B015BA">
        <w:rPr>
          <w:rFonts w:ascii="GHEA Grapalat" w:hAnsi="GHEA Grapalat"/>
          <w:sz w:val="24"/>
          <w:szCs w:val="24"/>
          <w:lang w:val="hy-AM"/>
        </w:rPr>
        <w:t xml:space="preserve"> 2022 </w:t>
      </w:r>
      <w:r w:rsidR="00B015BA" w:rsidRPr="00B015BA">
        <w:rPr>
          <w:rFonts w:ascii="GHEA Grapalat" w:hAnsi="GHEA Grapalat" w:cs="Arial"/>
          <w:sz w:val="24"/>
          <w:szCs w:val="24"/>
          <w:lang w:val="hy-AM"/>
        </w:rPr>
        <w:t>թվականի</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հունվար</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փետրվար</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և</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մարտ</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ամիսների</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ընթացքում</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բացակայել</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են</w:t>
      </w:r>
      <w:r w:rsidR="00B015BA" w:rsidRPr="00B015BA">
        <w:rPr>
          <w:rFonts w:ascii="GHEA Grapalat" w:hAnsi="GHEA Grapalat"/>
          <w:sz w:val="24"/>
          <w:szCs w:val="24"/>
          <w:lang w:val="hy-AM"/>
        </w:rPr>
        <w:t xml:space="preserve"> </w:t>
      </w:r>
      <w:r w:rsidR="005609C4" w:rsidRPr="005609C4">
        <w:rPr>
          <w:rFonts w:ascii="GHEA Grapalat" w:hAnsi="GHEA Grapalat" w:cs="Arial"/>
          <w:sz w:val="24"/>
          <w:szCs w:val="24"/>
          <w:lang w:val="hy-AM"/>
        </w:rPr>
        <w:t>Հ</w:t>
      </w:r>
      <w:r w:rsidR="00B015BA" w:rsidRPr="00B015BA">
        <w:rPr>
          <w:rFonts w:ascii="GHEA Grapalat" w:hAnsi="GHEA Grapalat" w:cs="Arial"/>
          <w:sz w:val="24"/>
          <w:szCs w:val="24"/>
          <w:lang w:val="hy-AM"/>
        </w:rPr>
        <w:t>անրապետությունից</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և</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ՀայՓոստ</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ՓԲԸ</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միջոցով</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ստացել</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են</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թոշակներ</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և</w:t>
      </w:r>
      <w:r w:rsidR="00B015BA" w:rsidRPr="00B015BA">
        <w:rPr>
          <w:rFonts w:ascii="GHEA Grapalat" w:hAnsi="GHEA Grapalat"/>
          <w:sz w:val="24"/>
          <w:szCs w:val="24"/>
          <w:lang w:val="hy-AM"/>
        </w:rPr>
        <w:t xml:space="preserve"> </w:t>
      </w:r>
      <w:r w:rsidR="00B015BA" w:rsidRPr="00B015BA">
        <w:rPr>
          <w:rFonts w:ascii="GHEA Grapalat" w:hAnsi="GHEA Grapalat" w:cs="Arial"/>
          <w:sz w:val="24"/>
          <w:szCs w:val="24"/>
          <w:lang w:val="hy-AM"/>
        </w:rPr>
        <w:t>նպաստներ։</w:t>
      </w:r>
    </w:p>
    <w:p w14:paraId="4CB053B4" w14:textId="20E1767F" w:rsidR="001B4B20" w:rsidRDefault="001B4B20">
      <w:pPr>
        <w:rPr>
          <w:rFonts w:ascii="GHEA Grapalat" w:hAnsi="GHEA Grapalat"/>
          <w:b/>
          <w:bCs/>
          <w:sz w:val="24"/>
          <w:szCs w:val="24"/>
          <w:lang w:val="hy-AM"/>
        </w:rPr>
      </w:pPr>
      <w:r>
        <w:rPr>
          <w:rFonts w:ascii="GHEA Grapalat" w:hAnsi="GHEA Grapalat"/>
          <w:b/>
          <w:bCs/>
          <w:sz w:val="24"/>
          <w:szCs w:val="24"/>
          <w:lang w:val="hy-AM"/>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5"/>
        <w:gridCol w:w="3118"/>
        <w:gridCol w:w="2410"/>
      </w:tblGrid>
      <w:tr w:rsidR="00B015BA" w:rsidRPr="00B015BA" w14:paraId="41787FFC" w14:textId="77777777" w:rsidTr="00B015BA">
        <w:trPr>
          <w:trHeight w:val="330"/>
        </w:trPr>
        <w:tc>
          <w:tcPr>
            <w:tcW w:w="2830" w:type="dxa"/>
            <w:shd w:val="clear" w:color="5B9BD5" w:fill="5B9BD5"/>
            <w:noWrap/>
            <w:vAlign w:val="center"/>
            <w:hideMark/>
          </w:tcPr>
          <w:p w14:paraId="336391ED" w14:textId="77777777" w:rsidR="00B015BA" w:rsidRPr="00B015BA" w:rsidRDefault="00B015BA" w:rsidP="00B015BA">
            <w:pPr>
              <w:spacing w:after="0" w:line="240" w:lineRule="auto"/>
              <w:jc w:val="center"/>
              <w:rPr>
                <w:rFonts w:ascii="GHEA Grapalat" w:eastAsia="Times New Roman" w:hAnsi="GHEA Grapalat" w:cs="Calibri"/>
                <w:b/>
                <w:color w:val="FFFFFF"/>
                <w:sz w:val="20"/>
                <w:szCs w:val="20"/>
                <w:lang w:val="hy-AM"/>
              </w:rPr>
            </w:pPr>
            <w:r w:rsidRPr="00B015BA">
              <w:rPr>
                <w:rFonts w:ascii="GHEA Grapalat" w:eastAsia="Times New Roman" w:hAnsi="GHEA Grapalat" w:cs="Arial"/>
                <w:b/>
                <w:color w:val="FFFFFF"/>
                <w:sz w:val="20"/>
                <w:szCs w:val="20"/>
                <w:lang w:val="hy-AM"/>
              </w:rPr>
              <w:lastRenderedPageBreak/>
              <w:t>Լ</w:t>
            </w:r>
            <w:r w:rsidRPr="00B015BA">
              <w:rPr>
                <w:rFonts w:ascii="GHEA Grapalat" w:eastAsia="Times New Roman" w:hAnsi="GHEA Grapalat" w:cs="Calibri"/>
                <w:b/>
                <w:color w:val="FFFFFF"/>
                <w:sz w:val="20"/>
                <w:szCs w:val="20"/>
                <w:lang w:val="hy-AM"/>
              </w:rPr>
              <w:t>իազորված անձի անուն ազգանուն, ՀԾՀ</w:t>
            </w:r>
          </w:p>
        </w:tc>
        <w:tc>
          <w:tcPr>
            <w:tcW w:w="1135" w:type="dxa"/>
            <w:shd w:val="clear" w:color="5B9BD5" w:fill="5B9BD5"/>
            <w:noWrap/>
            <w:vAlign w:val="center"/>
            <w:hideMark/>
          </w:tcPr>
          <w:p w14:paraId="0DE1F270" w14:textId="77777777" w:rsidR="00B015BA" w:rsidRPr="00B015BA" w:rsidRDefault="00B015BA" w:rsidP="00B015BA">
            <w:pPr>
              <w:spacing w:after="0" w:line="240" w:lineRule="auto"/>
              <w:jc w:val="center"/>
              <w:rPr>
                <w:rFonts w:ascii="GHEA Grapalat" w:eastAsia="Times New Roman" w:hAnsi="GHEA Grapalat" w:cs="Calibri"/>
                <w:b/>
                <w:color w:val="FFFFFF"/>
                <w:sz w:val="20"/>
                <w:szCs w:val="20"/>
                <w:lang w:val="hy-AM"/>
              </w:rPr>
            </w:pPr>
            <w:r w:rsidRPr="00B015BA">
              <w:rPr>
                <w:rFonts w:ascii="GHEA Grapalat" w:eastAsia="Times New Roman" w:hAnsi="GHEA Grapalat" w:cs="Calibri"/>
                <w:b/>
                <w:color w:val="FFFFFF"/>
                <w:sz w:val="20"/>
                <w:szCs w:val="20"/>
              </w:rPr>
              <w:t xml:space="preserve">Գումար </w:t>
            </w:r>
            <w:r w:rsidRPr="00B015BA">
              <w:rPr>
                <w:rFonts w:ascii="GHEA Grapalat" w:eastAsia="Times New Roman" w:hAnsi="GHEA Grapalat" w:cs="Calibri"/>
                <w:b/>
                <w:color w:val="FFFFFF"/>
                <w:sz w:val="20"/>
                <w:szCs w:val="20"/>
                <w:lang w:val="hy-AM"/>
              </w:rPr>
              <w:t>ՀՀ դրամ</w:t>
            </w:r>
          </w:p>
        </w:tc>
        <w:tc>
          <w:tcPr>
            <w:tcW w:w="3118" w:type="dxa"/>
            <w:shd w:val="clear" w:color="5B9BD5" w:fill="5B9BD5"/>
            <w:noWrap/>
            <w:vAlign w:val="center"/>
            <w:hideMark/>
          </w:tcPr>
          <w:p w14:paraId="301E7526" w14:textId="77777777" w:rsidR="00B015BA" w:rsidRPr="00B015BA" w:rsidRDefault="00B015BA" w:rsidP="00B015BA">
            <w:pPr>
              <w:spacing w:after="0" w:line="240" w:lineRule="auto"/>
              <w:jc w:val="center"/>
              <w:rPr>
                <w:rFonts w:ascii="GHEA Grapalat" w:eastAsia="Times New Roman" w:hAnsi="GHEA Grapalat" w:cs="Calibri"/>
                <w:b/>
                <w:color w:val="FFFFFF"/>
                <w:sz w:val="20"/>
                <w:szCs w:val="20"/>
              </w:rPr>
            </w:pPr>
            <w:r w:rsidRPr="00B015BA">
              <w:rPr>
                <w:rFonts w:ascii="GHEA Grapalat" w:eastAsia="Times New Roman" w:hAnsi="GHEA Grapalat" w:cs="Calibri"/>
                <w:b/>
                <w:color w:val="FFFFFF"/>
                <w:sz w:val="20"/>
                <w:szCs w:val="20"/>
              </w:rPr>
              <w:t>ՏԵսակ</w:t>
            </w:r>
          </w:p>
        </w:tc>
        <w:tc>
          <w:tcPr>
            <w:tcW w:w="2410" w:type="dxa"/>
            <w:shd w:val="clear" w:color="5B9BD5" w:fill="5B9BD5"/>
            <w:noWrap/>
            <w:vAlign w:val="center"/>
            <w:hideMark/>
          </w:tcPr>
          <w:p w14:paraId="1B811111" w14:textId="77777777" w:rsidR="00B015BA" w:rsidRPr="00B015BA" w:rsidRDefault="00B015BA" w:rsidP="00B015BA">
            <w:pPr>
              <w:spacing w:after="0" w:line="240" w:lineRule="auto"/>
              <w:jc w:val="center"/>
              <w:rPr>
                <w:rFonts w:ascii="GHEA Grapalat" w:eastAsia="Times New Roman" w:hAnsi="GHEA Grapalat" w:cs="Calibri"/>
                <w:b/>
                <w:color w:val="FFFFFF"/>
                <w:sz w:val="20"/>
                <w:szCs w:val="20"/>
              </w:rPr>
            </w:pPr>
            <w:r w:rsidRPr="00B015BA">
              <w:rPr>
                <w:rFonts w:ascii="GHEA Grapalat" w:eastAsia="Times New Roman" w:hAnsi="GHEA Grapalat" w:cs="Calibri"/>
                <w:b/>
                <w:color w:val="FFFFFF"/>
                <w:sz w:val="20"/>
                <w:szCs w:val="20"/>
              </w:rPr>
              <w:t>Լիազորող</w:t>
            </w:r>
          </w:p>
        </w:tc>
      </w:tr>
      <w:tr w:rsidR="00B015BA" w:rsidRPr="00B015BA" w14:paraId="21349D79" w14:textId="77777777" w:rsidTr="00815880">
        <w:trPr>
          <w:trHeight w:val="107"/>
        </w:trPr>
        <w:tc>
          <w:tcPr>
            <w:tcW w:w="2830" w:type="dxa"/>
            <w:shd w:val="clear" w:color="auto" w:fill="auto"/>
            <w:noWrap/>
            <w:hideMark/>
          </w:tcPr>
          <w:p w14:paraId="46D2B2F9" w14:textId="399F5DB4" w:rsidR="00B015BA" w:rsidRPr="005609C4" w:rsidRDefault="00B47DAE" w:rsidP="00B47DAE">
            <w:pPr>
              <w:spacing w:after="0" w:line="240" w:lineRule="auto"/>
              <w:jc w:val="center"/>
              <w:rPr>
                <w:rFonts w:ascii="GHEA Grapalat" w:eastAsia="Times New Roman" w:hAnsi="GHEA Grapalat" w:cs="Calibri"/>
                <w:bCs/>
                <w:color w:val="000000"/>
                <w:sz w:val="20"/>
                <w:szCs w:val="20"/>
                <w:lang w:val="hy-AM"/>
              </w:rPr>
            </w:pPr>
            <w:r w:rsidRPr="005609C4">
              <w:rPr>
                <w:rFonts w:ascii="GHEA Grapalat" w:eastAsia="Times New Roman" w:hAnsi="GHEA Grapalat" w:cs="Calibri"/>
                <w:color w:val="000000"/>
                <w:sz w:val="20"/>
                <w:szCs w:val="20"/>
              </w:rPr>
              <w:t>Ա.Հ</w:t>
            </w:r>
          </w:p>
        </w:tc>
        <w:tc>
          <w:tcPr>
            <w:tcW w:w="1135" w:type="dxa"/>
            <w:shd w:val="clear" w:color="auto" w:fill="auto"/>
            <w:noWrap/>
            <w:hideMark/>
          </w:tcPr>
          <w:p w14:paraId="1C28DECA" w14:textId="28A259AD" w:rsidR="00B015BA" w:rsidRPr="005609C4" w:rsidRDefault="00B015BA" w:rsidP="00815880">
            <w:pPr>
              <w:spacing w:after="0" w:line="240" w:lineRule="auto"/>
              <w:jc w:val="center"/>
              <w:rPr>
                <w:rFonts w:ascii="GHEA Grapalat" w:eastAsia="Times New Roman" w:hAnsi="GHEA Grapalat" w:cs="Calibri"/>
                <w:bCs/>
                <w:color w:val="000000"/>
                <w:sz w:val="20"/>
                <w:szCs w:val="20"/>
              </w:rPr>
            </w:pPr>
            <w:r w:rsidRPr="005609C4">
              <w:rPr>
                <w:rFonts w:ascii="GHEA Grapalat" w:eastAsia="Times New Roman" w:hAnsi="GHEA Grapalat" w:cs="Calibri"/>
                <w:color w:val="000000"/>
                <w:sz w:val="20"/>
                <w:szCs w:val="20"/>
              </w:rPr>
              <w:t>39,830</w:t>
            </w:r>
          </w:p>
        </w:tc>
        <w:tc>
          <w:tcPr>
            <w:tcW w:w="3118" w:type="dxa"/>
            <w:shd w:val="clear" w:color="auto" w:fill="auto"/>
            <w:hideMark/>
          </w:tcPr>
          <w:p w14:paraId="66F7A72C" w14:textId="77777777" w:rsidR="00B015BA" w:rsidRPr="005609C4" w:rsidRDefault="00B015BA" w:rsidP="00B015BA">
            <w:pPr>
              <w:spacing w:after="0" w:line="240" w:lineRule="auto"/>
              <w:rPr>
                <w:rFonts w:ascii="GHEA Grapalat" w:eastAsia="Times New Roman" w:hAnsi="GHEA Grapalat" w:cs="Calibri"/>
                <w:bCs/>
                <w:color w:val="000000"/>
                <w:sz w:val="20"/>
                <w:szCs w:val="20"/>
              </w:rPr>
            </w:pPr>
            <w:r w:rsidRPr="005609C4">
              <w:rPr>
                <w:rFonts w:ascii="GHEA Grapalat" w:eastAsia="Times New Roman" w:hAnsi="GHEA Grapalat" w:cs="Calibri"/>
                <w:color w:val="000000"/>
                <w:sz w:val="20"/>
                <w:szCs w:val="20"/>
              </w:rPr>
              <w:t>Տարիքային</w:t>
            </w:r>
          </w:p>
        </w:tc>
        <w:tc>
          <w:tcPr>
            <w:tcW w:w="2410" w:type="dxa"/>
            <w:shd w:val="clear" w:color="auto" w:fill="auto"/>
            <w:noWrap/>
            <w:hideMark/>
          </w:tcPr>
          <w:p w14:paraId="45D5413D" w14:textId="7FE293E5" w:rsidR="00B015BA" w:rsidRPr="005609C4" w:rsidRDefault="00B015BA" w:rsidP="00B47DAE">
            <w:pPr>
              <w:spacing w:after="0" w:line="240" w:lineRule="auto"/>
              <w:jc w:val="center"/>
              <w:rPr>
                <w:rFonts w:ascii="GHEA Grapalat" w:eastAsia="Times New Roman" w:hAnsi="GHEA Grapalat" w:cs="Calibri"/>
                <w:bCs/>
                <w:color w:val="000000"/>
                <w:sz w:val="20"/>
                <w:szCs w:val="20"/>
              </w:rPr>
            </w:pPr>
            <w:r w:rsidRPr="005609C4">
              <w:rPr>
                <w:rFonts w:ascii="GHEA Grapalat" w:eastAsia="Times New Roman" w:hAnsi="GHEA Grapalat" w:cs="Calibri"/>
                <w:color w:val="000000"/>
                <w:sz w:val="20"/>
                <w:szCs w:val="20"/>
              </w:rPr>
              <w:t>Օ</w:t>
            </w:r>
            <w:r w:rsidR="00B47DAE" w:rsidRPr="005609C4">
              <w:rPr>
                <w:rFonts w:ascii="GHEA Grapalat" w:eastAsia="Times New Roman" w:hAnsi="GHEA Grapalat" w:cs="Calibri"/>
                <w:color w:val="000000"/>
                <w:sz w:val="20"/>
                <w:szCs w:val="20"/>
              </w:rPr>
              <w:t>.</w:t>
            </w:r>
            <w:r w:rsidRPr="005609C4">
              <w:rPr>
                <w:rFonts w:ascii="GHEA Grapalat" w:eastAsia="Times New Roman" w:hAnsi="GHEA Grapalat" w:cs="Calibri"/>
                <w:color w:val="000000"/>
                <w:sz w:val="20"/>
                <w:szCs w:val="20"/>
              </w:rPr>
              <w:t>Հ</w:t>
            </w:r>
            <w:r w:rsidR="00B47DAE" w:rsidRPr="005609C4">
              <w:rPr>
                <w:rFonts w:ascii="GHEA Grapalat" w:eastAsia="Times New Roman" w:hAnsi="GHEA Grapalat" w:cs="Calibri"/>
                <w:color w:val="000000"/>
                <w:sz w:val="20"/>
                <w:szCs w:val="20"/>
              </w:rPr>
              <w:t>.</w:t>
            </w:r>
          </w:p>
        </w:tc>
      </w:tr>
      <w:tr w:rsidR="00B015BA" w:rsidRPr="00B015BA" w14:paraId="489EE7B3" w14:textId="77777777" w:rsidTr="00B015BA">
        <w:trPr>
          <w:trHeight w:val="188"/>
        </w:trPr>
        <w:tc>
          <w:tcPr>
            <w:tcW w:w="2830" w:type="dxa"/>
            <w:shd w:val="clear" w:color="auto" w:fill="auto"/>
            <w:noWrap/>
            <w:hideMark/>
          </w:tcPr>
          <w:p w14:paraId="7A89FC67" w14:textId="1E99618C" w:rsidR="00B015BA" w:rsidRPr="005609C4" w:rsidRDefault="00B015BA" w:rsidP="00B47DAE">
            <w:pPr>
              <w:spacing w:after="0" w:line="240" w:lineRule="auto"/>
              <w:jc w:val="center"/>
              <w:rPr>
                <w:rFonts w:ascii="GHEA Grapalat" w:eastAsia="Times New Roman" w:hAnsi="GHEA Grapalat" w:cs="Calibri"/>
                <w:bCs/>
                <w:color w:val="000000"/>
                <w:sz w:val="20"/>
                <w:szCs w:val="20"/>
                <w:lang w:val="hy-AM"/>
              </w:rPr>
            </w:pPr>
            <w:r w:rsidRPr="005609C4">
              <w:rPr>
                <w:rFonts w:ascii="GHEA Grapalat" w:eastAsia="Times New Roman" w:hAnsi="GHEA Grapalat" w:cs="Calibri"/>
                <w:color w:val="000000"/>
                <w:sz w:val="20"/>
                <w:szCs w:val="20"/>
              </w:rPr>
              <w:t>Վ</w:t>
            </w:r>
            <w:r w:rsidR="00B47DAE" w:rsidRPr="005609C4">
              <w:rPr>
                <w:rFonts w:ascii="GHEA Grapalat" w:eastAsia="Times New Roman" w:hAnsi="GHEA Grapalat" w:cs="Calibri"/>
                <w:color w:val="000000"/>
                <w:sz w:val="20"/>
                <w:szCs w:val="20"/>
              </w:rPr>
              <w:t>.</w:t>
            </w:r>
            <w:r w:rsidRPr="005609C4">
              <w:rPr>
                <w:rFonts w:ascii="GHEA Grapalat" w:eastAsia="Times New Roman" w:hAnsi="GHEA Grapalat" w:cs="Calibri"/>
                <w:color w:val="000000"/>
                <w:sz w:val="20"/>
                <w:szCs w:val="20"/>
              </w:rPr>
              <w:t>Խ</w:t>
            </w:r>
            <w:r w:rsidR="00B47DAE" w:rsidRPr="005609C4">
              <w:rPr>
                <w:rFonts w:ascii="GHEA Grapalat" w:eastAsia="Times New Roman" w:hAnsi="GHEA Grapalat" w:cs="Calibri"/>
                <w:color w:val="000000"/>
                <w:sz w:val="20"/>
                <w:szCs w:val="20"/>
              </w:rPr>
              <w:t>.</w:t>
            </w:r>
          </w:p>
        </w:tc>
        <w:tc>
          <w:tcPr>
            <w:tcW w:w="1135" w:type="dxa"/>
            <w:shd w:val="clear" w:color="auto" w:fill="auto"/>
            <w:noWrap/>
            <w:hideMark/>
          </w:tcPr>
          <w:p w14:paraId="1AA4E645" w14:textId="3494DD3F" w:rsidR="00B015BA" w:rsidRPr="005609C4" w:rsidRDefault="00815880" w:rsidP="00815880">
            <w:pPr>
              <w:spacing w:after="0" w:line="240" w:lineRule="auto"/>
              <w:jc w:val="center"/>
              <w:rPr>
                <w:rFonts w:ascii="GHEA Grapalat" w:eastAsia="Times New Roman" w:hAnsi="GHEA Grapalat" w:cs="Calibri"/>
                <w:bCs/>
                <w:color w:val="000000"/>
                <w:sz w:val="20"/>
                <w:szCs w:val="20"/>
              </w:rPr>
            </w:pPr>
            <w:r w:rsidRPr="005609C4">
              <w:rPr>
                <w:rFonts w:ascii="GHEA Grapalat" w:eastAsia="Times New Roman" w:hAnsi="GHEA Grapalat" w:cs="Calibri"/>
                <w:color w:val="000000"/>
                <w:sz w:val="20"/>
                <w:szCs w:val="20"/>
              </w:rPr>
              <w:t>85,800</w:t>
            </w:r>
          </w:p>
        </w:tc>
        <w:tc>
          <w:tcPr>
            <w:tcW w:w="3118" w:type="dxa"/>
            <w:shd w:val="clear" w:color="auto" w:fill="auto"/>
            <w:hideMark/>
          </w:tcPr>
          <w:p w14:paraId="43229971" w14:textId="77777777" w:rsidR="00B015BA" w:rsidRPr="005609C4" w:rsidRDefault="00B015BA" w:rsidP="00B015BA">
            <w:pPr>
              <w:spacing w:after="0" w:line="240" w:lineRule="auto"/>
              <w:rPr>
                <w:rFonts w:ascii="GHEA Grapalat" w:eastAsia="Times New Roman" w:hAnsi="GHEA Grapalat" w:cs="Calibri"/>
                <w:bCs/>
                <w:color w:val="000000"/>
                <w:sz w:val="20"/>
                <w:szCs w:val="20"/>
              </w:rPr>
            </w:pPr>
            <w:r w:rsidRPr="005609C4">
              <w:rPr>
                <w:rFonts w:ascii="GHEA Grapalat" w:eastAsia="Times New Roman" w:hAnsi="GHEA Grapalat" w:cs="Calibri"/>
                <w:color w:val="000000"/>
                <w:sz w:val="20"/>
                <w:szCs w:val="20"/>
              </w:rPr>
              <w:t>Կերակրողին կորցնելու դեպքում նպաստ</w:t>
            </w:r>
          </w:p>
        </w:tc>
        <w:tc>
          <w:tcPr>
            <w:tcW w:w="2410" w:type="dxa"/>
            <w:shd w:val="clear" w:color="auto" w:fill="auto"/>
            <w:noWrap/>
            <w:hideMark/>
          </w:tcPr>
          <w:p w14:paraId="21655C9E" w14:textId="05278385" w:rsidR="00B015BA" w:rsidRPr="005609C4" w:rsidRDefault="00B015BA" w:rsidP="00B47DAE">
            <w:pPr>
              <w:spacing w:after="0" w:line="240" w:lineRule="auto"/>
              <w:jc w:val="center"/>
              <w:rPr>
                <w:rFonts w:ascii="GHEA Grapalat" w:eastAsia="Times New Roman" w:hAnsi="GHEA Grapalat" w:cs="Calibri"/>
                <w:bCs/>
                <w:color w:val="000000"/>
                <w:sz w:val="20"/>
                <w:szCs w:val="20"/>
              </w:rPr>
            </w:pPr>
            <w:r w:rsidRPr="005609C4">
              <w:rPr>
                <w:rFonts w:ascii="GHEA Grapalat" w:eastAsia="Times New Roman" w:hAnsi="GHEA Grapalat" w:cs="Calibri"/>
                <w:color w:val="000000"/>
                <w:sz w:val="20"/>
                <w:szCs w:val="20"/>
              </w:rPr>
              <w:t>Ա</w:t>
            </w:r>
            <w:r w:rsidR="00B47DAE" w:rsidRPr="005609C4">
              <w:rPr>
                <w:rFonts w:ascii="GHEA Grapalat" w:eastAsia="Times New Roman" w:hAnsi="GHEA Grapalat" w:cs="Calibri"/>
                <w:color w:val="000000"/>
                <w:sz w:val="20"/>
                <w:szCs w:val="20"/>
              </w:rPr>
              <w:t>.</w:t>
            </w:r>
            <w:r w:rsidRPr="005609C4">
              <w:rPr>
                <w:rFonts w:ascii="GHEA Grapalat" w:eastAsia="Times New Roman" w:hAnsi="GHEA Grapalat" w:cs="Calibri"/>
                <w:color w:val="000000"/>
                <w:sz w:val="20"/>
                <w:szCs w:val="20"/>
              </w:rPr>
              <w:t>Խ</w:t>
            </w:r>
          </w:p>
        </w:tc>
      </w:tr>
      <w:tr w:rsidR="00B015BA" w:rsidRPr="00B015BA" w14:paraId="1615B0E3" w14:textId="77777777" w:rsidTr="00815880">
        <w:trPr>
          <w:trHeight w:val="70"/>
        </w:trPr>
        <w:tc>
          <w:tcPr>
            <w:tcW w:w="2830" w:type="dxa"/>
            <w:shd w:val="clear" w:color="auto" w:fill="auto"/>
            <w:noWrap/>
            <w:hideMark/>
          </w:tcPr>
          <w:p w14:paraId="132B90C0" w14:textId="132AAD63" w:rsidR="00B015BA" w:rsidRPr="005609C4" w:rsidRDefault="00B015BA" w:rsidP="00B47DAE">
            <w:pPr>
              <w:spacing w:after="0" w:line="240" w:lineRule="auto"/>
              <w:jc w:val="center"/>
              <w:rPr>
                <w:rFonts w:ascii="GHEA Grapalat" w:eastAsia="Times New Roman" w:hAnsi="GHEA Grapalat" w:cs="Calibri"/>
                <w:bCs/>
                <w:color w:val="000000"/>
                <w:sz w:val="20"/>
                <w:szCs w:val="20"/>
                <w:lang w:val="hy-AM"/>
              </w:rPr>
            </w:pPr>
            <w:r w:rsidRPr="005609C4">
              <w:rPr>
                <w:rFonts w:ascii="GHEA Grapalat" w:eastAsia="Times New Roman" w:hAnsi="GHEA Grapalat" w:cs="Calibri"/>
                <w:color w:val="000000"/>
                <w:sz w:val="20"/>
                <w:szCs w:val="20"/>
              </w:rPr>
              <w:t>Ջ</w:t>
            </w:r>
            <w:r w:rsidR="00B47DAE" w:rsidRPr="005609C4">
              <w:rPr>
                <w:rFonts w:ascii="GHEA Grapalat" w:eastAsia="Times New Roman" w:hAnsi="GHEA Grapalat" w:cs="Calibri"/>
                <w:color w:val="000000"/>
                <w:sz w:val="20"/>
                <w:szCs w:val="20"/>
              </w:rPr>
              <w:t>.</w:t>
            </w:r>
            <w:r w:rsidRPr="005609C4">
              <w:rPr>
                <w:rFonts w:ascii="GHEA Grapalat" w:eastAsia="Times New Roman" w:hAnsi="GHEA Grapalat" w:cs="Calibri"/>
                <w:color w:val="000000"/>
                <w:sz w:val="20"/>
                <w:szCs w:val="20"/>
              </w:rPr>
              <w:t>Ա</w:t>
            </w:r>
            <w:r w:rsidR="00B47DAE" w:rsidRPr="005609C4">
              <w:rPr>
                <w:rFonts w:ascii="GHEA Grapalat" w:eastAsia="Times New Roman" w:hAnsi="GHEA Grapalat" w:cs="Calibri"/>
                <w:color w:val="000000"/>
                <w:sz w:val="20"/>
                <w:szCs w:val="20"/>
              </w:rPr>
              <w:t>.</w:t>
            </w:r>
          </w:p>
        </w:tc>
        <w:tc>
          <w:tcPr>
            <w:tcW w:w="1135" w:type="dxa"/>
            <w:shd w:val="clear" w:color="auto" w:fill="auto"/>
            <w:noWrap/>
            <w:hideMark/>
          </w:tcPr>
          <w:p w14:paraId="095CDD9C" w14:textId="77571251" w:rsidR="00B015BA" w:rsidRPr="005609C4" w:rsidRDefault="00815880" w:rsidP="00815880">
            <w:pPr>
              <w:spacing w:after="0" w:line="240" w:lineRule="auto"/>
              <w:jc w:val="center"/>
              <w:rPr>
                <w:rFonts w:ascii="GHEA Grapalat" w:eastAsia="Times New Roman" w:hAnsi="GHEA Grapalat" w:cs="Calibri"/>
                <w:bCs/>
                <w:color w:val="000000"/>
                <w:sz w:val="20"/>
                <w:szCs w:val="20"/>
              </w:rPr>
            </w:pPr>
            <w:r w:rsidRPr="005609C4">
              <w:rPr>
                <w:rFonts w:ascii="GHEA Grapalat" w:eastAsia="Times New Roman" w:hAnsi="GHEA Grapalat" w:cs="Calibri"/>
                <w:color w:val="000000"/>
                <w:sz w:val="20"/>
                <w:szCs w:val="20"/>
              </w:rPr>
              <w:t>171</w:t>
            </w:r>
            <w:r w:rsidR="00B015BA" w:rsidRPr="005609C4">
              <w:rPr>
                <w:rFonts w:ascii="GHEA Grapalat" w:eastAsia="Times New Roman" w:hAnsi="GHEA Grapalat" w:cs="Calibri"/>
                <w:color w:val="000000"/>
                <w:sz w:val="20"/>
                <w:szCs w:val="20"/>
              </w:rPr>
              <w:t>,</w:t>
            </w:r>
            <w:r w:rsidRPr="005609C4">
              <w:rPr>
                <w:rFonts w:ascii="GHEA Grapalat" w:eastAsia="Times New Roman" w:hAnsi="GHEA Grapalat" w:cs="Calibri"/>
                <w:color w:val="000000"/>
                <w:sz w:val="20"/>
                <w:szCs w:val="20"/>
              </w:rPr>
              <w:t>6</w:t>
            </w:r>
            <w:r w:rsidR="00B015BA" w:rsidRPr="005609C4">
              <w:rPr>
                <w:rFonts w:ascii="GHEA Grapalat" w:eastAsia="Times New Roman" w:hAnsi="GHEA Grapalat" w:cs="Calibri"/>
                <w:color w:val="000000"/>
                <w:sz w:val="20"/>
                <w:szCs w:val="20"/>
              </w:rPr>
              <w:t>00</w:t>
            </w:r>
          </w:p>
        </w:tc>
        <w:tc>
          <w:tcPr>
            <w:tcW w:w="3118" w:type="dxa"/>
            <w:shd w:val="clear" w:color="auto" w:fill="auto"/>
            <w:hideMark/>
          </w:tcPr>
          <w:p w14:paraId="4AAE6491" w14:textId="77777777" w:rsidR="00B015BA" w:rsidRPr="005609C4" w:rsidRDefault="00B015BA" w:rsidP="00B015BA">
            <w:pPr>
              <w:spacing w:after="0" w:line="240" w:lineRule="auto"/>
              <w:rPr>
                <w:rFonts w:ascii="GHEA Grapalat" w:eastAsia="Times New Roman" w:hAnsi="GHEA Grapalat" w:cs="Calibri"/>
                <w:bCs/>
                <w:color w:val="000000"/>
                <w:sz w:val="20"/>
                <w:szCs w:val="20"/>
              </w:rPr>
            </w:pPr>
            <w:r w:rsidRPr="005609C4">
              <w:rPr>
                <w:rFonts w:ascii="GHEA Grapalat" w:eastAsia="Times New Roman" w:hAnsi="GHEA Grapalat" w:cs="Calibri"/>
                <w:color w:val="000000"/>
                <w:sz w:val="20"/>
                <w:szCs w:val="20"/>
              </w:rPr>
              <w:t>Կերակրողին կորցնելու դեպքում նպաստ</w:t>
            </w:r>
          </w:p>
        </w:tc>
        <w:tc>
          <w:tcPr>
            <w:tcW w:w="2410" w:type="dxa"/>
            <w:shd w:val="clear" w:color="auto" w:fill="auto"/>
            <w:hideMark/>
          </w:tcPr>
          <w:p w14:paraId="1F54DFAD" w14:textId="22A97D28" w:rsidR="00B015BA" w:rsidRPr="005609C4" w:rsidRDefault="00B015BA" w:rsidP="00B47DAE">
            <w:pPr>
              <w:spacing w:after="0" w:line="240" w:lineRule="auto"/>
              <w:jc w:val="center"/>
              <w:rPr>
                <w:rFonts w:ascii="GHEA Grapalat" w:eastAsia="Times New Roman" w:hAnsi="GHEA Grapalat" w:cs="Calibri"/>
                <w:bCs/>
                <w:color w:val="000000"/>
                <w:sz w:val="20"/>
                <w:szCs w:val="20"/>
              </w:rPr>
            </w:pPr>
            <w:r w:rsidRPr="005609C4">
              <w:rPr>
                <w:rFonts w:ascii="GHEA Grapalat" w:eastAsia="Times New Roman" w:hAnsi="GHEA Grapalat" w:cs="Calibri"/>
                <w:color w:val="000000"/>
                <w:sz w:val="20"/>
                <w:szCs w:val="20"/>
              </w:rPr>
              <w:t>Յ</w:t>
            </w:r>
            <w:r w:rsidR="00B47DAE" w:rsidRPr="005609C4">
              <w:rPr>
                <w:rFonts w:ascii="GHEA Grapalat" w:eastAsia="Times New Roman" w:hAnsi="GHEA Grapalat" w:cs="Calibri"/>
                <w:color w:val="000000"/>
                <w:sz w:val="20"/>
                <w:szCs w:val="20"/>
              </w:rPr>
              <w:t>.</w:t>
            </w:r>
            <w:r w:rsidRPr="005609C4">
              <w:rPr>
                <w:rFonts w:ascii="GHEA Grapalat" w:eastAsia="Times New Roman" w:hAnsi="GHEA Grapalat" w:cs="Calibri"/>
                <w:color w:val="000000"/>
                <w:sz w:val="20"/>
                <w:szCs w:val="20"/>
              </w:rPr>
              <w:t>Ա</w:t>
            </w:r>
            <w:r w:rsidR="00B47DAE" w:rsidRPr="005609C4">
              <w:rPr>
                <w:rFonts w:ascii="GHEA Grapalat" w:eastAsia="Times New Roman" w:hAnsi="GHEA Grapalat" w:cs="Calibri"/>
                <w:color w:val="000000"/>
                <w:sz w:val="20"/>
                <w:szCs w:val="20"/>
              </w:rPr>
              <w:t>.</w:t>
            </w:r>
            <w:r w:rsidRPr="005609C4">
              <w:rPr>
                <w:rFonts w:ascii="GHEA Grapalat" w:eastAsia="Times New Roman" w:hAnsi="GHEA Grapalat" w:cs="Calibri"/>
                <w:color w:val="000000"/>
                <w:sz w:val="20"/>
                <w:szCs w:val="20"/>
              </w:rPr>
              <w:br/>
              <w:t>Ս</w:t>
            </w:r>
            <w:r w:rsidR="00B47DAE" w:rsidRPr="005609C4">
              <w:rPr>
                <w:rFonts w:ascii="GHEA Grapalat" w:eastAsia="Times New Roman" w:hAnsi="GHEA Grapalat" w:cs="Calibri"/>
                <w:color w:val="000000"/>
                <w:sz w:val="20"/>
                <w:szCs w:val="20"/>
              </w:rPr>
              <w:t>.</w:t>
            </w:r>
            <w:r w:rsidRPr="005609C4">
              <w:rPr>
                <w:rFonts w:ascii="GHEA Grapalat" w:eastAsia="Times New Roman" w:hAnsi="GHEA Grapalat" w:cs="Calibri"/>
                <w:color w:val="000000"/>
                <w:sz w:val="20"/>
                <w:szCs w:val="20"/>
              </w:rPr>
              <w:t>Ա</w:t>
            </w:r>
            <w:r w:rsidR="00B47DAE" w:rsidRPr="005609C4">
              <w:rPr>
                <w:rFonts w:ascii="GHEA Grapalat" w:eastAsia="Times New Roman" w:hAnsi="GHEA Grapalat" w:cs="Calibri"/>
                <w:color w:val="000000"/>
                <w:sz w:val="20"/>
                <w:szCs w:val="20"/>
              </w:rPr>
              <w:t>.</w:t>
            </w:r>
          </w:p>
        </w:tc>
      </w:tr>
      <w:tr w:rsidR="00B015BA" w:rsidRPr="00B015BA" w14:paraId="790C6AE9" w14:textId="77777777" w:rsidTr="00B015BA">
        <w:trPr>
          <w:trHeight w:val="368"/>
        </w:trPr>
        <w:tc>
          <w:tcPr>
            <w:tcW w:w="2830" w:type="dxa"/>
            <w:shd w:val="clear" w:color="auto" w:fill="auto"/>
            <w:noWrap/>
            <w:hideMark/>
          </w:tcPr>
          <w:p w14:paraId="592FC16A" w14:textId="0E5D572B" w:rsidR="00B015BA" w:rsidRPr="005609C4" w:rsidRDefault="00B015BA" w:rsidP="00B47DAE">
            <w:pPr>
              <w:spacing w:after="0" w:line="240" w:lineRule="auto"/>
              <w:jc w:val="center"/>
              <w:rPr>
                <w:rFonts w:ascii="GHEA Grapalat" w:eastAsia="Times New Roman" w:hAnsi="GHEA Grapalat" w:cs="Calibri"/>
                <w:bCs/>
                <w:color w:val="000000"/>
                <w:sz w:val="20"/>
                <w:szCs w:val="20"/>
                <w:lang w:val="hy-AM"/>
              </w:rPr>
            </w:pPr>
            <w:r w:rsidRPr="005609C4">
              <w:rPr>
                <w:rFonts w:ascii="GHEA Grapalat" w:eastAsia="Times New Roman" w:hAnsi="GHEA Grapalat" w:cs="Calibri"/>
                <w:color w:val="000000"/>
                <w:sz w:val="20"/>
                <w:szCs w:val="20"/>
              </w:rPr>
              <w:t>Ն</w:t>
            </w:r>
            <w:r w:rsidR="00B47DAE" w:rsidRPr="005609C4">
              <w:rPr>
                <w:rFonts w:ascii="GHEA Grapalat" w:eastAsia="Times New Roman" w:hAnsi="GHEA Grapalat" w:cs="Calibri"/>
                <w:color w:val="000000"/>
                <w:sz w:val="20"/>
                <w:szCs w:val="20"/>
              </w:rPr>
              <w:t>.</w:t>
            </w:r>
            <w:r w:rsidRPr="005609C4">
              <w:rPr>
                <w:rFonts w:ascii="GHEA Grapalat" w:eastAsia="Times New Roman" w:hAnsi="GHEA Grapalat" w:cs="Calibri"/>
                <w:color w:val="000000"/>
                <w:sz w:val="20"/>
                <w:szCs w:val="20"/>
              </w:rPr>
              <w:t>Կ</w:t>
            </w:r>
            <w:r w:rsidR="00B47DAE" w:rsidRPr="005609C4">
              <w:rPr>
                <w:rFonts w:ascii="GHEA Grapalat" w:eastAsia="Times New Roman" w:hAnsi="GHEA Grapalat" w:cs="Calibri"/>
                <w:color w:val="000000"/>
                <w:sz w:val="20"/>
                <w:szCs w:val="20"/>
              </w:rPr>
              <w:t>.</w:t>
            </w:r>
          </w:p>
        </w:tc>
        <w:tc>
          <w:tcPr>
            <w:tcW w:w="1135" w:type="dxa"/>
            <w:shd w:val="clear" w:color="auto" w:fill="auto"/>
            <w:noWrap/>
            <w:hideMark/>
          </w:tcPr>
          <w:p w14:paraId="181BEE41" w14:textId="189885CE" w:rsidR="00B015BA" w:rsidRPr="005609C4" w:rsidRDefault="00B015BA" w:rsidP="00815880">
            <w:pPr>
              <w:spacing w:after="0" w:line="240" w:lineRule="auto"/>
              <w:jc w:val="center"/>
              <w:rPr>
                <w:rFonts w:ascii="GHEA Grapalat" w:eastAsia="Times New Roman" w:hAnsi="GHEA Grapalat" w:cs="Calibri"/>
                <w:bCs/>
                <w:color w:val="000000"/>
                <w:sz w:val="20"/>
                <w:szCs w:val="20"/>
              </w:rPr>
            </w:pPr>
            <w:r w:rsidRPr="005609C4">
              <w:rPr>
                <w:rFonts w:ascii="GHEA Grapalat" w:eastAsia="Times New Roman" w:hAnsi="GHEA Grapalat" w:cs="Calibri"/>
                <w:color w:val="000000"/>
                <w:sz w:val="20"/>
                <w:szCs w:val="20"/>
              </w:rPr>
              <w:t>28,600</w:t>
            </w:r>
          </w:p>
        </w:tc>
        <w:tc>
          <w:tcPr>
            <w:tcW w:w="3118" w:type="dxa"/>
            <w:shd w:val="clear" w:color="auto" w:fill="auto"/>
            <w:hideMark/>
          </w:tcPr>
          <w:p w14:paraId="028FF8ED" w14:textId="77777777" w:rsidR="00B015BA" w:rsidRPr="005609C4" w:rsidRDefault="00B015BA" w:rsidP="00B015BA">
            <w:pPr>
              <w:spacing w:after="0" w:line="240" w:lineRule="auto"/>
              <w:rPr>
                <w:rFonts w:ascii="GHEA Grapalat" w:eastAsia="Times New Roman" w:hAnsi="GHEA Grapalat" w:cs="Calibri"/>
                <w:bCs/>
                <w:color w:val="000000"/>
                <w:sz w:val="20"/>
                <w:szCs w:val="20"/>
              </w:rPr>
            </w:pPr>
            <w:r w:rsidRPr="005609C4">
              <w:rPr>
                <w:rFonts w:ascii="GHEA Grapalat" w:eastAsia="Times New Roman" w:hAnsi="GHEA Grapalat" w:cs="Calibri"/>
                <w:color w:val="000000"/>
                <w:sz w:val="20"/>
                <w:szCs w:val="20"/>
              </w:rPr>
              <w:t>Հաշմանդամության նպաստ</w:t>
            </w:r>
          </w:p>
        </w:tc>
        <w:tc>
          <w:tcPr>
            <w:tcW w:w="2410" w:type="dxa"/>
            <w:shd w:val="clear" w:color="auto" w:fill="auto"/>
            <w:noWrap/>
            <w:hideMark/>
          </w:tcPr>
          <w:p w14:paraId="684D503F" w14:textId="73B3EC49" w:rsidR="00B015BA" w:rsidRPr="005609C4" w:rsidRDefault="00B015BA" w:rsidP="00B47DAE">
            <w:pPr>
              <w:spacing w:after="0" w:line="240" w:lineRule="auto"/>
              <w:jc w:val="center"/>
              <w:rPr>
                <w:rFonts w:ascii="GHEA Grapalat" w:eastAsia="Times New Roman" w:hAnsi="GHEA Grapalat" w:cs="Calibri"/>
                <w:bCs/>
                <w:color w:val="000000"/>
                <w:sz w:val="20"/>
                <w:szCs w:val="20"/>
              </w:rPr>
            </w:pPr>
            <w:r w:rsidRPr="005609C4">
              <w:rPr>
                <w:rFonts w:ascii="GHEA Grapalat" w:eastAsia="Times New Roman" w:hAnsi="GHEA Grapalat" w:cs="Calibri"/>
                <w:color w:val="000000"/>
                <w:sz w:val="20"/>
                <w:szCs w:val="20"/>
              </w:rPr>
              <w:t>Ա</w:t>
            </w:r>
            <w:r w:rsidR="00B47DAE" w:rsidRPr="005609C4">
              <w:rPr>
                <w:rFonts w:ascii="GHEA Grapalat" w:eastAsia="Times New Roman" w:hAnsi="GHEA Grapalat" w:cs="Calibri"/>
                <w:color w:val="000000"/>
                <w:sz w:val="20"/>
                <w:szCs w:val="20"/>
              </w:rPr>
              <w:t>.</w:t>
            </w:r>
            <w:r w:rsidRPr="005609C4">
              <w:rPr>
                <w:rFonts w:ascii="GHEA Grapalat" w:eastAsia="Times New Roman" w:hAnsi="GHEA Grapalat" w:cs="Calibri"/>
                <w:color w:val="000000"/>
                <w:sz w:val="20"/>
                <w:szCs w:val="20"/>
              </w:rPr>
              <w:t>Կ</w:t>
            </w:r>
            <w:r w:rsidR="00B47DAE" w:rsidRPr="005609C4">
              <w:rPr>
                <w:rFonts w:ascii="GHEA Grapalat" w:eastAsia="Times New Roman" w:hAnsi="GHEA Grapalat" w:cs="Calibri"/>
                <w:color w:val="000000"/>
                <w:sz w:val="20"/>
                <w:szCs w:val="20"/>
              </w:rPr>
              <w:t>.</w:t>
            </w:r>
          </w:p>
        </w:tc>
      </w:tr>
      <w:tr w:rsidR="00815880" w:rsidRPr="00B015BA" w14:paraId="093F8EA4" w14:textId="77777777" w:rsidTr="00B015BA">
        <w:trPr>
          <w:trHeight w:val="368"/>
        </w:trPr>
        <w:tc>
          <w:tcPr>
            <w:tcW w:w="2830" w:type="dxa"/>
            <w:shd w:val="clear" w:color="auto" w:fill="auto"/>
            <w:noWrap/>
          </w:tcPr>
          <w:p w14:paraId="5DE5E238" w14:textId="18E3A229" w:rsidR="00815880" w:rsidRPr="005609C4" w:rsidRDefault="00815880" w:rsidP="00815880">
            <w:pPr>
              <w:spacing w:after="0" w:line="240" w:lineRule="auto"/>
              <w:jc w:val="center"/>
              <w:rPr>
                <w:rFonts w:ascii="GHEA Grapalat" w:eastAsia="Times New Roman" w:hAnsi="GHEA Grapalat" w:cs="Calibri"/>
                <w:color w:val="000000"/>
                <w:sz w:val="20"/>
                <w:szCs w:val="20"/>
              </w:rPr>
            </w:pPr>
            <w:r w:rsidRPr="005609C4">
              <w:rPr>
                <w:rFonts w:ascii="GHEA Grapalat" w:eastAsia="Times New Roman" w:hAnsi="GHEA Grapalat" w:cs="Calibri"/>
                <w:color w:val="000000"/>
                <w:sz w:val="20"/>
                <w:szCs w:val="20"/>
              </w:rPr>
              <w:t>Մի. Ս.</w:t>
            </w:r>
          </w:p>
        </w:tc>
        <w:tc>
          <w:tcPr>
            <w:tcW w:w="1135" w:type="dxa"/>
            <w:shd w:val="clear" w:color="auto" w:fill="auto"/>
            <w:noWrap/>
          </w:tcPr>
          <w:p w14:paraId="57247687" w14:textId="6FD0B5F7" w:rsidR="00815880" w:rsidRPr="005609C4" w:rsidRDefault="00815880" w:rsidP="00815880">
            <w:pPr>
              <w:spacing w:after="0" w:line="240" w:lineRule="auto"/>
              <w:jc w:val="center"/>
              <w:rPr>
                <w:rFonts w:ascii="GHEA Grapalat" w:eastAsia="Times New Roman" w:hAnsi="GHEA Grapalat" w:cs="Calibri"/>
                <w:color w:val="000000"/>
                <w:sz w:val="20"/>
                <w:szCs w:val="20"/>
              </w:rPr>
            </w:pPr>
            <w:r w:rsidRPr="005609C4">
              <w:rPr>
                <w:rFonts w:ascii="GHEA Grapalat" w:eastAsia="Times New Roman" w:hAnsi="GHEA Grapalat" w:cs="Calibri"/>
                <w:color w:val="000000"/>
                <w:sz w:val="20"/>
                <w:szCs w:val="20"/>
              </w:rPr>
              <w:t>28,600</w:t>
            </w:r>
          </w:p>
        </w:tc>
        <w:tc>
          <w:tcPr>
            <w:tcW w:w="3118" w:type="dxa"/>
            <w:shd w:val="clear" w:color="auto" w:fill="auto"/>
          </w:tcPr>
          <w:p w14:paraId="2CE4005F" w14:textId="34E1B1FA" w:rsidR="00815880" w:rsidRPr="005609C4" w:rsidRDefault="00815880" w:rsidP="00815880">
            <w:pPr>
              <w:spacing w:after="0" w:line="240" w:lineRule="auto"/>
              <w:rPr>
                <w:rFonts w:ascii="GHEA Grapalat" w:eastAsia="Times New Roman" w:hAnsi="GHEA Grapalat" w:cs="Calibri"/>
                <w:color w:val="000000"/>
                <w:sz w:val="20"/>
                <w:szCs w:val="20"/>
              </w:rPr>
            </w:pPr>
            <w:r w:rsidRPr="005609C4">
              <w:rPr>
                <w:rFonts w:ascii="GHEA Grapalat" w:eastAsia="Times New Roman" w:hAnsi="GHEA Grapalat" w:cs="Calibri"/>
                <w:color w:val="000000"/>
                <w:sz w:val="20"/>
                <w:szCs w:val="20"/>
              </w:rPr>
              <w:t>Կերակրողին կորցնելու դեպքում նպաստ</w:t>
            </w:r>
          </w:p>
        </w:tc>
        <w:tc>
          <w:tcPr>
            <w:tcW w:w="2410" w:type="dxa"/>
            <w:shd w:val="clear" w:color="auto" w:fill="auto"/>
            <w:noWrap/>
          </w:tcPr>
          <w:p w14:paraId="41EF027F" w14:textId="5175975D" w:rsidR="00815880" w:rsidRPr="005609C4" w:rsidRDefault="00815880" w:rsidP="00815880">
            <w:pPr>
              <w:spacing w:after="0" w:line="240" w:lineRule="auto"/>
              <w:jc w:val="center"/>
              <w:rPr>
                <w:rFonts w:ascii="GHEA Grapalat" w:eastAsia="Times New Roman" w:hAnsi="GHEA Grapalat" w:cs="Calibri"/>
                <w:color w:val="000000"/>
                <w:sz w:val="20"/>
                <w:szCs w:val="20"/>
              </w:rPr>
            </w:pPr>
            <w:r w:rsidRPr="005609C4">
              <w:rPr>
                <w:rFonts w:ascii="GHEA Grapalat" w:eastAsia="Times New Roman" w:hAnsi="GHEA Grapalat" w:cs="Calibri"/>
                <w:color w:val="000000"/>
                <w:sz w:val="20"/>
                <w:szCs w:val="20"/>
              </w:rPr>
              <w:t>Մա.Ս.</w:t>
            </w:r>
          </w:p>
        </w:tc>
      </w:tr>
    </w:tbl>
    <w:p w14:paraId="0E7957D8" w14:textId="77777777" w:rsidR="005609C4" w:rsidRPr="005609C4" w:rsidRDefault="005609C4" w:rsidP="00B015BA">
      <w:pPr>
        <w:pStyle w:val="ListParagraph"/>
        <w:numPr>
          <w:ilvl w:val="0"/>
          <w:numId w:val="11"/>
        </w:numPr>
        <w:ind w:left="0" w:hanging="10"/>
        <w:jc w:val="both"/>
        <w:rPr>
          <w:rFonts w:ascii="GHEA Grapalat" w:hAnsi="GHEA Grapalat"/>
          <w:b/>
          <w:bCs/>
          <w:sz w:val="24"/>
          <w:szCs w:val="24"/>
          <w:lang w:val="hy-AM"/>
        </w:rPr>
      </w:pPr>
    </w:p>
    <w:p w14:paraId="6C6E5E4F" w14:textId="584D6580" w:rsidR="00B015BA" w:rsidRPr="00B015BA" w:rsidRDefault="00B015BA" w:rsidP="00B015BA">
      <w:pPr>
        <w:pStyle w:val="ListParagraph"/>
        <w:numPr>
          <w:ilvl w:val="0"/>
          <w:numId w:val="11"/>
        </w:numPr>
        <w:ind w:left="0" w:hanging="10"/>
        <w:jc w:val="both"/>
        <w:rPr>
          <w:rFonts w:ascii="GHEA Grapalat" w:hAnsi="GHEA Grapalat"/>
          <w:b/>
          <w:bCs/>
          <w:sz w:val="24"/>
          <w:szCs w:val="24"/>
          <w:lang w:val="hy-AM"/>
        </w:rPr>
      </w:pPr>
      <w:r w:rsidRPr="003B5EA8">
        <w:rPr>
          <w:rFonts w:ascii="GHEA Grapalat" w:eastAsia="Times New Roman" w:hAnsi="GHEA Grapalat" w:cs="Arial"/>
          <w:color w:val="000000"/>
          <w:sz w:val="24"/>
          <w:szCs w:val="24"/>
          <w:lang w:val="hy-AM"/>
        </w:rPr>
        <w:t>Ա</w:t>
      </w:r>
      <w:r w:rsidR="00B47DAE" w:rsidRPr="003B5EA8">
        <w:rPr>
          <w:rFonts w:ascii="GHEA Grapalat" w:eastAsia="Times New Roman" w:hAnsi="GHEA Grapalat" w:cs="Arial"/>
          <w:color w:val="000000"/>
          <w:sz w:val="24"/>
          <w:szCs w:val="24"/>
          <w:lang w:val="hy-AM"/>
        </w:rPr>
        <w:t>.</w:t>
      </w:r>
      <w:r w:rsidRPr="003B5EA8">
        <w:rPr>
          <w:rFonts w:ascii="GHEA Grapalat" w:eastAsia="Times New Roman" w:hAnsi="GHEA Grapalat" w:cs="Arial"/>
          <w:color w:val="000000"/>
          <w:sz w:val="24"/>
          <w:szCs w:val="24"/>
          <w:lang w:val="hy-AM"/>
        </w:rPr>
        <w:t>Հ</w:t>
      </w:r>
      <w:r w:rsidR="00B47DAE" w:rsidRPr="003B5EA8">
        <w:rPr>
          <w:rFonts w:ascii="GHEA Grapalat" w:eastAsia="Times New Roman" w:hAnsi="GHEA Grapalat" w:cs="Arial"/>
          <w:color w:val="000000"/>
          <w:sz w:val="24"/>
          <w:szCs w:val="24"/>
          <w:lang w:val="hy-AM"/>
        </w:rPr>
        <w:t>.-ն</w:t>
      </w:r>
      <w:r w:rsidRPr="003B5EA8">
        <w:rPr>
          <w:rFonts w:ascii="GHEA Grapalat" w:eastAsia="Times New Roman" w:hAnsi="GHEA Grapalat" w:cs="Calibri"/>
          <w:color w:val="000000"/>
          <w:sz w:val="24"/>
          <w:szCs w:val="24"/>
          <w:lang w:val="hy-AM"/>
        </w:rPr>
        <w:t xml:space="preserve"> </w:t>
      </w:r>
      <w:r w:rsidRPr="003B5EA8">
        <w:rPr>
          <w:rFonts w:ascii="GHEA Grapalat" w:eastAsia="Times New Roman" w:hAnsi="GHEA Grapalat" w:cs="Arial"/>
          <w:color w:val="000000"/>
          <w:sz w:val="24"/>
          <w:szCs w:val="24"/>
          <w:lang w:val="hy-AM"/>
        </w:rPr>
        <w:t>հանդիսանում</w:t>
      </w:r>
      <w:r w:rsidRPr="003B5EA8">
        <w:rPr>
          <w:rFonts w:ascii="GHEA Grapalat" w:eastAsia="Times New Roman" w:hAnsi="GHEA Grapalat" w:cs="Calibri"/>
          <w:color w:val="000000"/>
          <w:sz w:val="24"/>
          <w:szCs w:val="24"/>
          <w:lang w:val="hy-AM"/>
        </w:rPr>
        <w:t xml:space="preserve"> </w:t>
      </w:r>
      <w:r w:rsidRPr="003B5EA8">
        <w:rPr>
          <w:rFonts w:ascii="GHEA Grapalat" w:eastAsia="Times New Roman" w:hAnsi="GHEA Grapalat" w:cs="Arial"/>
          <w:color w:val="000000"/>
          <w:sz w:val="24"/>
          <w:szCs w:val="24"/>
          <w:lang w:val="hy-AM"/>
        </w:rPr>
        <w:t>է</w:t>
      </w:r>
      <w:r w:rsidRPr="003B5EA8">
        <w:rPr>
          <w:rFonts w:ascii="GHEA Grapalat" w:eastAsia="Times New Roman" w:hAnsi="GHEA Grapalat" w:cs="Calibri"/>
          <w:color w:val="000000"/>
          <w:sz w:val="24"/>
          <w:szCs w:val="24"/>
          <w:lang w:val="hy-AM"/>
        </w:rPr>
        <w:t xml:space="preserve"> </w:t>
      </w:r>
      <w:r w:rsidRPr="003B5EA8">
        <w:rPr>
          <w:rFonts w:ascii="GHEA Grapalat" w:eastAsia="Times New Roman" w:hAnsi="GHEA Grapalat" w:cs="Arial"/>
          <w:color w:val="000000"/>
          <w:sz w:val="24"/>
          <w:szCs w:val="24"/>
          <w:lang w:val="hy-AM"/>
        </w:rPr>
        <w:t>կենսաթոշակառու</w:t>
      </w:r>
      <w:r w:rsidRPr="003B5EA8">
        <w:rPr>
          <w:rFonts w:ascii="GHEA Grapalat" w:eastAsia="Times New Roman" w:hAnsi="GHEA Grapalat" w:cs="Calibri"/>
          <w:color w:val="000000"/>
          <w:sz w:val="24"/>
          <w:szCs w:val="24"/>
          <w:lang w:val="hy-AM"/>
        </w:rPr>
        <w:t xml:space="preserve">, </w:t>
      </w:r>
      <w:r w:rsidRPr="003B5EA8">
        <w:rPr>
          <w:rFonts w:ascii="GHEA Grapalat" w:eastAsia="Times New Roman" w:hAnsi="GHEA Grapalat" w:cs="Arial"/>
          <w:color w:val="000000"/>
          <w:sz w:val="24"/>
          <w:szCs w:val="24"/>
          <w:lang w:val="hy-AM"/>
        </w:rPr>
        <w:t>սակայն</w:t>
      </w:r>
      <w:r w:rsidRPr="003B5EA8">
        <w:rPr>
          <w:rFonts w:ascii="GHEA Grapalat" w:eastAsia="Times New Roman" w:hAnsi="GHEA Grapalat" w:cs="Calibri"/>
          <w:color w:val="000000"/>
          <w:sz w:val="24"/>
          <w:szCs w:val="24"/>
          <w:lang w:val="hy-AM"/>
        </w:rPr>
        <w:t xml:space="preserve"> </w:t>
      </w:r>
      <w:r w:rsidRPr="003B5EA8">
        <w:rPr>
          <w:rFonts w:ascii="GHEA Grapalat" w:eastAsia="Times New Roman" w:hAnsi="GHEA Grapalat" w:cs="Arial"/>
          <w:color w:val="000000"/>
          <w:sz w:val="24"/>
          <w:szCs w:val="24"/>
          <w:lang w:val="hy-AM"/>
        </w:rPr>
        <w:t>հասանելիք</w:t>
      </w:r>
      <w:r w:rsidRPr="003B5EA8">
        <w:rPr>
          <w:rFonts w:ascii="GHEA Grapalat" w:eastAsia="Times New Roman" w:hAnsi="GHEA Grapalat" w:cs="Calibri"/>
          <w:color w:val="000000"/>
          <w:sz w:val="24"/>
          <w:szCs w:val="24"/>
          <w:lang w:val="hy-AM"/>
        </w:rPr>
        <w:t xml:space="preserve"> </w:t>
      </w:r>
      <w:r w:rsidRPr="003B5EA8">
        <w:rPr>
          <w:rFonts w:ascii="GHEA Grapalat" w:eastAsia="Times New Roman" w:hAnsi="GHEA Grapalat" w:cs="Arial"/>
          <w:color w:val="000000"/>
          <w:sz w:val="24"/>
          <w:szCs w:val="24"/>
          <w:lang w:val="hy-AM"/>
        </w:rPr>
        <w:t>տարիքային</w:t>
      </w:r>
      <w:r w:rsidRPr="003B5EA8">
        <w:rPr>
          <w:rFonts w:ascii="GHEA Grapalat" w:eastAsia="Times New Roman" w:hAnsi="GHEA Grapalat" w:cs="Calibri"/>
          <w:color w:val="000000"/>
          <w:sz w:val="24"/>
          <w:szCs w:val="24"/>
          <w:lang w:val="hy-AM"/>
        </w:rPr>
        <w:t xml:space="preserve"> </w:t>
      </w:r>
      <w:r w:rsidRPr="003B5EA8">
        <w:rPr>
          <w:rFonts w:ascii="GHEA Grapalat" w:eastAsia="Times New Roman" w:hAnsi="GHEA Grapalat" w:cs="Arial"/>
          <w:color w:val="000000"/>
          <w:sz w:val="24"/>
          <w:szCs w:val="24"/>
          <w:lang w:val="hy-AM"/>
        </w:rPr>
        <w:t>կենսաթոշակը</w:t>
      </w:r>
      <w:r w:rsidRPr="003B5EA8">
        <w:rPr>
          <w:rFonts w:ascii="GHEA Grapalat" w:eastAsia="Times New Roman" w:hAnsi="GHEA Grapalat" w:cs="Calibri"/>
          <w:color w:val="000000"/>
          <w:sz w:val="24"/>
          <w:szCs w:val="24"/>
          <w:lang w:val="hy-AM"/>
        </w:rPr>
        <w:t xml:space="preserve"> </w:t>
      </w:r>
      <w:r w:rsidRPr="003B5EA8">
        <w:rPr>
          <w:rFonts w:ascii="GHEA Grapalat" w:eastAsia="Times New Roman" w:hAnsi="GHEA Grapalat" w:cs="Arial"/>
          <w:color w:val="000000"/>
          <w:sz w:val="24"/>
          <w:szCs w:val="24"/>
          <w:lang w:val="hy-AM"/>
        </w:rPr>
        <w:t>չի</w:t>
      </w:r>
      <w:r w:rsidRPr="003B5EA8">
        <w:rPr>
          <w:rFonts w:ascii="GHEA Grapalat" w:eastAsia="Times New Roman" w:hAnsi="GHEA Grapalat" w:cs="Calibri"/>
          <w:color w:val="000000"/>
          <w:sz w:val="24"/>
          <w:szCs w:val="24"/>
          <w:lang w:val="hy-AM"/>
        </w:rPr>
        <w:t xml:space="preserve"> </w:t>
      </w:r>
      <w:r w:rsidRPr="003B5EA8">
        <w:rPr>
          <w:rFonts w:ascii="GHEA Grapalat" w:eastAsia="Times New Roman" w:hAnsi="GHEA Grapalat" w:cs="Arial"/>
          <w:color w:val="000000"/>
          <w:sz w:val="24"/>
          <w:szCs w:val="24"/>
          <w:lang w:val="hy-AM"/>
        </w:rPr>
        <w:t>ստացել՝</w:t>
      </w:r>
      <w:r w:rsidRPr="003B5EA8">
        <w:rPr>
          <w:rFonts w:ascii="GHEA Grapalat" w:eastAsia="Times New Roman" w:hAnsi="GHEA Grapalat" w:cs="Calibri"/>
          <w:color w:val="000000"/>
          <w:sz w:val="24"/>
          <w:szCs w:val="24"/>
          <w:lang w:val="hy-AM"/>
        </w:rPr>
        <w:t xml:space="preserve"> </w:t>
      </w:r>
      <w:r w:rsidRPr="003B5EA8">
        <w:rPr>
          <w:rFonts w:ascii="GHEA Grapalat" w:eastAsia="Times New Roman" w:hAnsi="GHEA Grapalat" w:cs="Arial"/>
          <w:color w:val="000000"/>
          <w:sz w:val="24"/>
          <w:szCs w:val="24"/>
          <w:lang w:val="hy-AM"/>
        </w:rPr>
        <w:t>երկրում</w:t>
      </w:r>
      <w:r w:rsidRPr="003B5EA8">
        <w:rPr>
          <w:rFonts w:ascii="GHEA Grapalat" w:eastAsia="Times New Roman" w:hAnsi="GHEA Grapalat" w:cs="Calibri"/>
          <w:color w:val="000000"/>
          <w:sz w:val="24"/>
          <w:szCs w:val="24"/>
          <w:lang w:val="hy-AM"/>
        </w:rPr>
        <w:t xml:space="preserve"> </w:t>
      </w:r>
      <w:r w:rsidRPr="003B5EA8">
        <w:rPr>
          <w:rFonts w:ascii="GHEA Grapalat" w:eastAsia="Times New Roman" w:hAnsi="GHEA Grapalat" w:cs="Arial"/>
          <w:color w:val="000000"/>
          <w:sz w:val="24"/>
          <w:szCs w:val="24"/>
          <w:lang w:val="hy-AM"/>
        </w:rPr>
        <w:t>չգտնվելու</w:t>
      </w:r>
      <w:r w:rsidRPr="003B5EA8">
        <w:rPr>
          <w:rFonts w:ascii="GHEA Grapalat" w:eastAsia="Times New Roman" w:hAnsi="GHEA Grapalat" w:cs="Calibri"/>
          <w:color w:val="000000"/>
          <w:sz w:val="24"/>
          <w:szCs w:val="24"/>
          <w:lang w:val="hy-AM"/>
        </w:rPr>
        <w:t xml:space="preserve"> </w:t>
      </w:r>
      <w:r w:rsidRPr="003B5EA8">
        <w:rPr>
          <w:rFonts w:ascii="GHEA Grapalat" w:eastAsia="Times New Roman" w:hAnsi="GHEA Grapalat" w:cs="Arial"/>
          <w:color w:val="000000"/>
          <w:sz w:val="24"/>
          <w:szCs w:val="24"/>
          <w:lang w:val="hy-AM"/>
        </w:rPr>
        <w:t>պատճառով</w:t>
      </w:r>
      <w:r w:rsidRPr="003B5EA8">
        <w:rPr>
          <w:rFonts w:ascii="GHEA Grapalat" w:eastAsia="Times New Roman" w:hAnsi="GHEA Grapalat" w:cs="Calibri"/>
          <w:color w:val="000000"/>
          <w:sz w:val="24"/>
          <w:szCs w:val="24"/>
          <w:lang w:val="hy-AM"/>
        </w:rPr>
        <w:t xml:space="preserve"> (34200</w:t>
      </w:r>
      <w:r w:rsidRPr="003B5EA8">
        <w:rPr>
          <w:rFonts w:ascii="GHEA Grapalat" w:eastAsia="Times New Roman" w:hAnsi="GHEA Grapalat" w:cs="Arial"/>
          <w:color w:val="000000"/>
          <w:sz w:val="24"/>
          <w:szCs w:val="24"/>
          <w:lang w:val="hy-AM"/>
        </w:rPr>
        <w:t>դր</w:t>
      </w:r>
      <w:r w:rsidRPr="003B5EA8">
        <w:rPr>
          <w:rFonts w:ascii="GHEA Grapalat" w:eastAsia="Times New Roman" w:hAnsi="GHEA Grapalat" w:cs="Calibri"/>
          <w:color w:val="000000"/>
          <w:sz w:val="24"/>
          <w:szCs w:val="24"/>
          <w:lang w:val="hy-AM"/>
        </w:rPr>
        <w:t>)</w:t>
      </w:r>
      <w:r w:rsidR="00E96AE4">
        <w:rPr>
          <w:rFonts w:ascii="GHEA Grapalat" w:eastAsia="Times New Roman" w:hAnsi="GHEA Grapalat" w:cs="Arial"/>
          <w:color w:val="000000"/>
          <w:sz w:val="24"/>
          <w:szCs w:val="24"/>
          <w:lang w:val="hy-AM"/>
        </w:rPr>
        <w:t>, սակայն որպես լիազորված անձ ստացել է լիազորողի կենսաթոշակը:</w:t>
      </w:r>
    </w:p>
    <w:p w14:paraId="6124EBAB" w14:textId="6DBA232F" w:rsidR="00B015BA" w:rsidRPr="00B015BA" w:rsidRDefault="00E96AE4" w:rsidP="00B015BA">
      <w:pPr>
        <w:pStyle w:val="ListParagraph"/>
        <w:numPr>
          <w:ilvl w:val="0"/>
          <w:numId w:val="11"/>
        </w:numPr>
        <w:ind w:left="0" w:hanging="10"/>
        <w:jc w:val="both"/>
        <w:rPr>
          <w:rFonts w:ascii="GHEA Grapalat" w:eastAsia="Times New Roman" w:hAnsi="GHEA Grapalat" w:cs="Calibri"/>
          <w:bCs/>
          <w:color w:val="000000"/>
          <w:sz w:val="24"/>
          <w:szCs w:val="24"/>
          <w:lang w:val="hy-AM"/>
        </w:rPr>
      </w:pPr>
      <w:r>
        <w:rPr>
          <w:rFonts w:ascii="GHEA Grapalat" w:eastAsia="Times New Roman" w:hAnsi="GHEA Grapalat" w:cs="Arial"/>
          <w:color w:val="000000"/>
          <w:sz w:val="24"/>
          <w:szCs w:val="24"/>
          <w:lang w:val="hy-AM"/>
        </w:rPr>
        <w:t xml:space="preserve">Հանրապետությունից բացակայելով </w:t>
      </w:r>
      <w:r w:rsidR="00B015BA" w:rsidRPr="00B015BA">
        <w:rPr>
          <w:rFonts w:ascii="GHEA Grapalat" w:eastAsia="Times New Roman" w:hAnsi="GHEA Grapalat" w:cs="Arial"/>
          <w:color w:val="000000"/>
          <w:sz w:val="24"/>
          <w:szCs w:val="24"/>
          <w:lang w:val="hy-AM"/>
        </w:rPr>
        <w:t>Ն</w:t>
      </w:r>
      <w:r w:rsidR="00B47DAE" w:rsidRPr="00B47DAE">
        <w:rPr>
          <w:rFonts w:ascii="GHEA Grapalat" w:eastAsia="Times New Roman" w:hAnsi="GHEA Grapalat" w:cs="Arial"/>
          <w:color w:val="000000"/>
          <w:sz w:val="24"/>
          <w:szCs w:val="24"/>
          <w:lang w:val="hy-AM"/>
        </w:rPr>
        <w:t>.</w:t>
      </w:r>
      <w:r w:rsidR="00B015BA" w:rsidRPr="00B015BA">
        <w:rPr>
          <w:rFonts w:ascii="GHEA Grapalat" w:eastAsia="Times New Roman" w:hAnsi="GHEA Grapalat" w:cs="Arial"/>
          <w:color w:val="000000"/>
          <w:sz w:val="24"/>
          <w:szCs w:val="24"/>
          <w:lang w:val="hy-AM"/>
        </w:rPr>
        <w:t>Կ</w:t>
      </w:r>
      <w:r w:rsidR="00B47DAE" w:rsidRPr="00B47DAE">
        <w:rPr>
          <w:rFonts w:ascii="GHEA Grapalat" w:eastAsia="Times New Roman" w:hAnsi="GHEA Grapalat" w:cs="Arial"/>
          <w:color w:val="000000"/>
          <w:sz w:val="24"/>
          <w:szCs w:val="24"/>
          <w:lang w:val="hy-AM"/>
        </w:rPr>
        <w:t>-ն</w:t>
      </w:r>
      <w:r w:rsidR="00B015BA" w:rsidRPr="00B015BA">
        <w:rPr>
          <w:rFonts w:ascii="GHEA Grapalat" w:eastAsia="Times New Roman" w:hAnsi="GHEA Grapalat" w:cs="Calibri"/>
          <w:color w:val="000000"/>
          <w:sz w:val="24"/>
          <w:szCs w:val="24"/>
          <w:lang w:val="hy-AM"/>
        </w:rPr>
        <w:t xml:space="preserve"> </w:t>
      </w:r>
      <w:r w:rsidR="00B015BA" w:rsidRPr="00B015BA">
        <w:rPr>
          <w:rFonts w:ascii="GHEA Grapalat" w:eastAsia="Times New Roman" w:hAnsi="GHEA Grapalat" w:cs="Arial"/>
          <w:color w:val="000000"/>
          <w:sz w:val="24"/>
          <w:szCs w:val="24"/>
          <w:lang w:val="hy-AM"/>
        </w:rPr>
        <w:t>հունվար</w:t>
      </w:r>
      <w:r w:rsidR="00B015BA" w:rsidRPr="00B015BA">
        <w:rPr>
          <w:rFonts w:ascii="GHEA Grapalat" w:eastAsia="Times New Roman" w:hAnsi="GHEA Grapalat" w:cs="Calibri"/>
          <w:color w:val="000000"/>
          <w:sz w:val="24"/>
          <w:szCs w:val="24"/>
          <w:lang w:val="hy-AM"/>
        </w:rPr>
        <w:t xml:space="preserve"> </w:t>
      </w:r>
      <w:r w:rsidR="00B015BA" w:rsidRPr="00B015BA">
        <w:rPr>
          <w:rFonts w:ascii="GHEA Grapalat" w:eastAsia="Times New Roman" w:hAnsi="GHEA Grapalat" w:cs="Arial"/>
          <w:color w:val="000000"/>
          <w:sz w:val="24"/>
          <w:szCs w:val="24"/>
          <w:lang w:val="hy-AM"/>
        </w:rPr>
        <w:t>ամսին</w:t>
      </w:r>
      <w:r w:rsidR="00B015BA" w:rsidRPr="00B015BA">
        <w:rPr>
          <w:rFonts w:ascii="GHEA Grapalat" w:eastAsia="Times New Roman" w:hAnsi="GHEA Grapalat" w:cs="Calibri"/>
          <w:color w:val="000000"/>
          <w:sz w:val="24"/>
          <w:szCs w:val="24"/>
          <w:lang w:val="hy-AM"/>
        </w:rPr>
        <w:t xml:space="preserve"> </w:t>
      </w:r>
      <w:r>
        <w:rPr>
          <w:rFonts w:ascii="GHEA Grapalat" w:eastAsia="Times New Roman" w:hAnsi="GHEA Grapalat" w:cs="Calibri"/>
          <w:color w:val="000000"/>
          <w:sz w:val="24"/>
          <w:szCs w:val="24"/>
          <w:lang w:val="hy-AM"/>
        </w:rPr>
        <w:t xml:space="preserve">բացի լիազորագրով ստացված նպաստի, </w:t>
      </w:r>
      <w:r w:rsidR="00B015BA" w:rsidRPr="00B015BA">
        <w:rPr>
          <w:rFonts w:ascii="GHEA Grapalat" w:eastAsia="Times New Roman" w:hAnsi="GHEA Grapalat" w:cs="Arial"/>
          <w:color w:val="000000"/>
          <w:sz w:val="24"/>
          <w:szCs w:val="24"/>
          <w:lang w:val="hy-AM"/>
        </w:rPr>
        <w:t>ստացել</w:t>
      </w:r>
      <w:r w:rsidR="00B015BA" w:rsidRPr="00B015BA">
        <w:rPr>
          <w:rFonts w:ascii="GHEA Grapalat" w:eastAsia="Times New Roman" w:hAnsi="GHEA Grapalat" w:cs="Calibri"/>
          <w:color w:val="000000"/>
          <w:sz w:val="24"/>
          <w:szCs w:val="24"/>
          <w:lang w:val="hy-AM"/>
        </w:rPr>
        <w:t xml:space="preserve"> </w:t>
      </w:r>
      <w:r w:rsidR="00B015BA" w:rsidRPr="00B015BA">
        <w:rPr>
          <w:rFonts w:ascii="GHEA Grapalat" w:eastAsia="Times New Roman" w:hAnsi="GHEA Grapalat" w:cs="Arial"/>
          <w:color w:val="000000"/>
          <w:sz w:val="24"/>
          <w:szCs w:val="24"/>
          <w:lang w:val="hy-AM"/>
        </w:rPr>
        <w:t>է</w:t>
      </w:r>
      <w:r w:rsidR="00B015BA" w:rsidRPr="00B015BA">
        <w:rPr>
          <w:rFonts w:ascii="GHEA Grapalat" w:eastAsia="Times New Roman" w:hAnsi="GHEA Grapalat" w:cs="Calibri"/>
          <w:color w:val="000000"/>
          <w:sz w:val="24"/>
          <w:szCs w:val="24"/>
          <w:lang w:val="hy-AM"/>
        </w:rPr>
        <w:t xml:space="preserve"> </w:t>
      </w:r>
      <w:r w:rsidR="00B015BA" w:rsidRPr="00B015BA">
        <w:rPr>
          <w:rFonts w:ascii="GHEA Grapalat" w:eastAsia="Times New Roman" w:hAnsi="GHEA Grapalat" w:cs="Arial"/>
          <w:color w:val="000000"/>
          <w:sz w:val="24"/>
          <w:szCs w:val="24"/>
          <w:lang w:val="hy-AM"/>
        </w:rPr>
        <w:t>նաև</w:t>
      </w:r>
      <w:r w:rsidR="00B015BA" w:rsidRPr="00B015BA">
        <w:rPr>
          <w:rFonts w:ascii="GHEA Grapalat" w:eastAsia="Times New Roman" w:hAnsi="GHEA Grapalat" w:cs="Calibri"/>
          <w:color w:val="000000"/>
          <w:sz w:val="24"/>
          <w:szCs w:val="24"/>
          <w:lang w:val="hy-AM"/>
        </w:rPr>
        <w:t xml:space="preserve"> </w:t>
      </w:r>
      <w:r>
        <w:rPr>
          <w:rFonts w:ascii="GHEA Grapalat" w:eastAsia="Times New Roman" w:hAnsi="GHEA Grapalat" w:cs="Arial"/>
          <w:color w:val="000000"/>
          <w:sz w:val="24"/>
          <w:szCs w:val="24"/>
          <w:lang w:val="hy-AM"/>
        </w:rPr>
        <w:t xml:space="preserve">իր </w:t>
      </w:r>
      <w:r w:rsidR="00B015BA" w:rsidRPr="00B015BA">
        <w:rPr>
          <w:rFonts w:ascii="GHEA Grapalat" w:eastAsia="Times New Roman" w:hAnsi="GHEA Grapalat" w:cs="Arial"/>
          <w:color w:val="000000"/>
          <w:sz w:val="24"/>
          <w:szCs w:val="24"/>
          <w:lang w:val="hy-AM"/>
        </w:rPr>
        <w:t>հաշմանդամության</w:t>
      </w:r>
      <w:r w:rsidR="00B015BA" w:rsidRPr="00B015BA">
        <w:rPr>
          <w:rFonts w:ascii="GHEA Grapalat" w:eastAsia="Times New Roman" w:hAnsi="GHEA Grapalat" w:cs="Calibri"/>
          <w:color w:val="000000"/>
          <w:sz w:val="24"/>
          <w:szCs w:val="24"/>
          <w:lang w:val="hy-AM"/>
        </w:rPr>
        <w:t xml:space="preserve"> </w:t>
      </w:r>
      <w:r w:rsidR="00B015BA" w:rsidRPr="00B015BA">
        <w:rPr>
          <w:rFonts w:ascii="GHEA Grapalat" w:eastAsia="Times New Roman" w:hAnsi="GHEA Grapalat" w:cs="Arial"/>
          <w:color w:val="000000"/>
          <w:sz w:val="24"/>
          <w:szCs w:val="24"/>
          <w:lang w:val="hy-AM"/>
        </w:rPr>
        <w:t>նպաստ</w:t>
      </w:r>
      <w:r>
        <w:rPr>
          <w:rFonts w:ascii="GHEA Grapalat" w:eastAsia="Times New Roman" w:hAnsi="GHEA Grapalat" w:cs="Arial"/>
          <w:color w:val="000000"/>
          <w:sz w:val="24"/>
          <w:szCs w:val="24"/>
          <w:lang w:val="hy-AM"/>
        </w:rPr>
        <w:t>ը</w:t>
      </w:r>
      <w:r w:rsidR="00B015BA" w:rsidRPr="00B015BA">
        <w:rPr>
          <w:rFonts w:ascii="GHEA Grapalat" w:eastAsia="Times New Roman" w:hAnsi="GHEA Grapalat" w:cs="Calibri"/>
          <w:color w:val="000000"/>
          <w:sz w:val="24"/>
          <w:szCs w:val="24"/>
          <w:lang w:val="hy-AM"/>
        </w:rPr>
        <w:t xml:space="preserve"> (38300</w:t>
      </w:r>
      <w:r w:rsidR="00B015BA" w:rsidRPr="00B015BA">
        <w:rPr>
          <w:rFonts w:ascii="GHEA Grapalat" w:eastAsia="Times New Roman" w:hAnsi="GHEA Grapalat" w:cs="Arial"/>
          <w:color w:val="000000"/>
          <w:sz w:val="24"/>
          <w:szCs w:val="24"/>
          <w:lang w:val="hy-AM"/>
        </w:rPr>
        <w:t>դր</w:t>
      </w:r>
      <w:r w:rsidR="00B015BA" w:rsidRPr="00B015BA">
        <w:rPr>
          <w:rFonts w:ascii="GHEA Grapalat" w:eastAsia="Times New Roman" w:hAnsi="GHEA Grapalat" w:cs="Calibri"/>
          <w:color w:val="000000"/>
          <w:sz w:val="24"/>
          <w:szCs w:val="24"/>
          <w:lang w:val="hy-AM"/>
        </w:rPr>
        <w:t>)</w:t>
      </w:r>
      <w:r w:rsidR="00B015BA" w:rsidRPr="00B015BA">
        <w:rPr>
          <w:rFonts w:ascii="GHEA Grapalat" w:eastAsia="Times New Roman" w:hAnsi="GHEA Grapalat" w:cs="Arial"/>
          <w:color w:val="000000"/>
          <w:sz w:val="24"/>
          <w:szCs w:val="24"/>
          <w:lang w:val="hy-AM"/>
        </w:rPr>
        <w:t>։</w:t>
      </w:r>
    </w:p>
    <w:p w14:paraId="67F49295" w14:textId="5C5601FE" w:rsidR="00B015BA" w:rsidRPr="00E96AE4" w:rsidRDefault="00E96AE4" w:rsidP="00B47DAE">
      <w:pPr>
        <w:ind w:firstLine="709"/>
        <w:jc w:val="both"/>
        <w:rPr>
          <w:rFonts w:ascii="GHEA Grapalat" w:eastAsia="Times New Roman" w:hAnsi="GHEA Grapalat" w:cs="Calibri"/>
          <w:bCs/>
          <w:color w:val="000000"/>
          <w:sz w:val="24"/>
          <w:szCs w:val="24"/>
          <w:lang w:val="hy-AM"/>
        </w:rPr>
      </w:pPr>
      <w:r>
        <w:rPr>
          <w:rFonts w:ascii="GHEA Grapalat" w:eastAsia="Times New Roman" w:hAnsi="GHEA Grapalat" w:cs="Arial"/>
          <w:color w:val="000000"/>
          <w:sz w:val="24"/>
          <w:szCs w:val="24"/>
          <w:lang w:val="hy-AM"/>
        </w:rPr>
        <w:t xml:space="preserve">Հանրապետությունից բացակայելով </w:t>
      </w:r>
      <w:r w:rsidR="00B015BA" w:rsidRPr="00815880">
        <w:rPr>
          <w:rFonts w:ascii="GHEA Grapalat" w:eastAsia="Times New Roman" w:hAnsi="GHEA Grapalat" w:cs="Arial"/>
          <w:color w:val="000000"/>
          <w:sz w:val="24"/>
          <w:szCs w:val="24"/>
          <w:lang w:val="hy-AM"/>
        </w:rPr>
        <w:t>Մի</w:t>
      </w:r>
      <w:r w:rsidR="00B47DAE" w:rsidRPr="00815880">
        <w:rPr>
          <w:rFonts w:ascii="GHEA Grapalat" w:eastAsia="Times New Roman" w:hAnsi="GHEA Grapalat" w:cs="Arial"/>
          <w:color w:val="000000"/>
          <w:sz w:val="24"/>
          <w:szCs w:val="24"/>
          <w:lang w:val="hy-AM"/>
        </w:rPr>
        <w:t>.</w:t>
      </w:r>
      <w:r w:rsidR="00B015BA" w:rsidRPr="00815880">
        <w:rPr>
          <w:rFonts w:ascii="GHEA Grapalat" w:eastAsia="Times New Roman" w:hAnsi="GHEA Grapalat" w:cs="Arial"/>
          <w:color w:val="000000"/>
          <w:sz w:val="24"/>
          <w:szCs w:val="24"/>
          <w:lang w:val="hy-AM"/>
        </w:rPr>
        <w:t>Ս</w:t>
      </w:r>
      <w:r w:rsidR="00B47DAE" w:rsidRPr="00815880">
        <w:rPr>
          <w:rFonts w:ascii="GHEA Grapalat" w:eastAsia="Times New Roman" w:hAnsi="GHEA Grapalat" w:cs="Arial"/>
          <w:color w:val="000000"/>
          <w:sz w:val="24"/>
          <w:szCs w:val="24"/>
          <w:lang w:val="hy-AM"/>
        </w:rPr>
        <w:t>-ն</w:t>
      </w:r>
      <w:r w:rsidR="00B015BA" w:rsidRPr="00815880">
        <w:rPr>
          <w:rFonts w:ascii="GHEA Grapalat" w:eastAsia="Times New Roman" w:hAnsi="GHEA Grapalat" w:cs="Calibri"/>
          <w:color w:val="000000"/>
          <w:sz w:val="24"/>
          <w:szCs w:val="24"/>
          <w:lang w:val="hy-AM"/>
        </w:rPr>
        <w:t xml:space="preserve"> </w:t>
      </w:r>
      <w:r w:rsidR="00B015BA" w:rsidRPr="00815880">
        <w:rPr>
          <w:rFonts w:ascii="GHEA Grapalat" w:eastAsia="Times New Roman" w:hAnsi="GHEA Grapalat" w:cs="Arial"/>
          <w:color w:val="000000"/>
          <w:sz w:val="24"/>
          <w:szCs w:val="24"/>
          <w:lang w:val="hy-AM"/>
        </w:rPr>
        <w:t>փետրվար</w:t>
      </w:r>
      <w:r w:rsidR="00B015BA" w:rsidRPr="00815880">
        <w:rPr>
          <w:rFonts w:ascii="GHEA Grapalat" w:eastAsia="Times New Roman" w:hAnsi="GHEA Grapalat" w:cs="Calibri"/>
          <w:color w:val="000000"/>
          <w:sz w:val="24"/>
          <w:szCs w:val="24"/>
          <w:lang w:val="hy-AM"/>
        </w:rPr>
        <w:t xml:space="preserve"> </w:t>
      </w:r>
      <w:r w:rsidR="00B015BA" w:rsidRPr="00815880">
        <w:rPr>
          <w:rFonts w:ascii="GHEA Grapalat" w:eastAsia="Times New Roman" w:hAnsi="GHEA Grapalat" w:cs="Arial"/>
          <w:color w:val="000000"/>
          <w:sz w:val="24"/>
          <w:szCs w:val="24"/>
          <w:lang w:val="hy-AM"/>
        </w:rPr>
        <w:t>ամսին</w:t>
      </w:r>
      <w:r>
        <w:rPr>
          <w:rFonts w:ascii="GHEA Grapalat" w:eastAsia="Times New Roman" w:hAnsi="GHEA Grapalat" w:cs="Arial"/>
          <w:color w:val="000000"/>
          <w:sz w:val="24"/>
          <w:szCs w:val="24"/>
          <w:lang w:val="hy-AM"/>
        </w:rPr>
        <w:t xml:space="preserve"> </w:t>
      </w:r>
      <w:r>
        <w:rPr>
          <w:rFonts w:ascii="GHEA Grapalat" w:eastAsia="Times New Roman" w:hAnsi="GHEA Grapalat" w:cs="Calibri"/>
          <w:color w:val="000000"/>
          <w:sz w:val="24"/>
          <w:szCs w:val="24"/>
          <w:lang w:val="hy-AM"/>
        </w:rPr>
        <w:t>բացի լիազորագրով ստացված նպաստի</w:t>
      </w:r>
      <w:r w:rsidR="00735C18">
        <w:rPr>
          <w:rFonts w:ascii="GHEA Grapalat" w:eastAsia="Times New Roman" w:hAnsi="GHEA Grapalat" w:cs="Arial"/>
          <w:color w:val="000000"/>
          <w:sz w:val="24"/>
          <w:szCs w:val="24"/>
          <w:lang w:val="hy-AM"/>
        </w:rPr>
        <w:t xml:space="preserve"> </w:t>
      </w:r>
      <w:r w:rsidR="00B015BA" w:rsidRPr="00815880">
        <w:rPr>
          <w:rFonts w:ascii="GHEA Grapalat" w:eastAsia="Times New Roman" w:hAnsi="GHEA Grapalat" w:cs="Arial"/>
          <w:color w:val="000000"/>
          <w:sz w:val="24"/>
          <w:szCs w:val="24"/>
          <w:lang w:val="hy-AM"/>
        </w:rPr>
        <w:t>ստացել</w:t>
      </w:r>
      <w:r w:rsidR="00B015BA" w:rsidRPr="00815880">
        <w:rPr>
          <w:rFonts w:ascii="GHEA Grapalat" w:eastAsia="Times New Roman" w:hAnsi="GHEA Grapalat" w:cs="Calibri"/>
          <w:color w:val="000000"/>
          <w:sz w:val="24"/>
          <w:szCs w:val="24"/>
          <w:lang w:val="hy-AM"/>
        </w:rPr>
        <w:t xml:space="preserve"> </w:t>
      </w:r>
      <w:r w:rsidR="00B015BA" w:rsidRPr="00815880">
        <w:rPr>
          <w:rFonts w:ascii="GHEA Grapalat" w:eastAsia="Times New Roman" w:hAnsi="GHEA Grapalat" w:cs="Arial"/>
          <w:color w:val="000000"/>
          <w:sz w:val="24"/>
          <w:szCs w:val="24"/>
          <w:lang w:val="hy-AM"/>
        </w:rPr>
        <w:t>է</w:t>
      </w:r>
      <w:r w:rsidR="00B015BA" w:rsidRPr="00815880">
        <w:rPr>
          <w:rFonts w:ascii="GHEA Grapalat" w:eastAsia="Times New Roman" w:hAnsi="GHEA Grapalat" w:cs="Calibri"/>
          <w:color w:val="000000"/>
          <w:sz w:val="24"/>
          <w:szCs w:val="24"/>
          <w:lang w:val="hy-AM"/>
        </w:rPr>
        <w:t xml:space="preserve"> </w:t>
      </w:r>
      <w:r w:rsidR="00B015BA" w:rsidRPr="00815880">
        <w:rPr>
          <w:rFonts w:ascii="GHEA Grapalat" w:eastAsia="Times New Roman" w:hAnsi="GHEA Grapalat" w:cs="Arial"/>
          <w:color w:val="000000"/>
          <w:sz w:val="24"/>
          <w:szCs w:val="24"/>
          <w:lang w:val="hy-AM"/>
        </w:rPr>
        <w:t>նաև</w:t>
      </w:r>
      <w:r w:rsidR="00B015BA" w:rsidRPr="00815880">
        <w:rPr>
          <w:rFonts w:ascii="GHEA Grapalat" w:eastAsia="Times New Roman" w:hAnsi="GHEA Grapalat" w:cs="Calibri"/>
          <w:color w:val="000000"/>
          <w:sz w:val="24"/>
          <w:szCs w:val="24"/>
          <w:lang w:val="hy-AM"/>
        </w:rPr>
        <w:t xml:space="preserve"> </w:t>
      </w:r>
      <w:r>
        <w:rPr>
          <w:rFonts w:ascii="GHEA Grapalat" w:eastAsia="Times New Roman" w:hAnsi="GHEA Grapalat" w:cs="Calibri"/>
          <w:color w:val="000000"/>
          <w:sz w:val="24"/>
          <w:szCs w:val="24"/>
          <w:lang w:val="hy-AM"/>
        </w:rPr>
        <w:t xml:space="preserve">իր՝ </w:t>
      </w:r>
      <w:r w:rsidR="00B015BA" w:rsidRPr="00815880">
        <w:rPr>
          <w:rFonts w:ascii="GHEA Grapalat" w:eastAsia="Times New Roman" w:hAnsi="GHEA Grapalat" w:cs="Arial"/>
          <w:color w:val="000000"/>
          <w:sz w:val="24"/>
          <w:szCs w:val="24"/>
          <w:lang w:val="hy-AM"/>
        </w:rPr>
        <w:t>կերակրողին</w:t>
      </w:r>
      <w:r w:rsidR="00B015BA" w:rsidRPr="00815880">
        <w:rPr>
          <w:rFonts w:ascii="GHEA Grapalat" w:eastAsia="Times New Roman" w:hAnsi="GHEA Grapalat" w:cs="Calibri"/>
          <w:color w:val="000000"/>
          <w:sz w:val="24"/>
          <w:szCs w:val="24"/>
          <w:lang w:val="hy-AM"/>
        </w:rPr>
        <w:t xml:space="preserve"> </w:t>
      </w:r>
      <w:r w:rsidR="00B015BA" w:rsidRPr="00815880">
        <w:rPr>
          <w:rFonts w:ascii="GHEA Grapalat" w:eastAsia="Times New Roman" w:hAnsi="GHEA Grapalat" w:cs="Arial"/>
          <w:color w:val="000000"/>
          <w:sz w:val="24"/>
          <w:szCs w:val="24"/>
          <w:lang w:val="hy-AM"/>
        </w:rPr>
        <w:t>կորցնելու</w:t>
      </w:r>
      <w:r w:rsidR="00B015BA" w:rsidRPr="00815880">
        <w:rPr>
          <w:rFonts w:ascii="GHEA Grapalat" w:eastAsia="Times New Roman" w:hAnsi="GHEA Grapalat" w:cs="Calibri"/>
          <w:color w:val="000000"/>
          <w:sz w:val="24"/>
          <w:szCs w:val="24"/>
          <w:lang w:val="hy-AM"/>
        </w:rPr>
        <w:t xml:space="preserve"> </w:t>
      </w:r>
      <w:r w:rsidR="00B015BA" w:rsidRPr="00815880">
        <w:rPr>
          <w:rFonts w:ascii="GHEA Grapalat" w:eastAsia="Times New Roman" w:hAnsi="GHEA Grapalat" w:cs="Arial"/>
          <w:color w:val="000000"/>
          <w:sz w:val="24"/>
          <w:szCs w:val="24"/>
          <w:lang w:val="hy-AM"/>
        </w:rPr>
        <w:t>դեպքում</w:t>
      </w:r>
      <w:r>
        <w:rPr>
          <w:rFonts w:ascii="GHEA Grapalat" w:eastAsia="Times New Roman" w:hAnsi="GHEA Grapalat" w:cs="Arial"/>
          <w:color w:val="000000"/>
          <w:sz w:val="24"/>
          <w:szCs w:val="24"/>
          <w:lang w:val="hy-AM"/>
        </w:rPr>
        <w:t xml:space="preserve"> տրվող</w:t>
      </w:r>
      <w:r w:rsidR="00B015BA" w:rsidRPr="00815880">
        <w:rPr>
          <w:rFonts w:ascii="GHEA Grapalat" w:eastAsia="Times New Roman" w:hAnsi="GHEA Grapalat" w:cs="Calibri"/>
          <w:color w:val="000000"/>
          <w:sz w:val="24"/>
          <w:szCs w:val="24"/>
          <w:lang w:val="hy-AM"/>
        </w:rPr>
        <w:t xml:space="preserve"> </w:t>
      </w:r>
      <w:r w:rsidR="00B015BA" w:rsidRPr="00815880">
        <w:rPr>
          <w:rFonts w:ascii="GHEA Grapalat" w:eastAsia="Times New Roman" w:hAnsi="GHEA Grapalat" w:cs="Arial"/>
          <w:color w:val="000000"/>
          <w:sz w:val="24"/>
          <w:szCs w:val="24"/>
          <w:lang w:val="hy-AM"/>
        </w:rPr>
        <w:t>նպաստ</w:t>
      </w:r>
      <w:r>
        <w:rPr>
          <w:rFonts w:ascii="GHEA Grapalat" w:eastAsia="Times New Roman" w:hAnsi="GHEA Grapalat" w:cs="Arial"/>
          <w:color w:val="000000"/>
          <w:sz w:val="24"/>
          <w:szCs w:val="24"/>
          <w:lang w:val="hy-AM"/>
        </w:rPr>
        <w:t>ը</w:t>
      </w:r>
      <w:r w:rsidR="00B015BA" w:rsidRPr="00815880">
        <w:rPr>
          <w:rFonts w:ascii="GHEA Grapalat" w:eastAsia="Times New Roman" w:hAnsi="GHEA Grapalat" w:cs="Calibri"/>
          <w:color w:val="000000"/>
          <w:sz w:val="24"/>
          <w:szCs w:val="24"/>
          <w:lang w:val="hy-AM"/>
        </w:rPr>
        <w:t xml:space="preserve"> (28600</w:t>
      </w:r>
      <w:r w:rsidR="00B015BA" w:rsidRPr="00815880">
        <w:rPr>
          <w:rFonts w:ascii="GHEA Grapalat" w:eastAsia="Times New Roman" w:hAnsi="GHEA Grapalat" w:cs="Arial"/>
          <w:color w:val="000000"/>
          <w:sz w:val="24"/>
          <w:szCs w:val="24"/>
          <w:lang w:val="hy-AM"/>
        </w:rPr>
        <w:t>դր</w:t>
      </w:r>
      <w:r w:rsidR="00B015BA" w:rsidRPr="00815880">
        <w:rPr>
          <w:rFonts w:ascii="GHEA Grapalat" w:eastAsia="Times New Roman" w:hAnsi="GHEA Grapalat" w:cs="Calibri"/>
          <w:color w:val="000000"/>
          <w:sz w:val="24"/>
          <w:szCs w:val="24"/>
          <w:lang w:val="hy-AM"/>
        </w:rPr>
        <w:t>)</w:t>
      </w:r>
      <w:r w:rsidR="00B015BA" w:rsidRPr="00E96AE4">
        <w:rPr>
          <w:rFonts w:ascii="GHEA Grapalat" w:eastAsia="Times New Roman" w:hAnsi="GHEA Grapalat" w:cs="Arial"/>
          <w:color w:val="000000"/>
          <w:sz w:val="24"/>
          <w:szCs w:val="24"/>
          <w:lang w:val="hy-AM"/>
        </w:rPr>
        <w:t>։</w:t>
      </w:r>
    </w:p>
    <w:p w14:paraId="6644784D" w14:textId="77777777" w:rsidR="009A7765" w:rsidRDefault="009A7765" w:rsidP="009A7765">
      <w:pPr>
        <w:pStyle w:val="NormalWeb"/>
        <w:shd w:val="clear" w:color="auto" w:fill="FFFFFF"/>
        <w:spacing w:before="0" w:beforeAutospacing="0" w:after="120" w:afterAutospacing="0" w:line="276" w:lineRule="auto"/>
        <w:ind w:firstLine="567"/>
        <w:jc w:val="both"/>
        <w:rPr>
          <w:rFonts w:ascii="GHEA Grapalat" w:hAnsi="GHEA Grapalat"/>
          <w:b/>
          <w:bCs/>
          <w:i/>
          <w:iCs/>
          <w:lang w:val="hy-AM"/>
        </w:rPr>
      </w:pPr>
      <w:r w:rsidRPr="00866120">
        <w:rPr>
          <w:rFonts w:ascii="GHEA Grapalat" w:hAnsi="GHEA Grapalat"/>
          <w:b/>
          <w:bCs/>
          <w:i/>
          <w:iCs/>
          <w:lang w:val="hy-AM"/>
        </w:rPr>
        <w:t>Հաշվեքննության օբյեկտի արձագանքը</w:t>
      </w:r>
    </w:p>
    <w:p w14:paraId="672AF4BB" w14:textId="516A8F41" w:rsidR="004133A6" w:rsidRPr="0019383E" w:rsidRDefault="007936C4" w:rsidP="00CA029D">
      <w:pPr>
        <w:tabs>
          <w:tab w:val="left" w:pos="567"/>
        </w:tabs>
        <w:spacing w:before="120" w:after="120" w:line="276" w:lineRule="auto"/>
        <w:ind w:firstLine="567"/>
        <w:jc w:val="both"/>
        <w:rPr>
          <w:rFonts w:ascii="GHEA Grapalat" w:hAnsi="GHEA Grapalat"/>
          <w:sz w:val="24"/>
          <w:szCs w:val="24"/>
          <w:shd w:val="clear" w:color="auto" w:fill="FFFFFF"/>
          <w:lang w:val="hy-AM"/>
        </w:rPr>
      </w:pPr>
      <w:r w:rsidRPr="0019383E">
        <w:rPr>
          <w:rFonts w:ascii="GHEA Grapalat" w:hAnsi="GHEA Grapalat"/>
          <w:sz w:val="24"/>
          <w:szCs w:val="24"/>
          <w:shd w:val="clear" w:color="auto" w:fill="FFFFFF"/>
          <w:lang w:val="hy-AM"/>
        </w:rPr>
        <w:t xml:space="preserve">Հաշվեքննության օբյեկտի կողմից ութ դեպքով արձանագրված անհամապատասխանություններից 6-ի մասով առարկություններ չեն ներկայացվել, դրանց մասով Ծառայությունը պարտավորվել է </w:t>
      </w:r>
      <w:r w:rsidRPr="0019383E">
        <w:rPr>
          <w:rFonts w:ascii="GHEA Grapalat" w:hAnsi="GHEA Grapalat"/>
          <w:sz w:val="24"/>
          <w:szCs w:val="24"/>
          <w:lang w:val="hy-AM"/>
        </w:rPr>
        <w:t>«Հայփոստ» ՓԲԸ-ից ստանալ պարզաբանումներ, իսկ երկուս անհամապատասխանությունների վերաբերյալ ներկայացվել են բացատրություններ, սակայն չեն ներկայացվել դրանք հիմնավորող փաստաթղթերը:</w:t>
      </w:r>
    </w:p>
    <w:p w14:paraId="4414BAC1" w14:textId="77777777" w:rsidR="009A7765" w:rsidRDefault="009A7765" w:rsidP="009A7765">
      <w:pPr>
        <w:pStyle w:val="NormalWeb"/>
        <w:shd w:val="clear" w:color="auto" w:fill="FFFFFF"/>
        <w:spacing w:before="0" w:beforeAutospacing="0" w:after="120" w:afterAutospacing="0" w:line="276" w:lineRule="auto"/>
        <w:ind w:firstLine="567"/>
        <w:jc w:val="both"/>
        <w:rPr>
          <w:rFonts w:ascii="GHEA Grapalat" w:hAnsi="GHEA Grapalat"/>
          <w:b/>
          <w:bCs/>
          <w:i/>
          <w:iCs/>
          <w:lang w:val="hy-AM"/>
        </w:rPr>
      </w:pPr>
      <w:r w:rsidRPr="00866120">
        <w:rPr>
          <w:rFonts w:ascii="GHEA Grapalat" w:hAnsi="GHEA Grapalat"/>
          <w:b/>
          <w:bCs/>
          <w:i/>
          <w:iCs/>
          <w:lang w:val="hy-AM"/>
        </w:rPr>
        <w:t>Հաշվեքննողների մեկնաբանությունը</w:t>
      </w:r>
    </w:p>
    <w:p w14:paraId="1956B95E" w14:textId="4B5ACFAB" w:rsidR="00CC79D9" w:rsidRDefault="007A3930" w:rsidP="00CC79D9">
      <w:pPr>
        <w:pStyle w:val="NormalWeb"/>
        <w:shd w:val="clear" w:color="auto" w:fill="FFFFFF"/>
        <w:spacing w:before="0" w:beforeAutospacing="0" w:after="120" w:afterAutospacing="0" w:line="276" w:lineRule="auto"/>
        <w:ind w:firstLine="567"/>
        <w:jc w:val="both"/>
        <w:rPr>
          <w:rFonts w:ascii="GHEA Grapalat" w:eastAsiaTheme="minorEastAsia" w:hAnsi="GHEA Grapalat" w:cstheme="minorBidi"/>
          <w:lang w:val="hy-AM"/>
        </w:rPr>
      </w:pPr>
      <w:r w:rsidRPr="00CA029D">
        <w:rPr>
          <w:rFonts w:ascii="GHEA Grapalat" w:eastAsiaTheme="minorEastAsia" w:hAnsi="GHEA Grapalat" w:cstheme="minorBidi"/>
          <w:lang w:val="hy-AM"/>
        </w:rPr>
        <w:t xml:space="preserve">Հաշվեքննության </w:t>
      </w:r>
      <w:r w:rsidRPr="00CC79D9">
        <w:rPr>
          <w:rFonts w:ascii="GHEA Grapalat" w:eastAsiaTheme="minorEastAsia" w:hAnsi="GHEA Grapalat" w:cstheme="minorBidi"/>
          <w:lang w:val="hy-AM"/>
        </w:rPr>
        <w:t xml:space="preserve">օբյեկտի </w:t>
      </w:r>
      <w:r w:rsidR="00CA029D" w:rsidRPr="00CC79D9">
        <w:rPr>
          <w:rFonts w:ascii="GHEA Grapalat" w:eastAsiaTheme="minorEastAsia" w:hAnsi="GHEA Grapalat" w:cstheme="minorBidi"/>
          <w:lang w:val="hy-AM"/>
        </w:rPr>
        <w:t>արձագանքը, ըստ էության առարկություն չէ և չի հակասում արձանագրված անհամապատասխանությունների</w:t>
      </w:r>
      <w:r w:rsidR="007936C4" w:rsidRPr="007936C4">
        <w:rPr>
          <w:rFonts w:ascii="GHEA Grapalat" w:eastAsiaTheme="minorEastAsia" w:hAnsi="GHEA Grapalat" w:cstheme="minorBidi"/>
          <w:lang w:val="hy-AM"/>
        </w:rPr>
        <w:t>ն</w:t>
      </w:r>
      <w:r w:rsidR="007936C4">
        <w:rPr>
          <w:rFonts w:ascii="GHEA Grapalat" w:eastAsiaTheme="minorEastAsia" w:hAnsi="GHEA Grapalat" w:cstheme="minorBidi"/>
          <w:lang w:val="hy-AM"/>
        </w:rPr>
        <w:t xml:space="preserve"> և առկա ռիսկի</w:t>
      </w:r>
      <w:r w:rsidR="007936C4" w:rsidRPr="007936C4">
        <w:rPr>
          <w:rFonts w:ascii="GHEA Grapalat" w:eastAsiaTheme="minorEastAsia" w:hAnsi="GHEA Grapalat" w:cstheme="minorBidi"/>
          <w:lang w:val="hy-AM"/>
        </w:rPr>
        <w:t>ն</w:t>
      </w:r>
      <w:r w:rsidR="00CC79D9" w:rsidRPr="00CC79D9">
        <w:rPr>
          <w:rFonts w:ascii="GHEA Grapalat" w:eastAsiaTheme="minorEastAsia" w:hAnsi="GHEA Grapalat" w:cstheme="minorBidi"/>
          <w:lang w:val="hy-AM"/>
        </w:rPr>
        <w:t>:</w:t>
      </w:r>
    </w:p>
    <w:p w14:paraId="2E30EC34" w14:textId="294BA902" w:rsidR="00C91E3F" w:rsidRPr="006952E6" w:rsidRDefault="00C91E3F" w:rsidP="00354913">
      <w:pPr>
        <w:pStyle w:val="Heading1"/>
        <w:ind w:left="450"/>
      </w:pPr>
      <w:bookmarkStart w:id="186" w:name="_Toc103089145"/>
      <w:bookmarkStart w:id="187" w:name="_Toc103089217"/>
      <w:bookmarkStart w:id="188" w:name="_Toc103089277"/>
      <w:bookmarkStart w:id="189" w:name="_Toc103097163"/>
      <w:bookmarkStart w:id="190" w:name="_Toc65506795"/>
      <w:bookmarkStart w:id="191" w:name="_Toc110000421"/>
      <w:bookmarkEnd w:id="186"/>
      <w:bookmarkEnd w:id="187"/>
      <w:bookmarkEnd w:id="188"/>
      <w:bookmarkEnd w:id="189"/>
      <w:r w:rsidRPr="006952E6">
        <w:t>ՀԱՇՎԵՔՆՆՈՒԹՅԱՄԲ ԱՐՁԱՆԱԳՐՎԱԾ ԱՅԼ ՓԱՍՏԵՐ</w:t>
      </w:r>
      <w:bookmarkEnd w:id="190"/>
      <w:bookmarkEnd w:id="191"/>
    </w:p>
    <w:p w14:paraId="400B66E4" w14:textId="77777777" w:rsidR="0033633D" w:rsidRPr="0033633D" w:rsidRDefault="0033633D" w:rsidP="0033633D">
      <w:pPr>
        <w:jc w:val="both"/>
        <w:outlineLvl w:val="2"/>
        <w:rPr>
          <w:rFonts w:ascii="GHEA Grapalat" w:hAnsi="GHEA Grapalat" w:cs="Arial"/>
          <w:b/>
          <w:bCs/>
          <w:vanish/>
          <w:color w:val="002060"/>
          <w:sz w:val="26"/>
          <w:szCs w:val="26"/>
          <w:lang w:val="hy-AM"/>
        </w:rPr>
      </w:pPr>
      <w:bookmarkStart w:id="192" w:name="_Toc103089147"/>
      <w:bookmarkStart w:id="193" w:name="_Toc103089219"/>
      <w:bookmarkStart w:id="194" w:name="_Toc103089279"/>
      <w:bookmarkStart w:id="195" w:name="_Toc103097165"/>
      <w:bookmarkStart w:id="196" w:name="_Toc103089148"/>
      <w:bookmarkStart w:id="197" w:name="_Toc103089220"/>
      <w:bookmarkStart w:id="198" w:name="_Toc103089280"/>
      <w:bookmarkStart w:id="199" w:name="_Toc103097166"/>
      <w:bookmarkStart w:id="200" w:name="_Toc103089149"/>
      <w:bookmarkStart w:id="201" w:name="_Toc103089221"/>
      <w:bookmarkStart w:id="202" w:name="_Toc103089281"/>
      <w:bookmarkStart w:id="203" w:name="_Toc103097167"/>
      <w:bookmarkStart w:id="204" w:name="_Toc103182702"/>
      <w:bookmarkStart w:id="205" w:name="_Toc106613223"/>
      <w:bookmarkStart w:id="206" w:name="_Toc107502022"/>
      <w:bookmarkStart w:id="207" w:name="_Toc107502457"/>
      <w:bookmarkStart w:id="208" w:name="_Toc107502485"/>
      <w:bookmarkStart w:id="209" w:name="_Toc107502626"/>
      <w:bookmarkStart w:id="210" w:name="_Toc107502681"/>
      <w:bookmarkStart w:id="211" w:name="_Toc10860045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6FD1E7CE" w14:textId="70FED102" w:rsidR="00FF28A2" w:rsidRDefault="00FF28A2" w:rsidP="007D3C02">
      <w:pPr>
        <w:keepNext/>
        <w:keepLines/>
        <w:ind w:firstLine="448"/>
        <w:jc w:val="both"/>
        <w:rPr>
          <w:rFonts w:ascii="GHEA Grapalat" w:hAnsi="GHEA Grapalat"/>
          <w:b/>
          <w:sz w:val="26"/>
          <w:szCs w:val="26"/>
          <w:lang w:val="hy-AM"/>
        </w:rPr>
      </w:pPr>
      <w:r w:rsidRPr="00FF28A2">
        <w:rPr>
          <w:rFonts w:ascii="GHEA Grapalat" w:hAnsi="GHEA Grapalat"/>
          <w:b/>
          <w:sz w:val="26"/>
          <w:szCs w:val="26"/>
          <w:lang w:val="hy-AM"/>
        </w:rPr>
        <w:t>«</w:t>
      </w:r>
      <w:r w:rsidR="0019383E">
        <w:rPr>
          <w:rFonts w:ascii="GHEA Grapalat" w:hAnsi="GHEA Grapalat"/>
          <w:b/>
          <w:sz w:val="26"/>
          <w:szCs w:val="26"/>
          <w:lang w:val="hy-AM"/>
        </w:rPr>
        <w:t>Հայփոստ</w:t>
      </w:r>
      <w:r w:rsidRPr="00FF28A2">
        <w:rPr>
          <w:rFonts w:ascii="GHEA Grapalat" w:hAnsi="GHEA Grapalat"/>
          <w:b/>
          <w:sz w:val="26"/>
          <w:szCs w:val="26"/>
          <w:lang w:val="hy-AM"/>
        </w:rPr>
        <w:t>» ՓԲԸ-ին վճարված միջնորդավճարների վերաբերյալ</w:t>
      </w:r>
    </w:p>
    <w:p w14:paraId="1D3E2897" w14:textId="526C39F2" w:rsidR="00C74777" w:rsidRPr="00B91F9A" w:rsidRDefault="00C74777" w:rsidP="001B4B20">
      <w:pPr>
        <w:ind w:firstLine="720"/>
        <w:jc w:val="both"/>
        <w:rPr>
          <w:rFonts w:ascii="GHEA Grapalat" w:hAnsi="GHEA Grapalat"/>
          <w:sz w:val="24"/>
          <w:szCs w:val="24"/>
          <w:lang w:val="hy-AM"/>
        </w:rPr>
      </w:pPr>
      <w:r w:rsidRPr="00B91F9A">
        <w:rPr>
          <w:rFonts w:ascii="GHEA Grapalat" w:hAnsi="GHEA Grapalat"/>
          <w:sz w:val="24"/>
          <w:szCs w:val="24"/>
          <w:lang w:val="hy-AM"/>
        </w:rPr>
        <w:t>Ծառայության և «</w:t>
      </w:r>
      <w:r w:rsidR="0019383E">
        <w:rPr>
          <w:rFonts w:ascii="GHEA Grapalat" w:hAnsi="GHEA Grapalat"/>
          <w:sz w:val="24"/>
          <w:szCs w:val="24"/>
          <w:lang w:val="hy-AM"/>
        </w:rPr>
        <w:t>Հայփոստ</w:t>
      </w:r>
      <w:r w:rsidRPr="00B91F9A">
        <w:rPr>
          <w:rFonts w:ascii="GHEA Grapalat" w:hAnsi="GHEA Grapalat"/>
          <w:sz w:val="24"/>
          <w:szCs w:val="24"/>
          <w:lang w:val="hy-AM"/>
        </w:rPr>
        <w:t xml:space="preserve">» ՓԲ ընկերության միջև 2022թ. հունվարի 26-ին կնքվել է «Կենսաթոշակի վճարման ծառայությունների մատուցման 2010թ. </w:t>
      </w:r>
      <w:r w:rsidRPr="00B91F9A">
        <w:rPr>
          <w:rFonts w:ascii="GHEA Grapalat" w:hAnsi="GHEA Grapalat"/>
          <w:sz w:val="24"/>
          <w:szCs w:val="24"/>
          <w:lang w:val="hy-AM"/>
        </w:rPr>
        <w:lastRenderedPageBreak/>
        <w:t xml:space="preserve">դեկտեմբերի 29-ի ՀՀ ԱՍՀՆ ՄԾՁԲ-3 պայմանագրում փոփոխություններ կատարելու մասին» թիվ 2-2022 համաձայնագիրը, համաձայն որի մատուցված ծառայությունների դիմաց մինչև 2021թ. տարեվերջ կիրառված 1%-ի չափով միջնորդավճարի փոխարեն նախատեսվել է կիրառել. </w:t>
      </w:r>
    </w:p>
    <w:p w14:paraId="74A7DC07" w14:textId="77777777" w:rsidR="00C74777" w:rsidRPr="00B91F9A" w:rsidRDefault="00C74777" w:rsidP="00C74777">
      <w:pPr>
        <w:pStyle w:val="ListParagraph"/>
        <w:numPr>
          <w:ilvl w:val="0"/>
          <w:numId w:val="31"/>
        </w:numPr>
        <w:spacing w:before="120" w:after="120" w:line="276" w:lineRule="auto"/>
        <w:ind w:left="0" w:firstLine="450"/>
        <w:jc w:val="both"/>
        <w:rPr>
          <w:rFonts w:ascii="GHEA Grapalat" w:hAnsi="GHEA Grapalat"/>
          <w:sz w:val="24"/>
          <w:szCs w:val="24"/>
          <w:lang w:val="hy-AM"/>
        </w:rPr>
      </w:pPr>
      <w:r w:rsidRPr="00B91F9A">
        <w:rPr>
          <w:rFonts w:ascii="GHEA Grapalat" w:hAnsi="GHEA Grapalat"/>
          <w:sz w:val="24"/>
          <w:szCs w:val="24"/>
          <w:lang w:val="hy-AM"/>
        </w:rPr>
        <w:t>2022թ. հունվարի 1-ից մինչև 2022թ. փետրվարի 28-ը ներառյալ մատուցված ծառայությունների դիմաց պատվիրատուն կատարողին վճարում է 1.56%-ի չափով միջնորդավճար,</w:t>
      </w:r>
    </w:p>
    <w:p w14:paraId="66B0FB11" w14:textId="746740D7" w:rsidR="00C74777" w:rsidRPr="00B91F9A" w:rsidRDefault="00C74777" w:rsidP="00C74777">
      <w:pPr>
        <w:pStyle w:val="ListParagraph"/>
        <w:numPr>
          <w:ilvl w:val="0"/>
          <w:numId w:val="31"/>
        </w:numPr>
        <w:spacing w:before="120" w:after="120" w:line="276" w:lineRule="auto"/>
        <w:ind w:left="0" w:firstLine="450"/>
        <w:jc w:val="both"/>
        <w:rPr>
          <w:rFonts w:ascii="GHEA Grapalat" w:hAnsi="GHEA Grapalat"/>
          <w:sz w:val="24"/>
          <w:szCs w:val="24"/>
          <w:lang w:val="hy-AM"/>
        </w:rPr>
      </w:pPr>
      <w:r w:rsidRPr="00B91F9A">
        <w:rPr>
          <w:rFonts w:ascii="GHEA Grapalat" w:hAnsi="GHEA Grapalat"/>
          <w:sz w:val="24"/>
          <w:szCs w:val="24"/>
          <w:lang w:val="hy-AM"/>
        </w:rPr>
        <w:t>2022թ. մարտի 1-ից մինչև 2022թ. դեկտեմբերի 30-ը ներառյալ ներառյալ մատուցված ծառայությունների դիմաց պատվիրատուն կատարողին վճարում է միջնորդավճար</w:t>
      </w:r>
    </w:p>
    <w:p w14:paraId="2E9CA533" w14:textId="4D3E371C" w:rsidR="00C74777" w:rsidRPr="00B91F9A" w:rsidRDefault="00C74777" w:rsidP="00C74777">
      <w:pPr>
        <w:pStyle w:val="ListParagraph"/>
        <w:spacing w:before="120" w:after="120" w:line="276" w:lineRule="auto"/>
        <w:ind w:left="0" w:firstLine="450"/>
        <w:jc w:val="both"/>
        <w:rPr>
          <w:rFonts w:ascii="GHEA Grapalat" w:hAnsi="GHEA Grapalat"/>
          <w:sz w:val="24"/>
          <w:szCs w:val="24"/>
          <w:lang w:val="hy-AM"/>
        </w:rPr>
      </w:pPr>
      <w:r w:rsidRPr="00B91F9A">
        <w:rPr>
          <w:rFonts w:ascii="GHEA Grapalat" w:hAnsi="GHEA Grapalat"/>
          <w:sz w:val="24"/>
          <w:szCs w:val="24"/>
          <w:lang w:val="hy-AM"/>
        </w:rPr>
        <w:t>- Երևան քաղաքում՝ 1.38%-ի չափով,</w:t>
      </w:r>
    </w:p>
    <w:p w14:paraId="4A7A7031" w14:textId="7B3F7A27" w:rsidR="00C74777" w:rsidRPr="00B91F9A" w:rsidRDefault="00C74777" w:rsidP="00C74777">
      <w:pPr>
        <w:pStyle w:val="ListParagraph"/>
        <w:spacing w:before="120" w:after="120" w:line="276" w:lineRule="auto"/>
        <w:ind w:left="0" w:firstLine="450"/>
        <w:jc w:val="both"/>
        <w:rPr>
          <w:rFonts w:ascii="GHEA Grapalat" w:hAnsi="GHEA Grapalat"/>
          <w:sz w:val="24"/>
          <w:szCs w:val="24"/>
          <w:lang w:val="hy-AM"/>
        </w:rPr>
      </w:pPr>
      <w:r w:rsidRPr="00B91F9A">
        <w:rPr>
          <w:rFonts w:ascii="GHEA Grapalat" w:hAnsi="GHEA Grapalat"/>
          <w:sz w:val="24"/>
          <w:szCs w:val="24"/>
          <w:lang w:val="hy-AM"/>
        </w:rPr>
        <w:t>- ՀՀ քաղաքային այլ բնակավայրերում՝ 1.66%-ի չափով,</w:t>
      </w:r>
    </w:p>
    <w:p w14:paraId="562ED966" w14:textId="77777777" w:rsidR="00C74777" w:rsidRPr="00B91F9A" w:rsidRDefault="00C74777" w:rsidP="00C74777">
      <w:pPr>
        <w:pStyle w:val="ListParagraph"/>
        <w:spacing w:before="120" w:after="120" w:line="276" w:lineRule="auto"/>
        <w:ind w:left="0" w:firstLine="450"/>
        <w:jc w:val="both"/>
        <w:rPr>
          <w:rFonts w:ascii="GHEA Grapalat" w:hAnsi="GHEA Grapalat"/>
          <w:sz w:val="24"/>
          <w:szCs w:val="24"/>
          <w:lang w:val="hy-AM"/>
        </w:rPr>
      </w:pPr>
      <w:r w:rsidRPr="00B91F9A">
        <w:rPr>
          <w:rFonts w:ascii="GHEA Grapalat" w:hAnsi="GHEA Grapalat"/>
          <w:sz w:val="24"/>
          <w:szCs w:val="24"/>
          <w:lang w:val="hy-AM"/>
        </w:rPr>
        <w:t xml:space="preserve">- ՀՀ գյուղական այլ բնակավայրերում՝ 1.56%-ի չափով: </w:t>
      </w:r>
      <w:r w:rsidRPr="00B91F9A">
        <w:rPr>
          <w:rFonts w:ascii="GHEA Grapalat" w:hAnsi="GHEA Grapalat"/>
          <w:sz w:val="24"/>
          <w:szCs w:val="24"/>
          <w:lang w:val="hy-AM"/>
        </w:rPr>
        <w:tab/>
      </w:r>
    </w:p>
    <w:p w14:paraId="5E56F079" w14:textId="69B92F28" w:rsidR="00C74777" w:rsidRPr="00B91F9A" w:rsidRDefault="00C74777" w:rsidP="00C74777">
      <w:pPr>
        <w:pStyle w:val="ListParagraph"/>
        <w:spacing w:before="120" w:after="120" w:line="276" w:lineRule="auto"/>
        <w:ind w:left="0" w:firstLine="450"/>
        <w:jc w:val="both"/>
        <w:rPr>
          <w:rFonts w:ascii="GHEA Grapalat" w:hAnsi="GHEA Grapalat"/>
          <w:sz w:val="24"/>
          <w:szCs w:val="24"/>
          <w:lang w:val="hy-AM"/>
        </w:rPr>
      </w:pPr>
      <w:r w:rsidRPr="00B91F9A">
        <w:rPr>
          <w:rFonts w:ascii="GHEA Grapalat" w:hAnsi="GHEA Grapalat"/>
          <w:sz w:val="24"/>
          <w:szCs w:val="24"/>
          <w:lang w:val="hy-AM"/>
        </w:rPr>
        <w:tab/>
      </w:r>
      <w:r w:rsidRPr="008A628D">
        <w:rPr>
          <w:rFonts w:ascii="GHEA Grapalat" w:hAnsi="GHEA Grapalat"/>
          <w:sz w:val="24"/>
          <w:szCs w:val="24"/>
          <w:lang w:val="hy-AM"/>
        </w:rPr>
        <w:t>Ծ</w:t>
      </w:r>
      <w:r w:rsidRPr="00B91F9A">
        <w:rPr>
          <w:rFonts w:ascii="GHEA Grapalat" w:hAnsi="GHEA Grapalat"/>
          <w:sz w:val="24"/>
          <w:szCs w:val="24"/>
          <w:lang w:val="hy-AM"/>
        </w:rPr>
        <w:t>առայության և «</w:t>
      </w:r>
      <w:r w:rsidR="0019383E">
        <w:rPr>
          <w:rFonts w:ascii="GHEA Grapalat" w:hAnsi="GHEA Grapalat"/>
          <w:sz w:val="24"/>
          <w:szCs w:val="24"/>
          <w:lang w:val="hy-AM"/>
        </w:rPr>
        <w:t>Հայփոստ</w:t>
      </w:r>
      <w:r w:rsidRPr="00B91F9A">
        <w:rPr>
          <w:rFonts w:ascii="GHEA Grapalat" w:hAnsi="GHEA Grapalat"/>
          <w:sz w:val="24"/>
          <w:szCs w:val="24"/>
          <w:lang w:val="hy-AM"/>
        </w:rPr>
        <w:t>» ՓԲ ընկերության միջև 2022թ. հունվարի 26-ին կնքված «2021թ. հունիսի 15-ի կենսաթոշակներն ազգային օպերատորի կողմից անկանխիկ եղանակով վճարման ծառայությունների մատուցման պայմանագրում փոփոխություններ կատարելու մասին» թիվ 2-2022 համաձայնագրով մատուցված ծառայությունների դիմաց նախկինում կիրառված միջնորդավճարի տոկոսադրույքը 1%-ի փոխարեն 2022թ. ընթացքում նախատեսվել է.</w:t>
      </w:r>
    </w:p>
    <w:p w14:paraId="48544AAB" w14:textId="3AB70497" w:rsidR="00C74777" w:rsidRPr="00B91F9A" w:rsidRDefault="00C74777" w:rsidP="00C74777">
      <w:pPr>
        <w:pStyle w:val="ListParagraph"/>
        <w:numPr>
          <w:ilvl w:val="0"/>
          <w:numId w:val="31"/>
        </w:numPr>
        <w:spacing w:before="120" w:after="120" w:line="276" w:lineRule="auto"/>
        <w:ind w:left="0" w:firstLine="450"/>
        <w:jc w:val="both"/>
        <w:rPr>
          <w:rFonts w:ascii="GHEA Grapalat" w:hAnsi="GHEA Grapalat"/>
          <w:sz w:val="24"/>
          <w:szCs w:val="24"/>
          <w:lang w:val="hy-AM"/>
        </w:rPr>
      </w:pPr>
      <w:r w:rsidRPr="00B91F9A">
        <w:rPr>
          <w:rFonts w:ascii="GHEA Grapalat" w:hAnsi="GHEA Grapalat"/>
          <w:sz w:val="24"/>
          <w:szCs w:val="24"/>
          <w:lang w:val="hy-AM"/>
        </w:rPr>
        <w:t>ՀՀ քաղաքային բնակավայրերում ծառայությունները մատուցել անվճար,</w:t>
      </w:r>
    </w:p>
    <w:p w14:paraId="64C14D7F" w14:textId="1A37EA9D" w:rsidR="00C74777" w:rsidRPr="00B91F9A" w:rsidRDefault="00C74777" w:rsidP="00C74777">
      <w:pPr>
        <w:pStyle w:val="ListParagraph"/>
        <w:numPr>
          <w:ilvl w:val="0"/>
          <w:numId w:val="31"/>
        </w:numPr>
        <w:spacing w:before="120" w:after="120" w:line="276" w:lineRule="auto"/>
        <w:ind w:left="0" w:firstLine="450"/>
        <w:jc w:val="both"/>
        <w:rPr>
          <w:rFonts w:ascii="GHEA Grapalat" w:hAnsi="GHEA Grapalat"/>
          <w:sz w:val="24"/>
          <w:szCs w:val="24"/>
          <w:lang w:val="hy-AM"/>
        </w:rPr>
      </w:pPr>
      <w:r w:rsidRPr="00B91F9A">
        <w:rPr>
          <w:rFonts w:ascii="GHEA Grapalat" w:hAnsi="GHEA Grapalat"/>
          <w:sz w:val="24"/>
          <w:szCs w:val="24"/>
          <w:lang w:val="hy-AM"/>
        </w:rPr>
        <w:t>գյուղական բնակավայրերում՝ մատուցված ծառայությունների 1.56%-ի չափով հատկացնել միջնորդավճար:</w:t>
      </w:r>
    </w:p>
    <w:p w14:paraId="79FE8A1F" w14:textId="4B1997FB" w:rsidR="00C74777" w:rsidRPr="00B91F9A" w:rsidRDefault="00C74777" w:rsidP="00FF28A2">
      <w:pPr>
        <w:spacing w:before="120" w:after="120" w:line="276" w:lineRule="auto"/>
        <w:ind w:firstLine="450"/>
        <w:jc w:val="both"/>
        <w:rPr>
          <w:rFonts w:ascii="GHEA Grapalat" w:hAnsi="GHEA Grapalat"/>
          <w:sz w:val="24"/>
          <w:szCs w:val="24"/>
          <w:lang w:val="hy-AM"/>
        </w:rPr>
      </w:pPr>
      <w:r w:rsidRPr="00B91F9A">
        <w:rPr>
          <w:rFonts w:ascii="GHEA Grapalat" w:hAnsi="GHEA Grapalat"/>
          <w:sz w:val="24"/>
          <w:szCs w:val="24"/>
          <w:lang w:val="hy-AM"/>
        </w:rPr>
        <w:tab/>
        <w:t xml:space="preserve">ՀՀ կառավարության 2019թ. մայիսի 16-ի հաստատված «ՀՀ կառավարության </w:t>
      </w:r>
      <w:r w:rsidRPr="00B91F9A">
        <w:rPr>
          <w:rFonts w:ascii="GHEA Grapalat" w:hAnsi="GHEA Grapalat" w:cs="Times New Roman"/>
          <w:bCs/>
          <w:sz w:val="24"/>
          <w:szCs w:val="24"/>
          <w:lang w:val="hy-AM"/>
        </w:rPr>
        <w:t>2019-2023թթ. գործունեության ծրագրի կատարումն ապահովող միջոցառումների ծրագիրը հաստատելու մասին</w:t>
      </w:r>
      <w:r w:rsidRPr="00B91F9A">
        <w:rPr>
          <w:rFonts w:ascii="GHEA Grapalat" w:hAnsi="GHEA Grapalat"/>
          <w:sz w:val="24"/>
          <w:szCs w:val="24"/>
          <w:lang w:val="hy-AM"/>
        </w:rPr>
        <w:t xml:space="preserve">» թիվ 650-Լ որոշմամբ նախատեսվել էր անկանխիկ վճարման համակարգի ներդրման միջոցով բարձրացնել </w:t>
      </w:r>
      <w:r w:rsidR="00FF28A2">
        <w:rPr>
          <w:rFonts w:ascii="GHEA Grapalat" w:hAnsi="GHEA Grapalat"/>
          <w:sz w:val="24"/>
          <w:szCs w:val="24"/>
          <w:lang w:val="hy-AM"/>
        </w:rPr>
        <w:t>Ծ</w:t>
      </w:r>
      <w:r w:rsidRPr="00B91F9A">
        <w:rPr>
          <w:rFonts w:ascii="GHEA Grapalat" w:hAnsi="GHEA Grapalat"/>
          <w:sz w:val="24"/>
          <w:szCs w:val="24"/>
          <w:lang w:val="hy-AM"/>
        </w:rPr>
        <w:t>առայության կողմից իրականացվող միջոցառումների արդյունավետությունը, այն է՝ վճարումների հասցեականության բարձրացումը, առկա ռիսկերի էապես նվազումը, ինչպես նաև</w:t>
      </w:r>
      <w:r w:rsidR="00735C18">
        <w:rPr>
          <w:rFonts w:ascii="GHEA Grapalat" w:hAnsi="GHEA Grapalat"/>
          <w:sz w:val="24"/>
          <w:szCs w:val="24"/>
          <w:lang w:val="hy-AM"/>
        </w:rPr>
        <w:t xml:space="preserve"> </w:t>
      </w:r>
      <w:r w:rsidRPr="00B91F9A">
        <w:rPr>
          <w:rFonts w:ascii="GHEA Grapalat" w:hAnsi="GHEA Grapalat"/>
          <w:sz w:val="24"/>
          <w:szCs w:val="24"/>
          <w:lang w:val="hy-AM"/>
        </w:rPr>
        <w:t>բյուջետային ռեսուրսների արդյունավետ օգտագործումը։ Կառավարության</w:t>
      </w:r>
      <w:r w:rsidR="00FF28A2">
        <w:rPr>
          <w:rFonts w:ascii="GHEA Grapalat" w:hAnsi="GHEA Grapalat"/>
          <w:sz w:val="24"/>
          <w:szCs w:val="24"/>
          <w:lang w:val="hy-AM"/>
        </w:rPr>
        <w:t xml:space="preserve"> </w:t>
      </w:r>
      <w:r w:rsidRPr="00B91F9A">
        <w:rPr>
          <w:rFonts w:ascii="GHEA Grapalat" w:hAnsi="GHEA Grapalat"/>
          <w:sz w:val="24"/>
          <w:szCs w:val="24"/>
          <w:lang w:val="hy-AM"/>
        </w:rPr>
        <w:t xml:space="preserve">որոշմամբ մատնանշվել է այն իրողությունը, որ կենսաթոշակային ապահովության, ծերության, հաշմանդամության, կերակրողին կորցնելու դեպքում նպաստների, պարգևավճարների, պատվովճարների և այլ ծրագրերի վճարման հետ կապված ծառայություններ ձեռքբերելու ծախսերի ավելի քան 92%-ն ուղղվում է կանխիկ եղանակով վճարումներ կատարելու միջոցով, հաշվի առնելով նաև գանձվող </w:t>
      </w:r>
      <w:r w:rsidRPr="00B91F9A">
        <w:rPr>
          <w:rFonts w:ascii="GHEA Grapalat" w:hAnsi="GHEA Grapalat"/>
          <w:sz w:val="24"/>
          <w:szCs w:val="24"/>
          <w:lang w:val="hy-AM"/>
        </w:rPr>
        <w:lastRenderedPageBreak/>
        <w:t>միջնորդավճարը: Միաժամանակ, անցումը կենսաթոշակների վճարման անկանխիկ եղանակին նախատեսվել է իրականացնել փուլային՝ նախ Երևան, Գյումրի և Վանաձոր քաղաքներում, ապա մնացած քաղաքային բնակավայրերում, իսկ վերջում՝ 1000-ից ավել բնակիչ ունեցող գյուղական բնակավայրերում։</w:t>
      </w:r>
    </w:p>
    <w:p w14:paraId="3505C046" w14:textId="464749D4" w:rsidR="00C74777" w:rsidRDefault="00FF28A2" w:rsidP="00C74777">
      <w:pPr>
        <w:spacing w:before="120" w:after="120" w:line="276" w:lineRule="auto"/>
        <w:ind w:firstLine="720"/>
        <w:jc w:val="both"/>
        <w:rPr>
          <w:rFonts w:ascii="GHEA Grapalat" w:hAnsi="GHEA Grapalat"/>
          <w:sz w:val="24"/>
          <w:szCs w:val="24"/>
          <w:lang w:val="hy-AM"/>
        </w:rPr>
      </w:pPr>
      <w:r>
        <w:rPr>
          <w:rFonts w:ascii="GHEA Grapalat" w:hAnsi="GHEA Grapalat"/>
          <w:sz w:val="24"/>
          <w:szCs w:val="24"/>
          <w:lang w:val="hy-AM"/>
        </w:rPr>
        <w:t>Փ</w:t>
      </w:r>
      <w:r w:rsidR="00C74777" w:rsidRPr="00B91F9A">
        <w:rPr>
          <w:rFonts w:ascii="GHEA Grapalat" w:hAnsi="GHEA Grapalat"/>
          <w:sz w:val="24"/>
          <w:szCs w:val="24"/>
          <w:lang w:val="hy-AM"/>
        </w:rPr>
        <w:t>ոստային կապի ազգային օպերատոր «</w:t>
      </w:r>
      <w:r w:rsidR="0019383E">
        <w:rPr>
          <w:rFonts w:ascii="GHEA Grapalat" w:hAnsi="GHEA Grapalat"/>
          <w:sz w:val="24"/>
          <w:szCs w:val="24"/>
          <w:lang w:val="hy-AM"/>
        </w:rPr>
        <w:t>Հայփոստ</w:t>
      </w:r>
      <w:r w:rsidR="00C74777" w:rsidRPr="00B91F9A">
        <w:rPr>
          <w:rFonts w:ascii="GHEA Grapalat" w:hAnsi="GHEA Grapalat"/>
          <w:sz w:val="24"/>
          <w:szCs w:val="24"/>
          <w:lang w:val="hy-AM"/>
        </w:rPr>
        <w:t>» ՓԲ ընկերության կողմից հունվար ամսին տարբեր սոցիալական ծրագրերով, կանխիկ և անկանխիկ եղանակով վճարվել է ընդամենը 7,989,527.9 հազ. դրամ, որի դիմաց Ընկերությանը փաստացի վճարվել է 96,027.6 հազ. դրամ, փետրվարին վճարված 7,974,486.4 հազ. դրամի դիմաց՝ 96,233.4 հազ. դրամ, իսկ մարտ ամսին 7,878,508.5 հազ. դրամի մատուցված ծառայությունների դիմաց՝ 94,780.8 հազ. դրամ: Ընդամենը 1-ին եռամսյակում «</w:t>
      </w:r>
      <w:r w:rsidR="0019383E">
        <w:rPr>
          <w:rFonts w:ascii="GHEA Grapalat" w:hAnsi="GHEA Grapalat"/>
          <w:sz w:val="24"/>
          <w:szCs w:val="24"/>
          <w:lang w:val="hy-AM"/>
        </w:rPr>
        <w:t>Հայփոստ</w:t>
      </w:r>
      <w:r w:rsidR="00C74777" w:rsidRPr="00B91F9A">
        <w:rPr>
          <w:rFonts w:ascii="GHEA Grapalat" w:hAnsi="GHEA Grapalat"/>
          <w:sz w:val="24"/>
          <w:szCs w:val="24"/>
          <w:lang w:val="hy-AM"/>
        </w:rPr>
        <w:t xml:space="preserve">» ՓԲ ընկերության կողմից տարբեր սոցիալական ծրագրերով, կանխիկ և անկանխիկ եղանակով վճարվել է 23,842,522.8 հազ. դրամ, որի </w:t>
      </w:r>
      <w:r w:rsidR="000C3D3C">
        <w:rPr>
          <w:rFonts w:ascii="GHEA Grapalat" w:hAnsi="GHEA Grapalat"/>
          <w:sz w:val="24"/>
          <w:szCs w:val="24"/>
          <w:lang w:val="hy-AM"/>
        </w:rPr>
        <w:t>համար</w:t>
      </w:r>
      <w:r w:rsidR="00C74777" w:rsidRPr="00B91F9A">
        <w:rPr>
          <w:rFonts w:ascii="GHEA Grapalat" w:hAnsi="GHEA Grapalat"/>
          <w:sz w:val="24"/>
          <w:szCs w:val="24"/>
          <w:lang w:val="hy-AM"/>
        </w:rPr>
        <w:t>, որպես մատուցված ծառայությունների դիմաց տրված միջնորդավճար ընկերությանը հատկացվել է 287,130.8 հազ. դրամ</w:t>
      </w:r>
      <w:r w:rsidR="000C3D3C">
        <w:rPr>
          <w:rFonts w:ascii="GHEA Grapalat" w:hAnsi="GHEA Grapalat"/>
          <w:sz w:val="24"/>
          <w:szCs w:val="24"/>
          <w:lang w:val="hy-AM"/>
        </w:rPr>
        <w:t>, որը</w:t>
      </w:r>
      <w:r w:rsidR="00C74777" w:rsidRPr="00B91F9A">
        <w:rPr>
          <w:rFonts w:ascii="GHEA Grapalat" w:hAnsi="GHEA Grapalat"/>
          <w:sz w:val="24"/>
          <w:szCs w:val="24"/>
          <w:lang w:val="hy-AM"/>
        </w:rPr>
        <w:t xml:space="preserve"> նախկին, այն է՝ միջնորդավճարի 1% տոկոսադրույքը </w:t>
      </w:r>
      <w:r w:rsidR="000C3D3C">
        <w:rPr>
          <w:rFonts w:ascii="GHEA Grapalat" w:hAnsi="GHEA Grapalat"/>
          <w:sz w:val="24"/>
          <w:szCs w:val="24"/>
          <w:lang w:val="hy-AM"/>
        </w:rPr>
        <w:t xml:space="preserve">կկազմեր </w:t>
      </w:r>
      <w:r w:rsidR="00C74777" w:rsidRPr="00B91F9A">
        <w:rPr>
          <w:rFonts w:ascii="GHEA Grapalat" w:hAnsi="GHEA Grapalat"/>
          <w:sz w:val="24"/>
          <w:szCs w:val="24"/>
          <w:lang w:val="hy-AM"/>
        </w:rPr>
        <w:t>238,425.2 հազ. դրամ կամ 48,705.6 հազ. դրամով պակաս:</w:t>
      </w:r>
    </w:p>
    <w:p w14:paraId="16A894A2" w14:textId="6215F810" w:rsidR="001B4B20" w:rsidRDefault="00C74777" w:rsidP="00C74777">
      <w:pPr>
        <w:spacing w:before="120" w:after="120" w:line="276" w:lineRule="auto"/>
        <w:ind w:firstLine="142"/>
        <w:jc w:val="both"/>
        <w:rPr>
          <w:rFonts w:ascii="GHEA Grapalat" w:hAnsi="GHEA Grapalat"/>
          <w:sz w:val="24"/>
          <w:szCs w:val="24"/>
          <w:lang w:val="hy-AM"/>
        </w:rPr>
      </w:pPr>
      <w:r w:rsidRPr="00B91F9A">
        <w:rPr>
          <w:rFonts w:ascii="GHEA Grapalat" w:hAnsi="GHEA Grapalat"/>
          <w:sz w:val="24"/>
          <w:szCs w:val="24"/>
          <w:lang w:val="hy-AM"/>
        </w:rPr>
        <w:t xml:space="preserve"> </w:t>
      </w:r>
    </w:p>
    <w:p w14:paraId="7FDA5ED7" w14:textId="77777777" w:rsidR="001B4B20" w:rsidRDefault="001B4B20">
      <w:pPr>
        <w:rPr>
          <w:rFonts w:ascii="GHEA Grapalat" w:hAnsi="GHEA Grapalat"/>
          <w:sz w:val="24"/>
          <w:szCs w:val="24"/>
          <w:lang w:val="hy-AM"/>
        </w:rPr>
      </w:pPr>
      <w:r>
        <w:rPr>
          <w:rFonts w:ascii="GHEA Grapalat" w:hAnsi="GHEA Grapalat"/>
          <w:sz w:val="24"/>
          <w:szCs w:val="24"/>
          <w:lang w:val="hy-AM"/>
        </w:rPr>
        <w:br w:type="page"/>
      </w:r>
    </w:p>
    <w:p w14:paraId="6B561FFC" w14:textId="77777777" w:rsidR="00C74777" w:rsidRPr="008A628D" w:rsidRDefault="00C74777" w:rsidP="00C74777">
      <w:pPr>
        <w:spacing w:before="120" w:after="120" w:line="276" w:lineRule="auto"/>
        <w:ind w:firstLine="142"/>
        <w:jc w:val="both"/>
        <w:rPr>
          <w:rFonts w:ascii="GHEA Grapalat" w:hAnsi="GHEA Grapalat"/>
          <w:sz w:val="24"/>
          <w:szCs w:val="24"/>
          <w:lang w:val="hy-AM"/>
        </w:rPr>
        <w:sectPr w:rsidR="00C74777" w:rsidRPr="008A628D" w:rsidSect="005238E1">
          <w:headerReference w:type="default" r:id="rId16"/>
          <w:type w:val="continuous"/>
          <w:pgSz w:w="11906" w:h="16838" w:code="9"/>
          <w:pgMar w:top="862" w:right="1134" w:bottom="862" w:left="1298" w:header="794" w:footer="680" w:gutter="0"/>
          <w:pgNumType w:start="15"/>
          <w:cols w:space="708"/>
          <w:docGrid w:linePitch="360"/>
        </w:sectPr>
      </w:pPr>
    </w:p>
    <w:p w14:paraId="3C3A53C4" w14:textId="77777777" w:rsidR="001B4B20" w:rsidRDefault="00C74777" w:rsidP="001B4B20">
      <w:pPr>
        <w:spacing w:after="0"/>
        <w:jc w:val="center"/>
        <w:rPr>
          <w:rFonts w:ascii="GHEA Grapalat" w:hAnsi="GHEA Grapalat"/>
          <w:b/>
          <w:sz w:val="24"/>
          <w:szCs w:val="24"/>
          <w:lang w:val="hy-AM"/>
        </w:rPr>
      </w:pPr>
      <w:r w:rsidRPr="00B91F9A">
        <w:rPr>
          <w:rFonts w:ascii="GHEA Grapalat" w:hAnsi="GHEA Grapalat"/>
          <w:b/>
          <w:sz w:val="24"/>
          <w:szCs w:val="24"/>
          <w:lang w:val="hy-AM"/>
        </w:rPr>
        <w:lastRenderedPageBreak/>
        <w:t>«</w:t>
      </w:r>
      <w:r w:rsidR="0019383E">
        <w:rPr>
          <w:rFonts w:ascii="GHEA Grapalat" w:hAnsi="GHEA Grapalat"/>
          <w:b/>
          <w:sz w:val="24"/>
          <w:szCs w:val="24"/>
          <w:lang w:val="hy-AM"/>
        </w:rPr>
        <w:t>Հայփոստ</w:t>
      </w:r>
      <w:r w:rsidRPr="00B91F9A">
        <w:rPr>
          <w:rFonts w:ascii="GHEA Grapalat" w:hAnsi="GHEA Grapalat"/>
          <w:b/>
          <w:sz w:val="24"/>
          <w:szCs w:val="24"/>
          <w:lang w:val="hy-AM"/>
        </w:rPr>
        <w:t>» ՓԲ ընկերության</w:t>
      </w:r>
      <w:r w:rsidRPr="008A628D">
        <w:rPr>
          <w:rFonts w:ascii="GHEA Grapalat" w:hAnsi="GHEA Grapalat"/>
          <w:b/>
          <w:sz w:val="24"/>
          <w:szCs w:val="24"/>
          <w:lang w:val="hy-AM"/>
        </w:rPr>
        <w:t xml:space="preserve"> կողմից սոցիալական ծրագրերի իրականացման շրջանակում մատուցված ծառայությունների դիմաց գանձված միջնորդավճարների վերաբերյալ</w:t>
      </w:r>
    </w:p>
    <w:p w14:paraId="1BAB2AB5" w14:textId="2A6693A1" w:rsidR="00C74777" w:rsidRPr="009B1D96" w:rsidRDefault="00C74777" w:rsidP="001B4B20">
      <w:pPr>
        <w:spacing w:after="0"/>
        <w:jc w:val="right"/>
        <w:rPr>
          <w:rFonts w:ascii="GHEA Grapalat" w:hAnsi="GHEA Grapalat"/>
          <w:sz w:val="20"/>
          <w:szCs w:val="20"/>
          <w:lang w:val="ru-RU"/>
        </w:rPr>
      </w:pPr>
      <w:r w:rsidRPr="009B1D96">
        <w:rPr>
          <w:rFonts w:ascii="GHEA Grapalat" w:hAnsi="GHEA Grapalat"/>
          <w:sz w:val="20"/>
          <w:szCs w:val="20"/>
          <w:lang w:val="ru-RU"/>
        </w:rPr>
        <w:t>հազ. դրամ</w:t>
      </w:r>
    </w:p>
    <w:tbl>
      <w:tblPr>
        <w:tblStyle w:val="TableGrid"/>
        <w:tblW w:w="9808" w:type="dxa"/>
        <w:tblInd w:w="85" w:type="dxa"/>
        <w:tblLook w:val="04A0" w:firstRow="1" w:lastRow="0" w:firstColumn="1" w:lastColumn="0" w:noHBand="0" w:noVBand="1"/>
      </w:tblPr>
      <w:tblGrid>
        <w:gridCol w:w="4163"/>
        <w:gridCol w:w="1385"/>
        <w:gridCol w:w="1369"/>
        <w:gridCol w:w="1421"/>
        <w:gridCol w:w="1470"/>
      </w:tblGrid>
      <w:tr w:rsidR="00C74777" w:rsidRPr="009B1D96" w14:paraId="3F399BEE" w14:textId="77777777" w:rsidTr="001B4B20">
        <w:tc>
          <w:tcPr>
            <w:tcW w:w="4163" w:type="dxa"/>
            <w:vAlign w:val="center"/>
          </w:tcPr>
          <w:p w14:paraId="10921E99" w14:textId="24AC5C99" w:rsidR="00C74777" w:rsidRPr="009B1D96" w:rsidRDefault="00C74777" w:rsidP="001B4B20">
            <w:pPr>
              <w:spacing w:line="0" w:lineRule="atLeast"/>
              <w:ind w:left="-65" w:right="-72"/>
              <w:jc w:val="center"/>
              <w:rPr>
                <w:rFonts w:ascii="GHEA Grapalat" w:hAnsi="GHEA Grapalat"/>
                <w:b/>
                <w:sz w:val="20"/>
                <w:szCs w:val="20"/>
                <w:lang w:val="ru-RU"/>
              </w:rPr>
            </w:pPr>
            <w:r w:rsidRPr="009B1D96">
              <w:rPr>
                <w:rFonts w:ascii="GHEA Grapalat" w:hAnsi="GHEA Grapalat"/>
                <w:b/>
                <w:sz w:val="20"/>
                <w:szCs w:val="20"/>
                <w:lang w:val="ru-RU"/>
              </w:rPr>
              <w:t>Սոցիալական ծրագրի անվանում</w:t>
            </w:r>
          </w:p>
        </w:tc>
        <w:tc>
          <w:tcPr>
            <w:tcW w:w="1385" w:type="dxa"/>
            <w:vAlign w:val="center"/>
          </w:tcPr>
          <w:p w14:paraId="50AC99F0" w14:textId="77777777" w:rsidR="00C74777" w:rsidRPr="009B1D96" w:rsidRDefault="00C74777" w:rsidP="001B4B20">
            <w:pPr>
              <w:spacing w:line="0" w:lineRule="atLeast"/>
              <w:jc w:val="center"/>
              <w:rPr>
                <w:rFonts w:ascii="GHEA Grapalat" w:hAnsi="GHEA Grapalat"/>
                <w:b/>
                <w:sz w:val="20"/>
                <w:szCs w:val="20"/>
                <w:lang w:val="ru-RU"/>
              </w:rPr>
            </w:pPr>
            <w:r w:rsidRPr="009B1D96">
              <w:rPr>
                <w:rFonts w:ascii="GHEA Grapalat" w:hAnsi="GHEA Grapalat"/>
                <w:b/>
                <w:sz w:val="20"/>
                <w:szCs w:val="20"/>
                <w:lang w:val="ru-RU"/>
              </w:rPr>
              <w:t>հունվար</w:t>
            </w:r>
          </w:p>
        </w:tc>
        <w:tc>
          <w:tcPr>
            <w:tcW w:w="1369" w:type="dxa"/>
            <w:vAlign w:val="center"/>
          </w:tcPr>
          <w:p w14:paraId="089A7B89" w14:textId="77777777" w:rsidR="00C74777" w:rsidRPr="009B1D96" w:rsidRDefault="00C74777" w:rsidP="001B4B20">
            <w:pPr>
              <w:spacing w:line="0" w:lineRule="atLeast"/>
              <w:jc w:val="center"/>
              <w:rPr>
                <w:rFonts w:ascii="GHEA Grapalat" w:hAnsi="GHEA Grapalat"/>
                <w:b/>
                <w:sz w:val="20"/>
                <w:szCs w:val="20"/>
                <w:lang w:val="ru-RU"/>
              </w:rPr>
            </w:pPr>
            <w:r w:rsidRPr="009B1D96">
              <w:rPr>
                <w:rFonts w:ascii="GHEA Grapalat" w:hAnsi="GHEA Grapalat"/>
                <w:b/>
                <w:sz w:val="20"/>
                <w:szCs w:val="20"/>
                <w:lang w:val="ru-RU"/>
              </w:rPr>
              <w:t>փետրվար</w:t>
            </w:r>
          </w:p>
        </w:tc>
        <w:tc>
          <w:tcPr>
            <w:tcW w:w="1421" w:type="dxa"/>
            <w:vAlign w:val="center"/>
          </w:tcPr>
          <w:p w14:paraId="2981E71A" w14:textId="77777777" w:rsidR="00C74777" w:rsidRPr="009B1D96" w:rsidRDefault="00C74777" w:rsidP="001B4B20">
            <w:pPr>
              <w:spacing w:line="0" w:lineRule="atLeast"/>
              <w:jc w:val="center"/>
              <w:rPr>
                <w:rFonts w:ascii="GHEA Grapalat" w:hAnsi="GHEA Grapalat"/>
                <w:b/>
                <w:sz w:val="20"/>
                <w:szCs w:val="20"/>
                <w:lang w:val="ru-RU"/>
              </w:rPr>
            </w:pPr>
            <w:r w:rsidRPr="009B1D96">
              <w:rPr>
                <w:rFonts w:ascii="GHEA Grapalat" w:hAnsi="GHEA Grapalat"/>
                <w:b/>
                <w:sz w:val="20"/>
                <w:szCs w:val="20"/>
                <w:lang w:val="ru-RU"/>
              </w:rPr>
              <w:t>մարտ</w:t>
            </w:r>
          </w:p>
        </w:tc>
        <w:tc>
          <w:tcPr>
            <w:tcW w:w="1470" w:type="dxa"/>
            <w:vAlign w:val="center"/>
          </w:tcPr>
          <w:p w14:paraId="778B89FD" w14:textId="77777777" w:rsidR="00C74777" w:rsidRPr="009B1D96" w:rsidRDefault="00C74777" w:rsidP="001B4B20">
            <w:pPr>
              <w:spacing w:line="0" w:lineRule="atLeast"/>
              <w:jc w:val="center"/>
              <w:rPr>
                <w:rFonts w:ascii="GHEA Grapalat" w:hAnsi="GHEA Grapalat"/>
                <w:b/>
                <w:sz w:val="20"/>
                <w:szCs w:val="20"/>
                <w:lang w:val="ru-RU"/>
              </w:rPr>
            </w:pPr>
            <w:r w:rsidRPr="009B1D96">
              <w:rPr>
                <w:rFonts w:ascii="GHEA Grapalat" w:hAnsi="GHEA Grapalat"/>
                <w:b/>
                <w:sz w:val="20"/>
                <w:szCs w:val="20"/>
                <w:lang w:val="ru-RU"/>
              </w:rPr>
              <w:t>Ընդամենը վճարված</w:t>
            </w:r>
          </w:p>
        </w:tc>
      </w:tr>
      <w:tr w:rsidR="00C74777" w:rsidRPr="009B1D96" w14:paraId="022E7988" w14:textId="77777777" w:rsidTr="00FF28A2">
        <w:tc>
          <w:tcPr>
            <w:tcW w:w="4163" w:type="dxa"/>
          </w:tcPr>
          <w:p w14:paraId="201FDE64" w14:textId="77777777" w:rsidR="00C74777" w:rsidRPr="009B1D96" w:rsidRDefault="00C74777" w:rsidP="00B015BA">
            <w:pPr>
              <w:spacing w:line="276" w:lineRule="auto"/>
              <w:ind w:left="-65" w:right="-72"/>
              <w:rPr>
                <w:rFonts w:ascii="GHEA Grapalat" w:hAnsi="GHEA Grapalat"/>
                <w:sz w:val="20"/>
                <w:szCs w:val="20"/>
                <w:lang w:val="ru-RU"/>
              </w:rPr>
            </w:pPr>
            <w:r w:rsidRPr="009B1D96">
              <w:rPr>
                <w:rFonts w:ascii="GHEA Grapalat" w:hAnsi="GHEA Grapalat"/>
                <w:sz w:val="20"/>
                <w:szCs w:val="20"/>
              </w:rPr>
              <w:t>Աշխատանքային կ</w:t>
            </w:r>
            <w:r w:rsidRPr="009B1D96">
              <w:rPr>
                <w:rFonts w:ascii="GHEA Grapalat" w:hAnsi="GHEA Grapalat"/>
                <w:sz w:val="20"/>
                <w:szCs w:val="20"/>
                <w:lang w:val="ru-RU"/>
              </w:rPr>
              <w:t>ենսաթոշակներ</w:t>
            </w:r>
          </w:p>
        </w:tc>
        <w:tc>
          <w:tcPr>
            <w:tcW w:w="1385" w:type="dxa"/>
          </w:tcPr>
          <w:p w14:paraId="01A36F82"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6,500,101.3</w:t>
            </w:r>
          </w:p>
        </w:tc>
        <w:tc>
          <w:tcPr>
            <w:tcW w:w="1369" w:type="dxa"/>
          </w:tcPr>
          <w:p w14:paraId="75F98525"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6,481,370.4</w:t>
            </w:r>
          </w:p>
        </w:tc>
        <w:tc>
          <w:tcPr>
            <w:tcW w:w="1421" w:type="dxa"/>
          </w:tcPr>
          <w:p w14:paraId="0075E21E"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6,401,479.5</w:t>
            </w:r>
          </w:p>
        </w:tc>
        <w:tc>
          <w:tcPr>
            <w:tcW w:w="1470" w:type="dxa"/>
          </w:tcPr>
          <w:p w14:paraId="457059B6"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19,382,951.2</w:t>
            </w:r>
          </w:p>
        </w:tc>
      </w:tr>
      <w:tr w:rsidR="00C74777" w:rsidRPr="009B1D96" w14:paraId="2E407888" w14:textId="77777777" w:rsidTr="00FF28A2">
        <w:tc>
          <w:tcPr>
            <w:tcW w:w="4163" w:type="dxa"/>
          </w:tcPr>
          <w:p w14:paraId="4BF91040" w14:textId="77777777" w:rsidR="00C74777" w:rsidRPr="009B1D96" w:rsidRDefault="00C74777" w:rsidP="00B015BA">
            <w:pPr>
              <w:spacing w:line="276" w:lineRule="auto"/>
              <w:ind w:left="-65" w:right="-72"/>
              <w:rPr>
                <w:rFonts w:ascii="GHEA Grapalat" w:hAnsi="GHEA Grapalat"/>
                <w:sz w:val="20"/>
                <w:szCs w:val="20"/>
                <w:lang w:val="hy-AM"/>
              </w:rPr>
            </w:pPr>
            <w:r w:rsidRPr="009B1D96">
              <w:rPr>
                <w:rFonts w:ascii="GHEA Grapalat" w:hAnsi="GHEA Grapalat"/>
                <w:sz w:val="20"/>
                <w:szCs w:val="20"/>
                <w:lang w:val="hy-AM"/>
              </w:rPr>
              <w:t xml:space="preserve">Շարքային զինծառայողների և նրանց ընտանիքի անդամների կենսաթոշակներ </w:t>
            </w:r>
          </w:p>
        </w:tc>
        <w:tc>
          <w:tcPr>
            <w:tcW w:w="1385" w:type="dxa"/>
          </w:tcPr>
          <w:p w14:paraId="2CF149C9"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20,372.0</w:t>
            </w:r>
          </w:p>
        </w:tc>
        <w:tc>
          <w:tcPr>
            <w:tcW w:w="1369" w:type="dxa"/>
          </w:tcPr>
          <w:p w14:paraId="3FA86907"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20,235.0</w:t>
            </w:r>
          </w:p>
        </w:tc>
        <w:tc>
          <w:tcPr>
            <w:tcW w:w="1421" w:type="dxa"/>
          </w:tcPr>
          <w:p w14:paraId="3AD2168C"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19,415.0</w:t>
            </w:r>
          </w:p>
        </w:tc>
        <w:tc>
          <w:tcPr>
            <w:tcW w:w="1470" w:type="dxa"/>
          </w:tcPr>
          <w:p w14:paraId="28B7CD01"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60,022.0</w:t>
            </w:r>
          </w:p>
        </w:tc>
      </w:tr>
      <w:tr w:rsidR="00C74777" w:rsidRPr="009B1D96" w14:paraId="26E25CEF" w14:textId="77777777" w:rsidTr="00FF28A2">
        <w:tc>
          <w:tcPr>
            <w:tcW w:w="4163" w:type="dxa"/>
          </w:tcPr>
          <w:p w14:paraId="7A5CB2B9" w14:textId="77777777" w:rsidR="00C74777" w:rsidRPr="009B1D96" w:rsidRDefault="00C74777" w:rsidP="00B015BA">
            <w:pPr>
              <w:spacing w:line="276" w:lineRule="auto"/>
              <w:ind w:left="-65" w:right="-72"/>
              <w:rPr>
                <w:rFonts w:ascii="GHEA Grapalat" w:hAnsi="GHEA Grapalat"/>
                <w:sz w:val="20"/>
                <w:szCs w:val="20"/>
                <w:lang w:val="ru-RU"/>
              </w:rPr>
            </w:pPr>
            <w:r w:rsidRPr="009B1D96">
              <w:rPr>
                <w:rFonts w:ascii="GHEA Grapalat" w:hAnsi="GHEA Grapalat"/>
                <w:sz w:val="20"/>
                <w:szCs w:val="20"/>
                <w:lang w:val="ru-RU"/>
              </w:rPr>
              <w:t>ՀՀ օրենքով նշանակված կենսաթոշակներ</w:t>
            </w:r>
          </w:p>
        </w:tc>
        <w:tc>
          <w:tcPr>
            <w:tcW w:w="1385" w:type="dxa"/>
          </w:tcPr>
          <w:p w14:paraId="514161AF"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8,662.5</w:t>
            </w:r>
          </w:p>
        </w:tc>
        <w:tc>
          <w:tcPr>
            <w:tcW w:w="1369" w:type="dxa"/>
          </w:tcPr>
          <w:p w14:paraId="544D67CA"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11,233.2</w:t>
            </w:r>
          </w:p>
        </w:tc>
        <w:tc>
          <w:tcPr>
            <w:tcW w:w="1421" w:type="dxa"/>
          </w:tcPr>
          <w:p w14:paraId="38939BD5"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8,979.4</w:t>
            </w:r>
          </w:p>
        </w:tc>
        <w:tc>
          <w:tcPr>
            <w:tcW w:w="1470" w:type="dxa"/>
          </w:tcPr>
          <w:p w14:paraId="11CDFFFE"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28,875.1</w:t>
            </w:r>
          </w:p>
        </w:tc>
      </w:tr>
      <w:tr w:rsidR="00C74777" w:rsidRPr="009B1D96" w14:paraId="3FD60686" w14:textId="77777777" w:rsidTr="00FF28A2">
        <w:tc>
          <w:tcPr>
            <w:tcW w:w="4163" w:type="dxa"/>
          </w:tcPr>
          <w:p w14:paraId="5514165D" w14:textId="77777777" w:rsidR="00C74777" w:rsidRPr="009B1D96" w:rsidRDefault="00C74777" w:rsidP="00B015BA">
            <w:pPr>
              <w:ind w:left="-65" w:right="-72"/>
              <w:rPr>
                <w:rFonts w:ascii="GHEA Grapalat" w:hAnsi="GHEA Grapalat" w:cs="Calibri"/>
                <w:color w:val="000000"/>
                <w:sz w:val="20"/>
                <w:szCs w:val="20"/>
              </w:rPr>
            </w:pPr>
            <w:r w:rsidRPr="009B1D96">
              <w:rPr>
                <w:rFonts w:ascii="GHEA Grapalat" w:hAnsi="GHEA Grapalat" w:cs="Calibri"/>
                <w:color w:val="000000"/>
                <w:sz w:val="20"/>
                <w:szCs w:val="20"/>
              </w:rPr>
              <w:t>Ծերության, հաշմանդամության, կերակրողին կորցնելու դեպքում նպաստներ</w:t>
            </w:r>
          </w:p>
        </w:tc>
        <w:tc>
          <w:tcPr>
            <w:tcW w:w="1385" w:type="dxa"/>
          </w:tcPr>
          <w:p w14:paraId="7EAAC9F2"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935,273.0</w:t>
            </w:r>
          </w:p>
        </w:tc>
        <w:tc>
          <w:tcPr>
            <w:tcW w:w="1369" w:type="dxa"/>
          </w:tcPr>
          <w:p w14:paraId="791232C9"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927,855.8</w:t>
            </w:r>
          </w:p>
        </w:tc>
        <w:tc>
          <w:tcPr>
            <w:tcW w:w="1421" w:type="dxa"/>
          </w:tcPr>
          <w:p w14:paraId="4A333C2F"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929,538.8</w:t>
            </w:r>
          </w:p>
        </w:tc>
        <w:tc>
          <w:tcPr>
            <w:tcW w:w="1470" w:type="dxa"/>
          </w:tcPr>
          <w:p w14:paraId="2A98B7F5"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2,792,667.6</w:t>
            </w:r>
          </w:p>
        </w:tc>
      </w:tr>
      <w:tr w:rsidR="00C74777" w:rsidRPr="009B1D96" w14:paraId="6416CF43" w14:textId="77777777" w:rsidTr="00FF28A2">
        <w:tc>
          <w:tcPr>
            <w:tcW w:w="4163" w:type="dxa"/>
          </w:tcPr>
          <w:p w14:paraId="10C51853" w14:textId="77777777" w:rsidR="00C74777" w:rsidRPr="009B1D96" w:rsidRDefault="00C74777" w:rsidP="00B015BA">
            <w:pPr>
              <w:spacing w:line="276" w:lineRule="auto"/>
              <w:ind w:left="-65" w:right="-72"/>
              <w:rPr>
                <w:rFonts w:ascii="GHEA Grapalat" w:hAnsi="GHEA Grapalat"/>
                <w:sz w:val="20"/>
                <w:szCs w:val="20"/>
                <w:lang w:val="ru-RU"/>
              </w:rPr>
            </w:pPr>
            <w:r w:rsidRPr="009B1D96">
              <w:rPr>
                <w:rFonts w:ascii="GHEA Grapalat" w:hAnsi="GHEA Grapalat"/>
                <w:sz w:val="20"/>
                <w:szCs w:val="20"/>
                <w:lang w:val="ru-RU"/>
              </w:rPr>
              <w:t>Վետերանների պատվովճարներ</w:t>
            </w:r>
          </w:p>
        </w:tc>
        <w:tc>
          <w:tcPr>
            <w:tcW w:w="1385" w:type="dxa"/>
          </w:tcPr>
          <w:p w14:paraId="7442F33A"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5,200.0</w:t>
            </w:r>
          </w:p>
        </w:tc>
        <w:tc>
          <w:tcPr>
            <w:tcW w:w="1369" w:type="dxa"/>
          </w:tcPr>
          <w:p w14:paraId="4779F86C"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5,300.0</w:t>
            </w:r>
          </w:p>
        </w:tc>
        <w:tc>
          <w:tcPr>
            <w:tcW w:w="1421" w:type="dxa"/>
          </w:tcPr>
          <w:p w14:paraId="2D3C26EB"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4,300.0</w:t>
            </w:r>
          </w:p>
        </w:tc>
        <w:tc>
          <w:tcPr>
            <w:tcW w:w="1470" w:type="dxa"/>
          </w:tcPr>
          <w:p w14:paraId="77ADDD7C"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14,800.0</w:t>
            </w:r>
          </w:p>
        </w:tc>
      </w:tr>
      <w:tr w:rsidR="00C74777" w:rsidRPr="009B1D96" w14:paraId="1E12E083" w14:textId="77777777" w:rsidTr="00FF28A2">
        <w:tc>
          <w:tcPr>
            <w:tcW w:w="4163" w:type="dxa"/>
          </w:tcPr>
          <w:p w14:paraId="5A1A28DC" w14:textId="7CF614FD" w:rsidR="00C74777" w:rsidRPr="009B1D96" w:rsidRDefault="00C74777" w:rsidP="00B015BA">
            <w:pPr>
              <w:ind w:left="-65" w:right="-72"/>
              <w:rPr>
                <w:rFonts w:ascii="GHEA Grapalat" w:hAnsi="GHEA Grapalat" w:cs="Calibri"/>
                <w:color w:val="000000"/>
                <w:sz w:val="20"/>
                <w:szCs w:val="20"/>
              </w:rPr>
            </w:pPr>
            <w:r w:rsidRPr="009B1D96">
              <w:rPr>
                <w:rFonts w:ascii="GHEA Grapalat" w:hAnsi="GHEA Grapalat" w:cs="Calibri"/>
                <w:color w:val="000000"/>
                <w:sz w:val="20"/>
                <w:szCs w:val="20"/>
              </w:rPr>
              <w:t>Զինծառայողներին,</w:t>
            </w:r>
            <w:r w:rsidR="00735C18">
              <w:rPr>
                <w:rFonts w:ascii="GHEA Grapalat" w:hAnsi="GHEA Grapalat" w:cs="Calibri"/>
                <w:color w:val="000000"/>
                <w:sz w:val="20"/>
                <w:szCs w:val="20"/>
                <w:lang w:val="hy-AM"/>
              </w:rPr>
              <w:t xml:space="preserve"> </w:t>
            </w:r>
            <w:r w:rsidRPr="009B1D96">
              <w:rPr>
                <w:rFonts w:ascii="GHEA Grapalat" w:hAnsi="GHEA Grapalat" w:cs="Calibri"/>
                <w:color w:val="000000"/>
                <w:sz w:val="20"/>
                <w:szCs w:val="20"/>
              </w:rPr>
              <w:t>ՀՄՊ մասնակիցներին, այլ պետություններում մարտական գործողությունների մասնակիցներին, զոհված (մահացած) զինծառայողի ընտանիքի անդամներին, ընտանիքներին տրվող պարգևավճարներ</w:t>
            </w:r>
          </w:p>
        </w:tc>
        <w:tc>
          <w:tcPr>
            <w:tcW w:w="1385" w:type="dxa"/>
          </w:tcPr>
          <w:p w14:paraId="389E72DD"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178,460.4</w:t>
            </w:r>
          </w:p>
        </w:tc>
        <w:tc>
          <w:tcPr>
            <w:tcW w:w="1369" w:type="dxa"/>
          </w:tcPr>
          <w:p w14:paraId="31A95430"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178,115.3</w:t>
            </w:r>
          </w:p>
        </w:tc>
        <w:tc>
          <w:tcPr>
            <w:tcW w:w="1421" w:type="dxa"/>
          </w:tcPr>
          <w:p w14:paraId="480F8F5A"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173,601.9</w:t>
            </w:r>
          </w:p>
        </w:tc>
        <w:tc>
          <w:tcPr>
            <w:tcW w:w="1470" w:type="dxa"/>
          </w:tcPr>
          <w:p w14:paraId="17FB4857"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530,177.6</w:t>
            </w:r>
          </w:p>
        </w:tc>
      </w:tr>
      <w:tr w:rsidR="00C74777" w:rsidRPr="009B1D96" w14:paraId="500A17C4" w14:textId="77777777" w:rsidTr="00FF28A2">
        <w:tc>
          <w:tcPr>
            <w:tcW w:w="4163" w:type="dxa"/>
          </w:tcPr>
          <w:p w14:paraId="553BD030" w14:textId="77777777" w:rsidR="00C74777" w:rsidRPr="009B1D96" w:rsidRDefault="00C74777" w:rsidP="00B015BA">
            <w:pPr>
              <w:ind w:left="-65" w:right="-72"/>
              <w:rPr>
                <w:rFonts w:ascii="GHEA Grapalat" w:hAnsi="GHEA Grapalat" w:cs="Calibri"/>
                <w:color w:val="000000"/>
                <w:sz w:val="20"/>
                <w:szCs w:val="20"/>
              </w:rPr>
            </w:pPr>
            <w:r w:rsidRPr="009B1D96">
              <w:rPr>
                <w:rFonts w:ascii="GHEA Grapalat" w:hAnsi="GHEA Grapalat" w:cs="Calibri"/>
                <w:color w:val="000000"/>
                <w:sz w:val="20"/>
                <w:szCs w:val="20"/>
              </w:rPr>
              <w:t>«Ժողովրդական» պատվավոր կոչման արժանացած անձանց պատվովճար</w:t>
            </w:r>
          </w:p>
        </w:tc>
        <w:tc>
          <w:tcPr>
            <w:tcW w:w="1385" w:type="dxa"/>
          </w:tcPr>
          <w:p w14:paraId="72AEB007"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640.0</w:t>
            </w:r>
          </w:p>
        </w:tc>
        <w:tc>
          <w:tcPr>
            <w:tcW w:w="1369" w:type="dxa"/>
          </w:tcPr>
          <w:p w14:paraId="32A400A5"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600.0</w:t>
            </w:r>
          </w:p>
        </w:tc>
        <w:tc>
          <w:tcPr>
            <w:tcW w:w="1421" w:type="dxa"/>
          </w:tcPr>
          <w:p w14:paraId="58B97668"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560.0</w:t>
            </w:r>
          </w:p>
        </w:tc>
        <w:tc>
          <w:tcPr>
            <w:tcW w:w="1470" w:type="dxa"/>
          </w:tcPr>
          <w:p w14:paraId="5E006406"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1,800.0</w:t>
            </w:r>
          </w:p>
        </w:tc>
      </w:tr>
      <w:tr w:rsidR="00C74777" w:rsidRPr="009B1D96" w14:paraId="19B99476" w14:textId="77777777" w:rsidTr="00FF28A2">
        <w:tc>
          <w:tcPr>
            <w:tcW w:w="4163" w:type="dxa"/>
          </w:tcPr>
          <w:p w14:paraId="2E3E8F06" w14:textId="77777777" w:rsidR="00C74777" w:rsidRPr="009B1D96" w:rsidRDefault="00C74777" w:rsidP="00B015BA">
            <w:pPr>
              <w:ind w:left="-65" w:right="-72"/>
              <w:rPr>
                <w:rFonts w:ascii="GHEA Grapalat" w:hAnsi="GHEA Grapalat" w:cs="Calibri"/>
                <w:color w:val="000000"/>
                <w:sz w:val="20"/>
                <w:szCs w:val="20"/>
              </w:rPr>
            </w:pPr>
            <w:r w:rsidRPr="009B1D96">
              <w:rPr>
                <w:rFonts w:ascii="GHEA Grapalat" w:hAnsi="GHEA Grapalat" w:cs="Calibri"/>
                <w:color w:val="000000"/>
                <w:sz w:val="20"/>
                <w:szCs w:val="20"/>
              </w:rPr>
              <w:t>Մինչև 2 տարեկան երեխայի խնամքի նպաստի տրամադրում</w:t>
            </w:r>
          </w:p>
        </w:tc>
        <w:tc>
          <w:tcPr>
            <w:tcW w:w="1385" w:type="dxa"/>
          </w:tcPr>
          <w:p w14:paraId="3101A456"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198,663.0</w:t>
            </w:r>
          </w:p>
        </w:tc>
        <w:tc>
          <w:tcPr>
            <w:tcW w:w="1369" w:type="dxa"/>
          </w:tcPr>
          <w:p w14:paraId="270A31D7"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205,183.7</w:t>
            </w:r>
          </w:p>
        </w:tc>
        <w:tc>
          <w:tcPr>
            <w:tcW w:w="1421" w:type="dxa"/>
          </w:tcPr>
          <w:p w14:paraId="4D26BA3B"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205,847.5</w:t>
            </w:r>
          </w:p>
        </w:tc>
        <w:tc>
          <w:tcPr>
            <w:tcW w:w="1470" w:type="dxa"/>
          </w:tcPr>
          <w:p w14:paraId="61C33AF4"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609,694.2</w:t>
            </w:r>
          </w:p>
        </w:tc>
      </w:tr>
      <w:tr w:rsidR="00C74777" w:rsidRPr="009B1D96" w14:paraId="7137A1E2" w14:textId="77777777" w:rsidTr="00FF28A2">
        <w:trPr>
          <w:trHeight w:val="639"/>
        </w:trPr>
        <w:tc>
          <w:tcPr>
            <w:tcW w:w="4163" w:type="dxa"/>
          </w:tcPr>
          <w:p w14:paraId="7F8122F8" w14:textId="77777777" w:rsidR="00C74777" w:rsidRPr="009B1D96" w:rsidRDefault="00C74777" w:rsidP="00B015BA">
            <w:pPr>
              <w:ind w:left="-65" w:right="-72"/>
              <w:rPr>
                <w:rFonts w:ascii="GHEA Grapalat" w:hAnsi="GHEA Grapalat" w:cs="Calibri"/>
                <w:color w:val="000000"/>
                <w:sz w:val="20"/>
                <w:szCs w:val="20"/>
                <w:lang w:val="hy-AM"/>
              </w:rPr>
            </w:pPr>
            <w:r w:rsidRPr="009B1D96">
              <w:rPr>
                <w:rFonts w:ascii="GHEA Grapalat" w:hAnsi="GHEA Grapalat" w:cs="Calibri"/>
                <w:color w:val="000000"/>
                <w:sz w:val="20"/>
                <w:szCs w:val="20"/>
              </w:rPr>
              <w:t>Զոհված՛ հետմահու «Հայաստանի ազգային հերոս» ՀՀ բարձրագույն կոչում ստացած կամ «Մարտական խաչ» շքանշանով պարգևատրված անձի ընտանիքին տրվող պարգևավճար</w:t>
            </w:r>
          </w:p>
        </w:tc>
        <w:tc>
          <w:tcPr>
            <w:tcW w:w="1385" w:type="dxa"/>
          </w:tcPr>
          <w:p w14:paraId="18277577"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3,591.0</w:t>
            </w:r>
          </w:p>
        </w:tc>
        <w:tc>
          <w:tcPr>
            <w:tcW w:w="1369" w:type="dxa"/>
          </w:tcPr>
          <w:p w14:paraId="3CD202F7"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3,691.0</w:t>
            </w:r>
          </w:p>
        </w:tc>
        <w:tc>
          <w:tcPr>
            <w:tcW w:w="1421" w:type="dxa"/>
          </w:tcPr>
          <w:p w14:paraId="5FC88210"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3,766.0</w:t>
            </w:r>
          </w:p>
        </w:tc>
        <w:tc>
          <w:tcPr>
            <w:tcW w:w="1470" w:type="dxa"/>
          </w:tcPr>
          <w:p w14:paraId="2A3292D4"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11,048.0</w:t>
            </w:r>
          </w:p>
        </w:tc>
      </w:tr>
      <w:tr w:rsidR="00C74777" w:rsidRPr="009B1D96" w14:paraId="049ECED8" w14:textId="77777777" w:rsidTr="00FF28A2">
        <w:trPr>
          <w:trHeight w:val="1382"/>
        </w:trPr>
        <w:tc>
          <w:tcPr>
            <w:tcW w:w="4163" w:type="dxa"/>
          </w:tcPr>
          <w:p w14:paraId="7E4A5741" w14:textId="77777777" w:rsidR="00C74777" w:rsidRPr="009B1D96" w:rsidRDefault="00C74777" w:rsidP="00B015BA">
            <w:pPr>
              <w:ind w:left="-65" w:right="-72"/>
              <w:rPr>
                <w:rFonts w:ascii="GHEA Grapalat" w:hAnsi="GHEA Grapalat" w:cs="Calibri"/>
                <w:color w:val="000000"/>
                <w:sz w:val="20"/>
                <w:szCs w:val="20"/>
                <w:lang w:val="hy-AM"/>
              </w:rPr>
            </w:pPr>
            <w:r w:rsidRPr="009B1D96">
              <w:rPr>
                <w:rFonts w:ascii="GHEA Grapalat" w:hAnsi="GHEA Grapalat" w:cs="Calibri"/>
                <w:color w:val="000000"/>
                <w:sz w:val="20"/>
                <w:szCs w:val="20"/>
              </w:rPr>
              <w:t>Աշխատողների աշխատանքային պարտականությունների կատարման հետ կապված խեղման, մասնագիտական հիվանդության և առողջության այլ վնասման հետևանքով պատճառված վնասի փոխհատուցում</w:t>
            </w:r>
          </w:p>
        </w:tc>
        <w:tc>
          <w:tcPr>
            <w:tcW w:w="1385" w:type="dxa"/>
          </w:tcPr>
          <w:p w14:paraId="05025812"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2,984.8</w:t>
            </w:r>
          </w:p>
        </w:tc>
        <w:tc>
          <w:tcPr>
            <w:tcW w:w="1369" w:type="dxa"/>
          </w:tcPr>
          <w:p w14:paraId="45F95CF7"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3,031.1</w:t>
            </w:r>
          </w:p>
        </w:tc>
        <w:tc>
          <w:tcPr>
            <w:tcW w:w="1421" w:type="dxa"/>
          </w:tcPr>
          <w:p w14:paraId="0A7052F0"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2,887.7</w:t>
            </w:r>
          </w:p>
        </w:tc>
        <w:tc>
          <w:tcPr>
            <w:tcW w:w="1470" w:type="dxa"/>
          </w:tcPr>
          <w:p w14:paraId="122A878C"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8,903.6</w:t>
            </w:r>
          </w:p>
        </w:tc>
      </w:tr>
      <w:tr w:rsidR="00C74777" w:rsidRPr="009B1D96" w14:paraId="63DA6DF9" w14:textId="77777777" w:rsidTr="00FF28A2">
        <w:trPr>
          <w:trHeight w:val="409"/>
        </w:trPr>
        <w:tc>
          <w:tcPr>
            <w:tcW w:w="4163" w:type="dxa"/>
          </w:tcPr>
          <w:p w14:paraId="5B71E4CC" w14:textId="77777777" w:rsidR="00C74777" w:rsidRPr="009B1D96" w:rsidRDefault="00C74777" w:rsidP="00B015BA">
            <w:pPr>
              <w:ind w:left="-65" w:right="-72"/>
              <w:jc w:val="both"/>
              <w:rPr>
                <w:rFonts w:ascii="GHEA Grapalat" w:hAnsi="GHEA Grapalat" w:cs="Calibri"/>
                <w:color w:val="000000"/>
                <w:sz w:val="20"/>
                <w:szCs w:val="20"/>
              </w:rPr>
            </w:pPr>
            <w:r w:rsidRPr="009B1D96">
              <w:rPr>
                <w:rFonts w:ascii="GHEA Grapalat" w:hAnsi="GHEA Grapalat" w:cs="Calibri"/>
                <w:color w:val="000000"/>
                <w:sz w:val="20"/>
                <w:szCs w:val="20"/>
              </w:rPr>
              <w:t>Սպայական անձնակազմի և նրանց ընտանիքների անդամների կենսաթոշակներ</w:t>
            </w:r>
          </w:p>
        </w:tc>
        <w:tc>
          <w:tcPr>
            <w:tcW w:w="1385" w:type="dxa"/>
          </w:tcPr>
          <w:p w14:paraId="3B634605"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135,579.9</w:t>
            </w:r>
          </w:p>
        </w:tc>
        <w:tc>
          <w:tcPr>
            <w:tcW w:w="1369" w:type="dxa"/>
          </w:tcPr>
          <w:p w14:paraId="6A81F479"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137,870.9</w:t>
            </w:r>
          </w:p>
        </w:tc>
        <w:tc>
          <w:tcPr>
            <w:tcW w:w="1421" w:type="dxa"/>
          </w:tcPr>
          <w:p w14:paraId="168CAAD0"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128,132.7</w:t>
            </w:r>
          </w:p>
        </w:tc>
        <w:tc>
          <w:tcPr>
            <w:tcW w:w="1470" w:type="dxa"/>
          </w:tcPr>
          <w:p w14:paraId="2D81B3C6" w14:textId="77777777" w:rsidR="00C74777" w:rsidRPr="009B1D96" w:rsidRDefault="00C74777" w:rsidP="00B015BA">
            <w:pPr>
              <w:spacing w:line="360" w:lineRule="auto"/>
              <w:jc w:val="center"/>
              <w:rPr>
                <w:rFonts w:ascii="GHEA Grapalat" w:hAnsi="GHEA Grapalat"/>
                <w:sz w:val="20"/>
                <w:szCs w:val="20"/>
                <w:lang w:val="ru-RU"/>
              </w:rPr>
            </w:pPr>
            <w:r w:rsidRPr="009B1D96">
              <w:rPr>
                <w:rFonts w:ascii="GHEA Grapalat" w:hAnsi="GHEA Grapalat"/>
                <w:sz w:val="20"/>
                <w:szCs w:val="20"/>
                <w:lang w:val="ru-RU"/>
              </w:rPr>
              <w:t>401,583.5</w:t>
            </w:r>
          </w:p>
        </w:tc>
      </w:tr>
      <w:tr w:rsidR="00C74777" w:rsidRPr="009B1D96" w14:paraId="70DCA1C3" w14:textId="77777777" w:rsidTr="00FF28A2">
        <w:trPr>
          <w:trHeight w:val="409"/>
        </w:trPr>
        <w:tc>
          <w:tcPr>
            <w:tcW w:w="4163" w:type="dxa"/>
          </w:tcPr>
          <w:p w14:paraId="4DB9C864" w14:textId="77777777" w:rsidR="00C74777" w:rsidRPr="009B1D96" w:rsidRDefault="00C74777" w:rsidP="00B015BA">
            <w:pPr>
              <w:ind w:left="-65" w:right="-72"/>
              <w:jc w:val="both"/>
              <w:rPr>
                <w:rFonts w:ascii="GHEA Grapalat" w:hAnsi="GHEA Grapalat" w:cs="Calibri"/>
                <w:b/>
                <w:color w:val="000000"/>
                <w:sz w:val="20"/>
                <w:szCs w:val="20"/>
                <w:lang w:val="ru-RU"/>
              </w:rPr>
            </w:pPr>
            <w:r w:rsidRPr="009B1D96">
              <w:rPr>
                <w:rFonts w:ascii="GHEA Grapalat" w:hAnsi="GHEA Grapalat" w:cs="Calibri"/>
                <w:b/>
                <w:color w:val="000000"/>
                <w:sz w:val="20"/>
                <w:szCs w:val="20"/>
                <w:lang w:val="ru-RU"/>
              </w:rPr>
              <w:t>Ընդամենը՝</w:t>
            </w:r>
          </w:p>
        </w:tc>
        <w:tc>
          <w:tcPr>
            <w:tcW w:w="1385" w:type="dxa"/>
          </w:tcPr>
          <w:p w14:paraId="6B49837C" w14:textId="77777777" w:rsidR="00C74777" w:rsidRPr="009B1D96" w:rsidRDefault="00C74777" w:rsidP="00B015BA">
            <w:pPr>
              <w:spacing w:line="360" w:lineRule="auto"/>
              <w:jc w:val="center"/>
              <w:rPr>
                <w:rFonts w:ascii="GHEA Grapalat" w:hAnsi="GHEA Grapalat"/>
                <w:b/>
                <w:sz w:val="20"/>
                <w:szCs w:val="20"/>
                <w:lang w:val="ru-RU"/>
              </w:rPr>
            </w:pPr>
            <w:r w:rsidRPr="009B1D96">
              <w:rPr>
                <w:rFonts w:ascii="GHEA Grapalat" w:hAnsi="GHEA Grapalat"/>
                <w:b/>
                <w:sz w:val="20"/>
                <w:szCs w:val="20"/>
                <w:lang w:val="ru-RU"/>
              </w:rPr>
              <w:t>7,989,527.9</w:t>
            </w:r>
          </w:p>
        </w:tc>
        <w:tc>
          <w:tcPr>
            <w:tcW w:w="1369" w:type="dxa"/>
          </w:tcPr>
          <w:p w14:paraId="7E46201B" w14:textId="77777777" w:rsidR="00C74777" w:rsidRPr="009B1D96" w:rsidRDefault="00C74777" w:rsidP="00B015BA">
            <w:pPr>
              <w:spacing w:line="360" w:lineRule="auto"/>
              <w:jc w:val="center"/>
              <w:rPr>
                <w:rFonts w:ascii="GHEA Grapalat" w:hAnsi="GHEA Grapalat"/>
                <w:b/>
                <w:sz w:val="20"/>
                <w:szCs w:val="20"/>
                <w:lang w:val="ru-RU"/>
              </w:rPr>
            </w:pPr>
            <w:r w:rsidRPr="009B1D96">
              <w:rPr>
                <w:rFonts w:ascii="GHEA Grapalat" w:hAnsi="GHEA Grapalat"/>
                <w:b/>
                <w:sz w:val="20"/>
                <w:szCs w:val="20"/>
                <w:lang w:val="ru-RU"/>
              </w:rPr>
              <w:t>7,974,486.4</w:t>
            </w:r>
          </w:p>
        </w:tc>
        <w:tc>
          <w:tcPr>
            <w:tcW w:w="1421" w:type="dxa"/>
          </w:tcPr>
          <w:p w14:paraId="634AB9F2" w14:textId="77777777" w:rsidR="00C74777" w:rsidRPr="009B1D96" w:rsidRDefault="00C74777" w:rsidP="00B015BA">
            <w:pPr>
              <w:spacing w:line="360" w:lineRule="auto"/>
              <w:jc w:val="center"/>
              <w:rPr>
                <w:rFonts w:ascii="GHEA Grapalat" w:hAnsi="GHEA Grapalat"/>
                <w:b/>
                <w:sz w:val="20"/>
                <w:szCs w:val="20"/>
                <w:lang w:val="ru-RU"/>
              </w:rPr>
            </w:pPr>
            <w:r w:rsidRPr="009B1D96">
              <w:rPr>
                <w:rFonts w:ascii="GHEA Grapalat" w:hAnsi="GHEA Grapalat"/>
                <w:b/>
                <w:sz w:val="20"/>
                <w:szCs w:val="20"/>
                <w:lang w:val="ru-RU"/>
              </w:rPr>
              <w:t>7,878,508.5</w:t>
            </w:r>
          </w:p>
        </w:tc>
        <w:tc>
          <w:tcPr>
            <w:tcW w:w="1470" w:type="dxa"/>
          </w:tcPr>
          <w:p w14:paraId="44CC68C8" w14:textId="77777777" w:rsidR="00C74777" w:rsidRPr="009B1D96" w:rsidRDefault="00C74777" w:rsidP="00B015BA">
            <w:pPr>
              <w:spacing w:line="360" w:lineRule="auto"/>
              <w:jc w:val="center"/>
              <w:rPr>
                <w:rFonts w:ascii="GHEA Grapalat" w:hAnsi="GHEA Grapalat"/>
                <w:b/>
                <w:sz w:val="20"/>
                <w:szCs w:val="20"/>
                <w:lang w:val="ru-RU"/>
              </w:rPr>
            </w:pPr>
            <w:r w:rsidRPr="009B1D96">
              <w:rPr>
                <w:rFonts w:ascii="GHEA Grapalat" w:hAnsi="GHEA Grapalat"/>
                <w:b/>
                <w:sz w:val="20"/>
                <w:szCs w:val="20"/>
                <w:lang w:val="ru-RU"/>
              </w:rPr>
              <w:t>23,842,522.8</w:t>
            </w:r>
          </w:p>
        </w:tc>
      </w:tr>
      <w:tr w:rsidR="00C74777" w:rsidRPr="009B1D96" w14:paraId="1060D4F3" w14:textId="77777777" w:rsidTr="00FF28A2">
        <w:trPr>
          <w:trHeight w:val="409"/>
        </w:trPr>
        <w:tc>
          <w:tcPr>
            <w:tcW w:w="4163" w:type="dxa"/>
          </w:tcPr>
          <w:p w14:paraId="5B369F43" w14:textId="77777777" w:rsidR="00C74777" w:rsidRPr="009B1D96" w:rsidRDefault="00C74777" w:rsidP="00B015BA">
            <w:pPr>
              <w:ind w:left="-65" w:right="-72"/>
              <w:jc w:val="both"/>
              <w:rPr>
                <w:rFonts w:ascii="GHEA Grapalat" w:hAnsi="GHEA Grapalat" w:cs="Calibri"/>
                <w:b/>
                <w:color w:val="000000"/>
                <w:sz w:val="20"/>
                <w:szCs w:val="20"/>
                <w:lang w:val="ru-RU"/>
              </w:rPr>
            </w:pPr>
            <w:r w:rsidRPr="009B1D96">
              <w:rPr>
                <w:rFonts w:ascii="GHEA Grapalat" w:hAnsi="GHEA Grapalat" w:cs="Calibri"/>
                <w:b/>
                <w:color w:val="000000"/>
                <w:sz w:val="20"/>
                <w:szCs w:val="20"/>
                <w:lang w:val="ru-RU"/>
              </w:rPr>
              <w:t>Վճարվ</w:t>
            </w:r>
            <w:r>
              <w:rPr>
                <w:rFonts w:ascii="GHEA Grapalat" w:hAnsi="GHEA Grapalat" w:cs="Calibri"/>
                <w:b/>
                <w:color w:val="000000"/>
                <w:sz w:val="20"/>
                <w:szCs w:val="20"/>
              </w:rPr>
              <w:t>ած</w:t>
            </w:r>
            <w:r w:rsidRPr="009B1D96">
              <w:rPr>
                <w:rFonts w:ascii="GHEA Grapalat" w:hAnsi="GHEA Grapalat" w:cs="Calibri"/>
                <w:b/>
                <w:color w:val="000000"/>
                <w:sz w:val="20"/>
                <w:szCs w:val="20"/>
                <w:lang w:val="ru-RU"/>
              </w:rPr>
              <w:t xml:space="preserve"> </w:t>
            </w:r>
            <w:r>
              <w:rPr>
                <w:rFonts w:ascii="GHEA Grapalat" w:hAnsi="GHEA Grapalat" w:cs="Calibri"/>
                <w:b/>
                <w:color w:val="000000"/>
                <w:sz w:val="20"/>
                <w:szCs w:val="20"/>
                <w:lang w:val="ru-RU"/>
              </w:rPr>
              <w:t>միջնորդավճար</w:t>
            </w:r>
          </w:p>
        </w:tc>
        <w:tc>
          <w:tcPr>
            <w:tcW w:w="1385" w:type="dxa"/>
          </w:tcPr>
          <w:p w14:paraId="5988BD0F" w14:textId="77777777" w:rsidR="00C74777" w:rsidRPr="009B1D96" w:rsidRDefault="00C74777" w:rsidP="00B015BA">
            <w:pPr>
              <w:spacing w:line="360" w:lineRule="auto"/>
              <w:jc w:val="center"/>
              <w:rPr>
                <w:rFonts w:ascii="GHEA Grapalat" w:hAnsi="GHEA Grapalat"/>
                <w:b/>
                <w:sz w:val="20"/>
                <w:szCs w:val="20"/>
                <w:lang w:val="ru-RU"/>
              </w:rPr>
            </w:pPr>
            <w:r w:rsidRPr="009B1D96">
              <w:rPr>
                <w:rFonts w:ascii="GHEA Grapalat" w:hAnsi="GHEA Grapalat"/>
                <w:b/>
                <w:sz w:val="20"/>
                <w:szCs w:val="20"/>
                <w:lang w:val="ru-RU"/>
              </w:rPr>
              <w:t>96,027.6</w:t>
            </w:r>
          </w:p>
        </w:tc>
        <w:tc>
          <w:tcPr>
            <w:tcW w:w="1369" w:type="dxa"/>
          </w:tcPr>
          <w:p w14:paraId="6DC9BB9E" w14:textId="77777777" w:rsidR="00C74777" w:rsidRPr="009B1D96" w:rsidRDefault="00C74777" w:rsidP="00B015BA">
            <w:pPr>
              <w:spacing w:line="360" w:lineRule="auto"/>
              <w:jc w:val="center"/>
              <w:rPr>
                <w:rFonts w:ascii="GHEA Grapalat" w:hAnsi="GHEA Grapalat"/>
                <w:b/>
                <w:sz w:val="20"/>
                <w:szCs w:val="20"/>
                <w:lang w:val="ru-RU"/>
              </w:rPr>
            </w:pPr>
            <w:r w:rsidRPr="009B1D96">
              <w:rPr>
                <w:rFonts w:ascii="GHEA Grapalat" w:hAnsi="GHEA Grapalat"/>
                <w:b/>
                <w:sz w:val="20"/>
                <w:szCs w:val="20"/>
                <w:lang w:val="ru-RU"/>
              </w:rPr>
              <w:t>96,322.4</w:t>
            </w:r>
          </w:p>
        </w:tc>
        <w:tc>
          <w:tcPr>
            <w:tcW w:w="1421" w:type="dxa"/>
          </w:tcPr>
          <w:p w14:paraId="6F2F8E10" w14:textId="77777777" w:rsidR="00C74777" w:rsidRPr="009B1D96" w:rsidRDefault="00C74777" w:rsidP="00B015BA">
            <w:pPr>
              <w:spacing w:line="360" w:lineRule="auto"/>
              <w:jc w:val="center"/>
              <w:rPr>
                <w:rFonts w:ascii="GHEA Grapalat" w:hAnsi="GHEA Grapalat"/>
                <w:b/>
                <w:sz w:val="20"/>
                <w:szCs w:val="20"/>
                <w:lang w:val="ru-RU"/>
              </w:rPr>
            </w:pPr>
            <w:r w:rsidRPr="009B1D96">
              <w:rPr>
                <w:rFonts w:ascii="GHEA Grapalat" w:hAnsi="GHEA Grapalat"/>
                <w:b/>
                <w:sz w:val="20"/>
                <w:szCs w:val="20"/>
                <w:lang w:val="ru-RU"/>
              </w:rPr>
              <w:t>94,780.7</w:t>
            </w:r>
          </w:p>
        </w:tc>
        <w:tc>
          <w:tcPr>
            <w:tcW w:w="1470" w:type="dxa"/>
          </w:tcPr>
          <w:p w14:paraId="0E69EAC9" w14:textId="77777777" w:rsidR="00C74777" w:rsidRPr="009B1D96" w:rsidRDefault="00C74777" w:rsidP="00B015BA">
            <w:pPr>
              <w:spacing w:line="360" w:lineRule="auto"/>
              <w:jc w:val="center"/>
              <w:rPr>
                <w:rFonts w:ascii="GHEA Grapalat" w:hAnsi="GHEA Grapalat"/>
                <w:b/>
                <w:sz w:val="20"/>
                <w:szCs w:val="20"/>
                <w:lang w:val="ru-RU"/>
              </w:rPr>
            </w:pPr>
            <w:r w:rsidRPr="009B1D96">
              <w:rPr>
                <w:rFonts w:ascii="GHEA Grapalat" w:hAnsi="GHEA Grapalat"/>
                <w:b/>
                <w:sz w:val="20"/>
                <w:szCs w:val="20"/>
                <w:lang w:val="ru-RU"/>
              </w:rPr>
              <w:t>287,130.7</w:t>
            </w:r>
          </w:p>
        </w:tc>
      </w:tr>
    </w:tbl>
    <w:p w14:paraId="18E3B6D8" w14:textId="77777777" w:rsidR="00C74777" w:rsidRDefault="00C74777" w:rsidP="00DB5000">
      <w:pPr>
        <w:ind w:firstLine="450"/>
        <w:jc w:val="both"/>
        <w:rPr>
          <w:rFonts w:ascii="GHEA Grapalat" w:hAnsi="GHEA Grapalat" w:cs="Arial"/>
          <w:sz w:val="24"/>
          <w:szCs w:val="24"/>
          <w:lang w:val="hy-AM"/>
        </w:rPr>
      </w:pPr>
    </w:p>
    <w:p w14:paraId="01A2CE44" w14:textId="241A8631" w:rsidR="00DB5000" w:rsidRDefault="00DB5000" w:rsidP="00DB5000"/>
    <w:p w14:paraId="289ABFCC" w14:textId="77777777" w:rsidR="001B4B20" w:rsidRPr="00833511" w:rsidRDefault="001B4B20" w:rsidP="00DB5000"/>
    <w:p w14:paraId="1D89C4CD" w14:textId="133B8AF7" w:rsidR="00836967" w:rsidRDefault="00836967" w:rsidP="00836967">
      <w:pPr>
        <w:tabs>
          <w:tab w:val="left" w:pos="567"/>
          <w:tab w:val="left" w:pos="3420"/>
        </w:tabs>
        <w:jc w:val="both"/>
        <w:rPr>
          <w:rFonts w:ascii="GHEA Grapalat" w:eastAsia="Times New Roman" w:hAnsi="GHEA Grapalat" w:cs="Sylfaen"/>
          <w:b/>
          <w:sz w:val="26"/>
          <w:szCs w:val="26"/>
          <w:lang w:val="hy-AM"/>
        </w:rPr>
      </w:pPr>
      <w:r>
        <w:rPr>
          <w:rFonts w:ascii="GHEA Grapalat" w:eastAsia="Times New Roman" w:hAnsi="GHEA Grapalat" w:cs="Sylfaen"/>
          <w:sz w:val="24"/>
          <w:szCs w:val="24"/>
          <w:lang w:val="hy-AM"/>
        </w:rPr>
        <w:lastRenderedPageBreak/>
        <w:tab/>
      </w:r>
      <w:r w:rsidRPr="00836967">
        <w:rPr>
          <w:rFonts w:ascii="GHEA Grapalat" w:eastAsia="Times New Roman" w:hAnsi="GHEA Grapalat" w:cs="Sylfaen"/>
          <w:b/>
          <w:sz w:val="26"/>
          <w:szCs w:val="26"/>
          <w:lang w:val="hy-AM"/>
        </w:rPr>
        <w:t>Ծառայության ռազմավարական ծրագրերի վերաբերյալ</w:t>
      </w:r>
    </w:p>
    <w:p w14:paraId="2229ECD5" w14:textId="13DFA0A7" w:rsidR="001442F0" w:rsidRDefault="001442F0" w:rsidP="001B4B20">
      <w:pPr>
        <w:tabs>
          <w:tab w:val="left" w:pos="567"/>
          <w:tab w:val="left" w:pos="3420"/>
        </w:tabs>
        <w:ind w:firstLine="720"/>
        <w:jc w:val="both"/>
        <w:rPr>
          <w:rFonts w:ascii="GHEA Grapalat" w:eastAsia="Times New Roman" w:hAnsi="GHEA Grapalat" w:cs="Sylfaen"/>
          <w:sz w:val="24"/>
          <w:szCs w:val="24"/>
          <w:lang w:val="hy-AM"/>
        </w:rPr>
      </w:pPr>
      <w:r w:rsidRPr="005B559E">
        <w:rPr>
          <w:rFonts w:ascii="GHEA Grapalat" w:eastAsia="Times New Roman" w:hAnsi="GHEA Grapalat" w:cs="Sylfaen"/>
          <w:sz w:val="24"/>
          <w:szCs w:val="24"/>
          <w:lang w:val="hy-AM"/>
        </w:rPr>
        <w:t>ՀՀ կառավարության 2021-2026 թվականների գործունեության ծրագրով Ծառայության կողմից իրականա</w:t>
      </w:r>
      <w:r>
        <w:rPr>
          <w:rFonts w:ascii="GHEA Grapalat" w:eastAsia="Times New Roman" w:hAnsi="GHEA Grapalat" w:cs="Sylfaen"/>
          <w:sz w:val="24"/>
          <w:szCs w:val="24"/>
          <w:lang w:val="hy-AM"/>
        </w:rPr>
        <w:t xml:space="preserve">ցվող ծրագրերի մասով </w:t>
      </w:r>
      <w:r w:rsidRPr="005B559E">
        <w:rPr>
          <w:rFonts w:ascii="GHEA Grapalat" w:eastAsia="Times New Roman" w:hAnsi="GHEA Grapalat" w:cs="Sylfaen"/>
          <w:sz w:val="24"/>
          <w:szCs w:val="24"/>
          <w:lang w:val="hy-AM"/>
        </w:rPr>
        <w:t>նախատեսվել են իրականացնել միջոցառումներ զբաղվածության էլեկտրոնային հարթակի զարգացման, զբաղվածության կարգավորման պետական ծրագրերի հասցեականության բարձրացման, կենսաթոշակ և դրամական այլ վճարների նշանակելու և վճարելու ընթացակարգերի վերակազմակերպման, երեխայի ծննդյան միանվագ նպաստ նշանակելու համար փաստաթուղթ ներկայացնելու պահանջը վերացման, կենսաթոշակային ապահովության և նպաստների տրամադրման գործառնական ռիսկերի կառավարման ենթահամակարգի ներդրման, Էլեկտրոնային կենսաթոշակ տեղեկատվական համակարգի կատարելագործման, բանկերի հետ</w:t>
      </w:r>
      <w:r w:rsidR="00735C18">
        <w:rPr>
          <w:rFonts w:ascii="GHEA Grapalat" w:eastAsia="Times New Roman" w:hAnsi="GHEA Grapalat" w:cs="Sylfaen"/>
          <w:sz w:val="24"/>
          <w:szCs w:val="24"/>
          <w:lang w:val="hy-AM"/>
        </w:rPr>
        <w:t xml:space="preserve"> </w:t>
      </w:r>
      <w:r w:rsidRPr="005B559E">
        <w:rPr>
          <w:rFonts w:ascii="GHEA Grapalat" w:eastAsia="Times New Roman" w:hAnsi="GHEA Grapalat" w:cs="Sylfaen"/>
          <w:sz w:val="24"/>
          <w:szCs w:val="24"/>
          <w:lang w:val="hy-AM"/>
        </w:rPr>
        <w:t>կատարվող գործարքների տեղեկատվության փոխանակման ինքնաշխատ համակարգի</w:t>
      </w:r>
      <w:r w:rsidR="00735C18">
        <w:rPr>
          <w:rFonts w:ascii="GHEA Grapalat" w:eastAsia="Times New Roman" w:hAnsi="GHEA Grapalat" w:cs="Sylfaen"/>
          <w:sz w:val="24"/>
          <w:szCs w:val="24"/>
          <w:lang w:val="hy-AM"/>
        </w:rPr>
        <w:t xml:space="preserve"> </w:t>
      </w:r>
      <w:r w:rsidRPr="005B559E">
        <w:rPr>
          <w:rFonts w:ascii="GHEA Grapalat" w:eastAsia="Times New Roman" w:hAnsi="GHEA Grapalat" w:cs="Sylfaen"/>
          <w:sz w:val="24"/>
          <w:szCs w:val="24"/>
          <w:lang w:val="hy-AM"/>
        </w:rPr>
        <w:t>մշակման, ՍԷԿՏ համակարգի հետ տեղեկատվության փոխանակման կատարելագործման, առցանց դիմումի հիման վրա կենսաթոշակների վերահաշվարկների ենթահամակարգի մշակման ուղղություններով:</w:t>
      </w:r>
      <w:r w:rsidRPr="00A44DDA">
        <w:rPr>
          <w:rFonts w:ascii="GHEA Grapalat" w:eastAsia="Times New Roman" w:hAnsi="GHEA Grapalat" w:cs="Sylfaen"/>
          <w:sz w:val="24"/>
          <w:szCs w:val="24"/>
          <w:lang w:val="hy-AM"/>
        </w:rPr>
        <w:t xml:space="preserve"> </w:t>
      </w:r>
      <w:r w:rsidRPr="001517E5">
        <w:rPr>
          <w:rFonts w:ascii="GHEA Grapalat" w:eastAsia="Times New Roman" w:hAnsi="GHEA Grapalat" w:cs="Sylfaen"/>
          <w:sz w:val="24"/>
          <w:szCs w:val="24"/>
          <w:lang w:val="hy-AM"/>
        </w:rPr>
        <w:t>Մասնավորապես, կենսաթոշակային ապահովության և պետական նպաստների ռիսկերի վրա հիմնված վերահսկողության համակարգի ներդրման միջոցառման ավարտը ՀՀ կառավարության 2019-</w:t>
      </w:r>
      <w:r>
        <w:rPr>
          <w:rFonts w:ascii="GHEA Grapalat" w:eastAsia="Times New Roman" w:hAnsi="GHEA Grapalat" w:cs="Sylfaen"/>
          <w:sz w:val="24"/>
          <w:szCs w:val="24"/>
          <w:lang w:val="hy-AM"/>
        </w:rPr>
        <w:t>2023 թվականների գործունեության ծ</w:t>
      </w:r>
      <w:r w:rsidRPr="001517E5">
        <w:rPr>
          <w:rFonts w:ascii="GHEA Grapalat" w:eastAsia="Times New Roman" w:hAnsi="GHEA Grapalat" w:cs="Sylfaen"/>
          <w:sz w:val="24"/>
          <w:szCs w:val="24"/>
          <w:lang w:val="hy-AM"/>
        </w:rPr>
        <w:t>րագրով սահմանվել է</w:t>
      </w:r>
      <w:r w:rsidRPr="009C0F45">
        <w:rPr>
          <w:rFonts w:ascii="GHEA Grapalat" w:eastAsia="Times New Roman" w:hAnsi="GHEA Grapalat" w:cs="Sylfaen"/>
          <w:sz w:val="24"/>
          <w:szCs w:val="24"/>
          <w:lang w:val="hy-AM"/>
        </w:rPr>
        <w:t>ր</w:t>
      </w:r>
      <w:r w:rsidRPr="001517E5">
        <w:rPr>
          <w:rFonts w:ascii="GHEA Grapalat" w:eastAsia="Times New Roman" w:hAnsi="GHEA Grapalat" w:cs="Sylfaen"/>
          <w:sz w:val="24"/>
          <w:szCs w:val="24"/>
          <w:lang w:val="hy-AM"/>
        </w:rPr>
        <w:t xml:space="preserve"> 202</w:t>
      </w:r>
      <w:r w:rsidR="00AA6F27">
        <w:rPr>
          <w:rFonts w:ascii="GHEA Grapalat" w:eastAsia="Times New Roman" w:hAnsi="GHEA Grapalat" w:cs="Sylfaen"/>
          <w:sz w:val="24"/>
          <w:szCs w:val="24"/>
          <w:lang w:val="hy-AM"/>
        </w:rPr>
        <w:t>0</w:t>
      </w:r>
      <w:r w:rsidRPr="001517E5">
        <w:rPr>
          <w:rFonts w:ascii="GHEA Grapalat" w:eastAsia="Times New Roman" w:hAnsi="GHEA Grapalat" w:cs="Sylfaen"/>
          <w:sz w:val="24"/>
          <w:szCs w:val="24"/>
          <w:lang w:val="hy-AM"/>
        </w:rPr>
        <w:t xml:space="preserve"> թվականի դեկտեմբերի 2-րդ տասնօրյակը, սակայն հաշվի առնելով, որ </w:t>
      </w:r>
      <w:r>
        <w:rPr>
          <w:rFonts w:ascii="GHEA Grapalat" w:eastAsia="Times New Roman" w:hAnsi="GHEA Grapalat" w:cs="Sylfaen"/>
          <w:sz w:val="24"/>
          <w:szCs w:val="24"/>
          <w:lang w:val="hy-AM"/>
        </w:rPr>
        <w:t xml:space="preserve">ՀՀ կառավարության </w:t>
      </w:r>
      <w:r w:rsidRPr="00A44DDA">
        <w:rPr>
          <w:rFonts w:ascii="GHEA Grapalat" w:eastAsia="Times New Roman" w:hAnsi="GHEA Grapalat" w:cs="Sylfaen"/>
          <w:sz w:val="24"/>
          <w:szCs w:val="24"/>
          <w:lang w:val="hy-AM"/>
        </w:rPr>
        <w:t xml:space="preserve">2020 թվականի հուլիսի 10-ի թիվ 1212-Ն որոշմամբ հաստատված ՀՀ 2021-2023 թվականների պետական միջնաժամկետ ծախսերի ծրագրով միջոցներ չէին նախատեսվել, ՀՀ կառավարության </w:t>
      </w:r>
      <w:r w:rsidRPr="00084CAD">
        <w:rPr>
          <w:rFonts w:ascii="GHEA Grapalat" w:eastAsia="Times New Roman" w:hAnsi="GHEA Grapalat" w:cs="Sylfaen"/>
          <w:sz w:val="24"/>
          <w:szCs w:val="24"/>
          <w:lang w:val="hy-AM"/>
        </w:rPr>
        <w:t xml:space="preserve">2021-2026 թվականների գործունեության միջոցառումների ծրագիրը հաստատելու մասին </w:t>
      </w:r>
      <w:r w:rsidRPr="00A44DDA">
        <w:rPr>
          <w:rFonts w:ascii="GHEA Grapalat" w:eastAsia="Times New Roman" w:hAnsi="GHEA Grapalat" w:cs="Sylfaen"/>
          <w:sz w:val="24"/>
          <w:szCs w:val="24"/>
          <w:lang w:val="hy-AM"/>
        </w:rPr>
        <w:t xml:space="preserve">2021 թվականի նոյեմբերի 18-ի թիվ 1902-Լ որոշմամբ միջոցառումը նախատեսվել է իրականացնել </w:t>
      </w:r>
      <w:r>
        <w:rPr>
          <w:rFonts w:ascii="GHEA Grapalat" w:eastAsia="Times New Roman" w:hAnsi="GHEA Grapalat" w:cs="Sylfaen"/>
          <w:sz w:val="24"/>
          <w:szCs w:val="24"/>
          <w:lang w:val="hy-AM"/>
        </w:rPr>
        <w:t>մինչև</w:t>
      </w:r>
      <w:r w:rsidR="00735C18">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2025 թվակա</w:t>
      </w:r>
      <w:r w:rsidRPr="00A44DDA">
        <w:rPr>
          <w:rFonts w:ascii="GHEA Grapalat" w:eastAsia="Times New Roman" w:hAnsi="GHEA Grapalat" w:cs="Sylfaen"/>
          <w:sz w:val="24"/>
          <w:szCs w:val="24"/>
          <w:lang w:val="hy-AM"/>
        </w:rPr>
        <w:t xml:space="preserve">նի հունվարի 3-րդ տասնօրյակը, որի համակատարող է սահմանվել նաև </w:t>
      </w:r>
      <w:r w:rsidRPr="009C0F45">
        <w:rPr>
          <w:rFonts w:ascii="GHEA Grapalat" w:eastAsia="Times New Roman" w:hAnsi="GHEA Grapalat" w:cs="Sylfaen"/>
          <w:sz w:val="24"/>
          <w:szCs w:val="24"/>
          <w:lang w:val="hy-AM"/>
        </w:rPr>
        <w:t xml:space="preserve">ՀՀ </w:t>
      </w:r>
      <w:r w:rsidRPr="001C2C5B">
        <w:rPr>
          <w:rFonts w:ascii="GHEA Grapalat" w:hAnsi="GHEA Grapalat" w:cs="Arial"/>
          <w:sz w:val="24"/>
          <w:szCs w:val="24"/>
          <w:lang w:val="hy-AM"/>
        </w:rPr>
        <w:t>բարձր</w:t>
      </w:r>
      <w:r w:rsidRPr="001C2C5B">
        <w:rPr>
          <w:rFonts w:ascii="GHEA Grapalat" w:hAnsi="GHEA Grapalat"/>
          <w:sz w:val="24"/>
          <w:szCs w:val="24"/>
          <w:lang w:val="hy-AM"/>
        </w:rPr>
        <w:t xml:space="preserve"> </w:t>
      </w:r>
      <w:r w:rsidRPr="001C2C5B">
        <w:rPr>
          <w:rFonts w:ascii="GHEA Grapalat" w:hAnsi="GHEA Grapalat" w:cs="Arial"/>
          <w:sz w:val="24"/>
          <w:szCs w:val="24"/>
          <w:lang w:val="hy-AM"/>
        </w:rPr>
        <w:t>տեխնոլոգիական</w:t>
      </w:r>
      <w:r w:rsidRPr="001C2C5B">
        <w:rPr>
          <w:rFonts w:ascii="GHEA Grapalat" w:hAnsi="GHEA Grapalat"/>
          <w:sz w:val="24"/>
          <w:szCs w:val="24"/>
          <w:lang w:val="hy-AM"/>
        </w:rPr>
        <w:t xml:space="preserve"> </w:t>
      </w:r>
      <w:r w:rsidRPr="001C2C5B">
        <w:rPr>
          <w:rFonts w:ascii="GHEA Grapalat" w:hAnsi="GHEA Grapalat" w:cs="Arial"/>
          <w:sz w:val="24"/>
          <w:szCs w:val="24"/>
          <w:lang w:val="hy-AM"/>
        </w:rPr>
        <w:t>արդյունաբերության</w:t>
      </w:r>
      <w:r w:rsidRPr="001C2C5B">
        <w:rPr>
          <w:rFonts w:ascii="GHEA Grapalat" w:eastAsia="Times New Roman" w:hAnsi="GHEA Grapalat" w:cs="Sylfaen"/>
          <w:sz w:val="28"/>
          <w:szCs w:val="28"/>
          <w:lang w:val="hy-AM"/>
        </w:rPr>
        <w:t xml:space="preserve"> </w:t>
      </w:r>
      <w:r w:rsidRPr="00A44DDA">
        <w:rPr>
          <w:rFonts w:ascii="GHEA Grapalat" w:eastAsia="Times New Roman" w:hAnsi="GHEA Grapalat" w:cs="Sylfaen"/>
          <w:sz w:val="24"/>
          <w:szCs w:val="24"/>
          <w:lang w:val="hy-AM"/>
        </w:rPr>
        <w:t>նախարարությունը:</w:t>
      </w:r>
    </w:p>
    <w:p w14:paraId="03D38B1A" w14:textId="77777777" w:rsidR="00836967" w:rsidRDefault="00836967" w:rsidP="00836967">
      <w:pPr>
        <w:tabs>
          <w:tab w:val="left" w:pos="567"/>
          <w:tab w:val="left" w:pos="3420"/>
        </w:tabs>
        <w:jc w:val="both"/>
        <w:rPr>
          <w:rFonts w:ascii="GHEA Grapalat" w:eastAsia="Times New Roman" w:hAnsi="GHEA Grapalat" w:cs="Sylfaen"/>
          <w:sz w:val="24"/>
          <w:szCs w:val="24"/>
          <w:lang w:val="hy-AM"/>
        </w:rPr>
      </w:pPr>
    </w:p>
    <w:p w14:paraId="73650565" w14:textId="5E80C811" w:rsidR="00836967" w:rsidRDefault="001442F0" w:rsidP="001B4B20">
      <w:pPr>
        <w:ind w:firstLine="720"/>
        <w:jc w:val="both"/>
        <w:rPr>
          <w:rFonts w:ascii="GHEA Grapalat" w:eastAsia="Times New Roman" w:hAnsi="GHEA Grapalat" w:cs="Times New Roman"/>
          <w:sz w:val="24"/>
          <w:szCs w:val="24"/>
          <w:lang w:val="hy-AM" w:eastAsia="ru-RU"/>
        </w:rPr>
      </w:pPr>
      <w:r w:rsidRPr="00051343">
        <w:rPr>
          <w:rFonts w:ascii="GHEA Grapalat" w:eastAsia="Times New Roman" w:hAnsi="GHEA Grapalat" w:cs="Times New Roman"/>
          <w:sz w:val="24"/>
          <w:szCs w:val="24"/>
          <w:lang w:val="hy-AM" w:eastAsia="ru-RU"/>
        </w:rPr>
        <w:t>ՀՀ կառավարության 2021-2026թ.թ. ծրագրով Ծառայության բոլոր սոցիալական աշխատողների համար նախատեսվել է իրականացնել մասնագիտական վերապատրաստում:</w:t>
      </w:r>
      <w:r w:rsidR="00735C18">
        <w:rPr>
          <w:rFonts w:ascii="GHEA Grapalat" w:eastAsia="Times New Roman" w:hAnsi="GHEA Grapalat" w:cs="Times New Roman"/>
          <w:sz w:val="24"/>
          <w:szCs w:val="24"/>
          <w:lang w:val="hy-AM" w:eastAsia="ru-RU"/>
        </w:rPr>
        <w:t xml:space="preserve"> </w:t>
      </w:r>
      <w:r w:rsidRPr="00051343">
        <w:rPr>
          <w:rFonts w:ascii="GHEA Grapalat" w:eastAsia="Times New Roman" w:hAnsi="GHEA Grapalat" w:cs="Times New Roman"/>
          <w:sz w:val="24"/>
          <w:szCs w:val="24"/>
          <w:lang w:val="hy-AM" w:eastAsia="ru-RU"/>
        </w:rPr>
        <w:t>ՀՀ կառավարության 2021թ. փետրվարի 25-ի թիվ N 251-Ն որոշման համաձայն ՀՀ աշխատանքի և սոցիալական հարցերի նախարարությունը պետք է Ծառայության անվանացանկում ներառված «սոցիալական աշխատանք» մասնագիտական կրթություն պահանջող</w:t>
      </w:r>
      <w:r w:rsidR="00735C18">
        <w:rPr>
          <w:rFonts w:ascii="GHEA Grapalat" w:eastAsia="Times New Roman" w:hAnsi="GHEA Grapalat" w:cs="Times New Roman"/>
          <w:sz w:val="24"/>
          <w:szCs w:val="24"/>
          <w:lang w:val="hy-AM" w:eastAsia="ru-RU"/>
        </w:rPr>
        <w:t xml:space="preserve"> </w:t>
      </w:r>
      <w:r w:rsidRPr="00051343">
        <w:rPr>
          <w:rFonts w:ascii="GHEA Grapalat" w:eastAsia="Times New Roman" w:hAnsi="GHEA Grapalat" w:cs="Times New Roman"/>
          <w:sz w:val="24"/>
          <w:szCs w:val="24"/>
          <w:lang w:val="hy-AM" w:eastAsia="ru-RU"/>
        </w:rPr>
        <w:t xml:space="preserve">մասնագետների համար կազմակերպի «Սոցիալական աջակցության մասին» ՀՀ օրենքով նախատեսված «Սոցիալական աշխատանք» մասնագիտության հատուկ դասընթաց և նախատեսվում է ՀՀ </w:t>
      </w:r>
      <w:r w:rsidRPr="00051343">
        <w:rPr>
          <w:rFonts w:ascii="GHEA Grapalat" w:eastAsia="Times New Roman" w:hAnsi="GHEA Grapalat" w:cs="Times New Roman"/>
          <w:sz w:val="24"/>
          <w:szCs w:val="24"/>
          <w:lang w:val="hy-AM" w:eastAsia="ru-RU"/>
        </w:rPr>
        <w:lastRenderedPageBreak/>
        <w:t>կառավարությանը ներկայացնել համայնքի սոցիալական աշխատանքի մասնագետների թվի որոշման մասին առաջարկություն: Սոցիալական աշխատանքի մասնագետների թվի որոշման մասին առաջարկություն ներկայ</w:t>
      </w:r>
      <w:r w:rsidR="000C3D3C">
        <w:rPr>
          <w:rFonts w:ascii="GHEA Grapalat" w:eastAsia="Times New Roman" w:hAnsi="GHEA Grapalat" w:cs="Times New Roman"/>
          <w:sz w:val="24"/>
          <w:szCs w:val="24"/>
          <w:lang w:val="hy-AM" w:eastAsia="ru-RU"/>
        </w:rPr>
        <w:t>ա</w:t>
      </w:r>
      <w:r w:rsidRPr="00051343">
        <w:rPr>
          <w:rFonts w:ascii="GHEA Grapalat" w:eastAsia="Times New Roman" w:hAnsi="GHEA Grapalat" w:cs="Times New Roman"/>
          <w:sz w:val="24"/>
          <w:szCs w:val="24"/>
          <w:lang w:val="hy-AM" w:eastAsia="ru-RU"/>
        </w:rPr>
        <w:t>ցնելու համար Նախարարությունը մշակել և շահագրգիռ մարմիններին է ներկայացրել ««Տեղական ինքնակառավարման մասին» օրենքում փոփոխություն կատարելու մասին» և</w:t>
      </w:r>
      <w:r w:rsidR="00735C18">
        <w:rPr>
          <w:rFonts w:ascii="GHEA Grapalat" w:eastAsia="Times New Roman" w:hAnsi="GHEA Grapalat" w:cs="Times New Roman"/>
          <w:sz w:val="24"/>
          <w:szCs w:val="24"/>
          <w:lang w:val="hy-AM" w:eastAsia="ru-RU"/>
        </w:rPr>
        <w:t xml:space="preserve"> </w:t>
      </w:r>
      <w:r w:rsidRPr="00051343">
        <w:rPr>
          <w:rFonts w:ascii="GHEA Grapalat" w:eastAsia="Times New Roman" w:hAnsi="GHEA Grapalat" w:cs="Times New Roman"/>
          <w:sz w:val="24"/>
          <w:szCs w:val="24"/>
          <w:lang w:val="hy-AM" w:eastAsia="ru-RU"/>
        </w:rPr>
        <w:t>««Երևան քաղաքում տեղական ինքնակառավարման մասին» օրենքում</w:t>
      </w:r>
      <w:r w:rsidR="00735C18">
        <w:rPr>
          <w:rFonts w:ascii="GHEA Grapalat" w:eastAsia="Times New Roman" w:hAnsi="GHEA Grapalat" w:cs="Times New Roman"/>
          <w:sz w:val="24"/>
          <w:szCs w:val="24"/>
          <w:lang w:val="hy-AM" w:eastAsia="ru-RU"/>
        </w:rPr>
        <w:t xml:space="preserve"> </w:t>
      </w:r>
      <w:r w:rsidRPr="00051343">
        <w:rPr>
          <w:rFonts w:ascii="GHEA Grapalat" w:eastAsia="Times New Roman" w:hAnsi="GHEA Grapalat" w:cs="Times New Roman"/>
          <w:sz w:val="24"/>
          <w:szCs w:val="24"/>
          <w:lang w:val="hy-AM" w:eastAsia="ru-RU"/>
        </w:rPr>
        <w:t>լրացում կատարելու մասին» օրենքների նախագծերը: ՀՀ տարածքային կառավարման և ենթակառուցվածքների նախարարության առաջարկությամբ որոշմամբ սահմանված պահանջի կատարումը</w:t>
      </w:r>
      <w:r w:rsidR="00735C18">
        <w:rPr>
          <w:rFonts w:ascii="GHEA Grapalat" w:eastAsia="Times New Roman" w:hAnsi="GHEA Grapalat" w:cs="Times New Roman"/>
          <w:sz w:val="24"/>
          <w:szCs w:val="24"/>
          <w:lang w:val="hy-AM" w:eastAsia="ru-RU"/>
        </w:rPr>
        <w:t xml:space="preserve"> </w:t>
      </w:r>
      <w:r w:rsidRPr="00051343">
        <w:rPr>
          <w:rFonts w:ascii="GHEA Grapalat" w:eastAsia="Times New Roman" w:hAnsi="GHEA Grapalat" w:cs="Times New Roman"/>
          <w:sz w:val="24"/>
          <w:szCs w:val="24"/>
          <w:lang w:val="hy-AM" w:eastAsia="ru-RU"/>
        </w:rPr>
        <w:t>դիտարկվում է նախատեսվող համայնքների խոշորացման համատեքստում: Նախատեսվող կարգավորումները առնչվում են ՀՀ կառավարության ծրագրով սոցիալական աջակցության, տարածքային կառավարման և տեղական ինքնակառավարման ոլորտներում նախատեսվող բարեփոխումների հետ և դրանց կատարումը դիտարկվում է ՀՀ կառավարության 2021-2026 թվականների ծրագրի կատարումն ապահովող միջոցառումների ցանկով:</w:t>
      </w:r>
      <w:r w:rsidR="00836967">
        <w:rPr>
          <w:rFonts w:ascii="GHEA Grapalat" w:eastAsia="Times New Roman" w:hAnsi="GHEA Grapalat" w:cs="Times New Roman"/>
          <w:sz w:val="24"/>
          <w:szCs w:val="24"/>
          <w:lang w:val="hy-AM" w:eastAsia="ru-RU"/>
        </w:rPr>
        <w:t xml:space="preserve"> </w:t>
      </w:r>
    </w:p>
    <w:p w14:paraId="365F45B2" w14:textId="07F069DE" w:rsidR="00983BBD" w:rsidRDefault="00983BBD" w:rsidP="00983BBD">
      <w:pPr>
        <w:tabs>
          <w:tab w:val="left" w:pos="709"/>
          <w:tab w:val="left" w:pos="3420"/>
        </w:tabs>
        <w:jc w:val="both"/>
        <w:rPr>
          <w:rFonts w:ascii="GHEA Grapalat" w:eastAsia="Times New Roman" w:hAnsi="GHEA Grapalat" w:cs="Sylfaen"/>
          <w:sz w:val="24"/>
          <w:szCs w:val="24"/>
          <w:lang w:val="hy-AM"/>
        </w:rPr>
      </w:pPr>
      <w:r w:rsidRPr="00E251B7">
        <w:rPr>
          <w:rFonts w:ascii="GHEA Grapalat" w:eastAsia="Times New Roman" w:hAnsi="GHEA Grapalat" w:cs="Sylfaen"/>
          <w:sz w:val="24"/>
          <w:szCs w:val="24"/>
          <w:lang w:val="hy-AM"/>
        </w:rPr>
        <w:t>ՀՀ աշխատանքի և սոցիալական հարցերի նախարարի 2021 թվականի մարտի</w:t>
      </w:r>
      <w:r w:rsidR="00735C18">
        <w:rPr>
          <w:rFonts w:ascii="GHEA Grapalat" w:eastAsia="Times New Roman" w:hAnsi="GHEA Grapalat" w:cs="Sylfaen"/>
          <w:sz w:val="24"/>
          <w:szCs w:val="24"/>
          <w:lang w:val="hy-AM"/>
        </w:rPr>
        <w:t xml:space="preserve"> </w:t>
      </w:r>
      <w:r w:rsidRPr="00E251B7">
        <w:rPr>
          <w:rFonts w:ascii="GHEA Grapalat" w:eastAsia="Times New Roman" w:hAnsi="GHEA Grapalat" w:cs="Sylfaen"/>
          <w:sz w:val="24"/>
          <w:szCs w:val="24"/>
          <w:lang w:val="hy-AM"/>
        </w:rPr>
        <w:t>30-</w:t>
      </w:r>
      <w:r>
        <w:rPr>
          <w:rFonts w:ascii="GHEA Grapalat" w:eastAsia="Times New Roman" w:hAnsi="GHEA Grapalat" w:cs="Sylfaen"/>
          <w:sz w:val="24"/>
          <w:szCs w:val="24"/>
          <w:lang w:val="hy-AM"/>
        </w:rPr>
        <w:t xml:space="preserve">ի </w:t>
      </w:r>
      <w:r w:rsidRPr="00E251B7">
        <w:rPr>
          <w:rFonts w:ascii="GHEA Grapalat" w:eastAsia="Times New Roman" w:hAnsi="GHEA Grapalat" w:cs="Sylfaen"/>
          <w:sz w:val="24"/>
          <w:szCs w:val="24"/>
          <w:lang w:val="hy-AM"/>
        </w:rPr>
        <w:t>թիվ 46-Ա/1 հրամանով հաստատված Ծառայության հաստիքացուցակով</w:t>
      </w:r>
      <w:r w:rsidR="00735C18">
        <w:rPr>
          <w:rFonts w:ascii="GHEA Grapalat" w:eastAsia="Times New Roman" w:hAnsi="GHEA Grapalat" w:cs="Sylfaen"/>
          <w:sz w:val="24"/>
          <w:szCs w:val="24"/>
          <w:lang w:val="hy-AM"/>
        </w:rPr>
        <w:t xml:space="preserve"> </w:t>
      </w:r>
      <w:r w:rsidRPr="00E251B7">
        <w:rPr>
          <w:rFonts w:ascii="GHEA Grapalat" w:eastAsia="Times New Roman" w:hAnsi="GHEA Grapalat" w:cs="Sylfaen"/>
          <w:sz w:val="24"/>
          <w:szCs w:val="24"/>
          <w:lang w:val="hy-AM"/>
        </w:rPr>
        <w:t>սահմանվել է 1631 հաստիք, որից Ծառայության ղեկավար և գործառնական ստորաբաժանումների հաստիքները կազմել են 502 միավոր, իսկ</w:t>
      </w:r>
      <w:r w:rsidR="00735C18">
        <w:rPr>
          <w:rFonts w:ascii="GHEA Grapalat" w:eastAsia="Times New Roman" w:hAnsi="GHEA Grapalat" w:cs="Sylfaen"/>
          <w:sz w:val="24"/>
          <w:szCs w:val="24"/>
          <w:lang w:val="hy-AM"/>
        </w:rPr>
        <w:t xml:space="preserve"> </w:t>
      </w:r>
      <w:r w:rsidRPr="00E251B7">
        <w:rPr>
          <w:rFonts w:ascii="GHEA Grapalat" w:eastAsia="Times New Roman" w:hAnsi="GHEA Grapalat" w:cs="Sylfaen"/>
          <w:sz w:val="24"/>
          <w:szCs w:val="24"/>
          <w:lang w:val="hy-AM"/>
        </w:rPr>
        <w:t>տարածքային կենտրոնների հաստիքները՝ 1129 միավոր, այդ թվում Երևան քաղաքի տարածքային կենտրոններ՝ 275.5 միավոր, մարզային տարածքային կենտրոններ՝ 853.5</w:t>
      </w:r>
      <w:r>
        <w:rPr>
          <w:rFonts w:ascii="GHEA Grapalat" w:eastAsia="Times New Roman" w:hAnsi="GHEA Grapalat" w:cs="Sylfaen"/>
          <w:sz w:val="24"/>
          <w:szCs w:val="24"/>
          <w:lang w:val="hy-AM"/>
        </w:rPr>
        <w:t xml:space="preserve"> միավոր:</w:t>
      </w:r>
    </w:p>
    <w:p w14:paraId="00019A48" w14:textId="0C66EB49" w:rsidR="00983BBD" w:rsidRDefault="00983BBD" w:rsidP="00983BBD">
      <w:pPr>
        <w:spacing w:line="276" w:lineRule="auto"/>
        <w:ind w:firstLine="720"/>
        <w:jc w:val="both"/>
        <w:rPr>
          <w:rFonts w:ascii="GHEA Grapalat" w:eastAsia="Times New Roman" w:hAnsi="GHEA Grapalat" w:cs="Sylfaen"/>
          <w:sz w:val="24"/>
          <w:szCs w:val="24"/>
          <w:lang w:val="hy-AM"/>
        </w:rPr>
      </w:pPr>
      <w:r w:rsidRPr="003E5A21">
        <w:rPr>
          <w:rFonts w:ascii="GHEA Grapalat" w:eastAsia="Times New Roman" w:hAnsi="GHEA Grapalat" w:cs="Sylfaen"/>
          <w:sz w:val="24"/>
          <w:szCs w:val="24"/>
          <w:lang w:val="hy-AM"/>
        </w:rPr>
        <w:t>ՀՀ վարչապետի 2021 թվականի սեպտեմբերի 7-ի 945-Ա որոշմամբ՝ 2022 թվականի հունվարի 1-ից Ծառայության առավելագույն հաստիքային միավորները սահմանվել են 1627, որից քաղաքացիական ծառայության պաշտոնների թիվը 1248:</w:t>
      </w:r>
      <w:r>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ab/>
        <w:t xml:space="preserve">2022 </w:t>
      </w:r>
      <w:r w:rsidRPr="0072191F">
        <w:rPr>
          <w:rFonts w:ascii="GHEA Grapalat" w:eastAsia="Times New Roman" w:hAnsi="GHEA Grapalat" w:cs="Sylfaen"/>
          <w:sz w:val="24"/>
          <w:szCs w:val="24"/>
          <w:lang w:val="hy-AM"/>
        </w:rPr>
        <w:t>թվականի հունվարի 1-ի և մարտի 31-ի դրությամբ համալրված են համապատասխանաբար</w:t>
      </w:r>
      <w:r>
        <w:rPr>
          <w:rFonts w:ascii="GHEA Grapalat" w:eastAsia="Times New Roman" w:hAnsi="GHEA Grapalat" w:cs="Sylfaen"/>
          <w:sz w:val="24"/>
          <w:szCs w:val="24"/>
          <w:lang w:val="hy-AM"/>
        </w:rPr>
        <w:t>՝</w:t>
      </w:r>
      <w:r w:rsidRPr="0072191F">
        <w:rPr>
          <w:rFonts w:ascii="GHEA Grapalat" w:eastAsia="Times New Roman" w:hAnsi="GHEA Grapalat" w:cs="Sylfaen"/>
          <w:sz w:val="24"/>
          <w:szCs w:val="24"/>
          <w:lang w:val="hy-AM"/>
        </w:rPr>
        <w:t xml:space="preserve"> 1328 և 1273 հաստիքային միավորներ, թափուր են մնացել՝ 299</w:t>
      </w:r>
      <w:r w:rsidRPr="009C0F45">
        <w:rPr>
          <w:rFonts w:ascii="GHEA Grapalat" w:eastAsia="Times New Roman" w:hAnsi="GHEA Grapalat" w:cs="Sylfaen"/>
          <w:sz w:val="24"/>
          <w:szCs w:val="24"/>
          <w:lang w:val="hy-AM"/>
        </w:rPr>
        <w:t>, որից 203-ը տարածքային կենտրոնների հաստիքներ</w:t>
      </w:r>
      <w:r w:rsidRPr="0072191F">
        <w:rPr>
          <w:rFonts w:ascii="GHEA Grapalat" w:eastAsia="Times New Roman" w:hAnsi="GHEA Grapalat" w:cs="Sylfaen"/>
          <w:sz w:val="24"/>
          <w:szCs w:val="24"/>
          <w:lang w:val="hy-AM"/>
        </w:rPr>
        <w:t xml:space="preserve"> և 354</w:t>
      </w:r>
      <w:r w:rsidRPr="009C0F45">
        <w:rPr>
          <w:rFonts w:ascii="GHEA Grapalat" w:eastAsia="Times New Roman" w:hAnsi="GHEA Grapalat" w:cs="Sylfaen"/>
          <w:sz w:val="24"/>
          <w:szCs w:val="24"/>
          <w:lang w:val="hy-AM"/>
        </w:rPr>
        <w:t>, որից</w:t>
      </w:r>
      <w:r w:rsidR="00735C18">
        <w:rPr>
          <w:rFonts w:ascii="GHEA Grapalat" w:eastAsia="Times New Roman" w:hAnsi="GHEA Grapalat" w:cs="Sylfaen"/>
          <w:sz w:val="24"/>
          <w:szCs w:val="24"/>
          <w:lang w:val="hy-AM"/>
        </w:rPr>
        <w:t xml:space="preserve"> </w:t>
      </w:r>
      <w:r w:rsidRPr="009C0F45">
        <w:rPr>
          <w:rFonts w:ascii="GHEA Grapalat" w:eastAsia="Times New Roman" w:hAnsi="GHEA Grapalat" w:cs="Sylfaen"/>
          <w:sz w:val="24"/>
          <w:szCs w:val="24"/>
          <w:lang w:val="hy-AM"/>
        </w:rPr>
        <w:t>237-ը տարածքային կենտրոնների հաստիքներ</w:t>
      </w:r>
      <w:r w:rsidRPr="0072191F">
        <w:rPr>
          <w:rFonts w:ascii="GHEA Grapalat" w:eastAsia="Times New Roman" w:hAnsi="GHEA Grapalat" w:cs="Sylfaen"/>
          <w:sz w:val="24"/>
          <w:szCs w:val="24"/>
          <w:lang w:val="hy-AM"/>
        </w:rPr>
        <w:t>: Ժամկետային պայմանագրերով համալրված քաղաքացիական ծառայության հաստիքները</w:t>
      </w:r>
      <w:r w:rsidR="00735C18">
        <w:rPr>
          <w:rFonts w:ascii="GHEA Grapalat" w:eastAsia="Times New Roman" w:hAnsi="GHEA Grapalat" w:cs="Sylfaen"/>
          <w:sz w:val="24"/>
          <w:szCs w:val="24"/>
          <w:lang w:val="hy-AM"/>
        </w:rPr>
        <w:t xml:space="preserve"> </w:t>
      </w:r>
      <w:r w:rsidRPr="0072191F">
        <w:rPr>
          <w:rFonts w:ascii="GHEA Grapalat" w:eastAsia="Times New Roman" w:hAnsi="GHEA Grapalat" w:cs="Sylfaen"/>
          <w:sz w:val="24"/>
          <w:szCs w:val="24"/>
          <w:lang w:val="hy-AM"/>
        </w:rPr>
        <w:t>2022 թվականի հունվարի 1-ի և մարտի</w:t>
      </w:r>
      <w:r w:rsidR="00735C18">
        <w:rPr>
          <w:rFonts w:ascii="GHEA Grapalat" w:eastAsia="Times New Roman" w:hAnsi="GHEA Grapalat" w:cs="Sylfaen"/>
          <w:sz w:val="24"/>
          <w:szCs w:val="24"/>
          <w:lang w:val="hy-AM"/>
        </w:rPr>
        <w:t xml:space="preserve"> </w:t>
      </w:r>
      <w:r w:rsidRPr="0072191F">
        <w:rPr>
          <w:rFonts w:ascii="GHEA Grapalat" w:eastAsia="Times New Roman" w:hAnsi="GHEA Grapalat" w:cs="Sylfaen"/>
          <w:sz w:val="24"/>
          <w:szCs w:val="24"/>
          <w:lang w:val="hy-AM"/>
        </w:rPr>
        <w:t>31-ի դրությամբ կազմել են համապատասխանաբար</w:t>
      </w:r>
      <w:r>
        <w:rPr>
          <w:rFonts w:ascii="GHEA Grapalat" w:eastAsia="Times New Roman" w:hAnsi="GHEA Grapalat" w:cs="Sylfaen"/>
          <w:sz w:val="24"/>
          <w:szCs w:val="24"/>
          <w:lang w:val="hy-AM"/>
        </w:rPr>
        <w:t xml:space="preserve">՝ 679 և 648 միավոր, ընդհանուր համալրման ենթակա հաստիքների թիվը՝ 978 և 1002: </w:t>
      </w:r>
      <w:r w:rsidRPr="009C0F45">
        <w:rPr>
          <w:rFonts w:ascii="GHEA Grapalat" w:eastAsia="Times New Roman" w:hAnsi="GHEA Grapalat" w:cs="Sylfaen"/>
          <w:sz w:val="24"/>
          <w:szCs w:val="24"/>
          <w:lang w:val="hy-AM"/>
        </w:rPr>
        <w:t xml:space="preserve">Ընդհանուր առմամբ 2022 թվականի մարտի 31-ի դրությամբ համալրման ենթակա </w:t>
      </w:r>
      <w:r w:rsidRPr="007B2FF9">
        <w:rPr>
          <w:rFonts w:ascii="GHEA Grapalat" w:eastAsia="Times New Roman" w:hAnsi="GHEA Grapalat" w:cs="Sylfaen"/>
          <w:sz w:val="24"/>
          <w:szCs w:val="24"/>
          <w:lang w:val="hy-AM"/>
        </w:rPr>
        <w:t xml:space="preserve">(ներառյալ ժամկետային պայմանագրերով համալրված պաշտոնները) </w:t>
      </w:r>
      <w:r w:rsidRPr="009C0F45">
        <w:rPr>
          <w:rFonts w:ascii="GHEA Grapalat" w:eastAsia="Times New Roman" w:hAnsi="GHEA Grapalat" w:cs="Sylfaen"/>
          <w:sz w:val="24"/>
          <w:szCs w:val="24"/>
          <w:lang w:val="hy-AM"/>
        </w:rPr>
        <w:t>քաղաքացիական ծառայության հաստիքները կազմում են Ծառայության համար սահմանված 1248 հաստիքային միավորների 74.6 տոկոսը:</w:t>
      </w:r>
    </w:p>
    <w:p w14:paraId="58885CC0" w14:textId="77777777" w:rsidR="00983BBD" w:rsidRDefault="00983BBD" w:rsidP="00983BBD">
      <w:pPr>
        <w:spacing w:line="276" w:lineRule="auto"/>
        <w:ind w:firstLine="720"/>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Ծառայության մարդկային ռեսուրսների կառավարման վարչությունը համալրվել է 2021 թվականի սեպտեմբեր ամսին: Ծառայության քաղաքացիական ծառայության թափուր պաշտոնները զբաղեցնելու համար մրցույթների հայտարարությունների հրպարակումը սկսվել է 2022 թվականի հունվարի 18-ից:</w:t>
      </w:r>
    </w:p>
    <w:p w14:paraId="322EFD45" w14:textId="00269AE2" w:rsidR="00836967" w:rsidRPr="00836967" w:rsidRDefault="00836967" w:rsidP="00836967">
      <w:pPr>
        <w:spacing w:line="276" w:lineRule="auto"/>
        <w:ind w:firstLine="720"/>
        <w:jc w:val="both"/>
        <w:rPr>
          <w:rFonts w:ascii="GHEA Grapalat" w:eastAsia="Times New Roman" w:hAnsi="GHEA Grapalat" w:cs="Sylfaen"/>
          <w:color w:val="FF0000"/>
          <w:sz w:val="24"/>
          <w:szCs w:val="24"/>
          <w:lang w:val="hy-AM"/>
        </w:rPr>
      </w:pPr>
      <w:r w:rsidRPr="00836967">
        <w:rPr>
          <w:rFonts w:ascii="GHEA Grapalat" w:eastAsia="Times New Roman" w:hAnsi="GHEA Grapalat" w:cs="Times New Roman"/>
          <w:sz w:val="24"/>
          <w:szCs w:val="24"/>
          <w:lang w:val="hy-AM" w:eastAsia="ru-RU"/>
        </w:rPr>
        <w:t xml:space="preserve">Ծառայության բոլոր սոցիալական աշխատողների մասնագիտական վերապատրաստումները նախատեսվել է իրականացնել մինչև 2022 թվականի տարեվերջ, սակայն </w:t>
      </w:r>
      <w:r w:rsidRPr="00836967">
        <w:rPr>
          <w:rFonts w:ascii="GHEA Grapalat" w:eastAsia="Times New Roman" w:hAnsi="GHEA Grapalat" w:cs="Sylfaen"/>
          <w:sz w:val="24"/>
          <w:szCs w:val="24"/>
          <w:lang w:val="hy-AM"/>
        </w:rPr>
        <w:t>2022 թվականի մարտի 31-ի դրությամբ համալրված են</w:t>
      </w:r>
      <w:r w:rsidR="00735C18">
        <w:rPr>
          <w:rFonts w:ascii="GHEA Grapalat" w:eastAsia="Times New Roman" w:hAnsi="GHEA Grapalat" w:cs="Sylfaen"/>
          <w:sz w:val="24"/>
          <w:szCs w:val="24"/>
          <w:lang w:val="hy-AM"/>
        </w:rPr>
        <w:t xml:space="preserve"> </w:t>
      </w:r>
      <w:r w:rsidRPr="00836967">
        <w:rPr>
          <w:rFonts w:ascii="GHEA Grapalat" w:eastAsia="Times New Roman" w:hAnsi="GHEA Grapalat" w:cs="Sylfaen"/>
          <w:sz w:val="24"/>
          <w:szCs w:val="24"/>
          <w:lang w:val="hy-AM"/>
        </w:rPr>
        <w:t xml:space="preserve">Ծառայության հաստիքային </w:t>
      </w:r>
      <w:r w:rsidRPr="00983BBD">
        <w:rPr>
          <w:rFonts w:ascii="GHEA Grapalat" w:eastAsia="Times New Roman" w:hAnsi="GHEA Grapalat" w:cs="Sylfaen"/>
          <w:sz w:val="24"/>
          <w:szCs w:val="24"/>
          <w:lang w:val="hy-AM"/>
        </w:rPr>
        <w:t>միավորների</w:t>
      </w:r>
      <w:r w:rsidR="009B4910" w:rsidRPr="00983BBD">
        <w:rPr>
          <w:rFonts w:ascii="GHEA Grapalat" w:eastAsia="Times New Roman" w:hAnsi="GHEA Grapalat" w:cs="Sylfaen"/>
          <w:sz w:val="24"/>
          <w:szCs w:val="24"/>
          <w:lang w:val="hy-AM"/>
        </w:rPr>
        <w:t xml:space="preserve"> (հիմնականում քաղաքացիական ծառայության պաշտոնների)</w:t>
      </w:r>
      <w:r w:rsidRPr="00983BBD">
        <w:rPr>
          <w:rFonts w:ascii="GHEA Grapalat" w:eastAsia="Times New Roman" w:hAnsi="GHEA Grapalat" w:cs="Sylfaen"/>
          <w:sz w:val="24"/>
          <w:szCs w:val="24"/>
          <w:lang w:val="hy-AM"/>
        </w:rPr>
        <w:t xml:space="preserve"> ընդամենը 25.4 տոկոսը</w:t>
      </w:r>
      <w:r w:rsidRPr="00836967">
        <w:rPr>
          <w:rFonts w:ascii="GHEA Grapalat" w:eastAsia="Times New Roman" w:hAnsi="GHEA Grapalat" w:cs="Sylfaen"/>
          <w:sz w:val="24"/>
          <w:szCs w:val="24"/>
          <w:lang w:val="hy-AM"/>
        </w:rPr>
        <w:t>:</w:t>
      </w:r>
    </w:p>
    <w:p w14:paraId="072105DC" w14:textId="2651FBA0" w:rsidR="00836967" w:rsidRDefault="00836967" w:rsidP="001442F0">
      <w:pPr>
        <w:ind w:firstLine="708"/>
        <w:jc w:val="both"/>
        <w:rPr>
          <w:rFonts w:ascii="GHEA Grapalat" w:eastAsia="Times New Roman" w:hAnsi="GHEA Grapalat" w:cs="Times New Roman"/>
          <w:sz w:val="24"/>
          <w:szCs w:val="24"/>
          <w:lang w:val="hy-AM" w:eastAsia="ru-RU"/>
        </w:rPr>
      </w:pPr>
    </w:p>
    <w:bookmarkEnd w:id="185"/>
    <w:p w14:paraId="7358D2A2" w14:textId="77777777" w:rsidR="00836967" w:rsidRDefault="00836967" w:rsidP="00713F45">
      <w:pPr>
        <w:pStyle w:val="ListParagraph"/>
        <w:spacing w:after="0" w:line="276" w:lineRule="auto"/>
        <w:ind w:left="0" w:firstLine="709"/>
        <w:jc w:val="both"/>
        <w:rPr>
          <w:rFonts w:ascii="GHEA Grapalat" w:eastAsia="Times New Roman" w:hAnsi="GHEA Grapalat" w:cs="Arial"/>
          <w:b/>
          <w:i/>
          <w:color w:val="000000"/>
          <w:sz w:val="20"/>
          <w:szCs w:val="24"/>
          <w:lang w:val="hy-AM"/>
        </w:rPr>
      </w:pPr>
    </w:p>
    <w:p w14:paraId="047CFA22" w14:textId="77777777" w:rsidR="00DE7355" w:rsidRDefault="00DE7355" w:rsidP="00713F45">
      <w:pPr>
        <w:pStyle w:val="ListParagraph"/>
        <w:spacing w:after="0" w:line="276" w:lineRule="auto"/>
        <w:ind w:left="0" w:firstLine="709"/>
        <w:jc w:val="both"/>
        <w:rPr>
          <w:rFonts w:ascii="GHEA Grapalat" w:eastAsia="Times New Roman" w:hAnsi="GHEA Grapalat" w:cs="Arial"/>
          <w:b/>
          <w:i/>
          <w:color w:val="000000"/>
          <w:sz w:val="20"/>
          <w:szCs w:val="24"/>
          <w:lang w:val="hy-AM"/>
        </w:rPr>
      </w:pPr>
    </w:p>
    <w:p w14:paraId="38232D9A" w14:textId="77777777" w:rsidR="000253BC" w:rsidRDefault="000253BC" w:rsidP="00713F45">
      <w:pPr>
        <w:pStyle w:val="ListParagraph"/>
        <w:spacing w:after="0" w:line="276" w:lineRule="auto"/>
        <w:ind w:left="0" w:firstLine="709"/>
        <w:jc w:val="both"/>
        <w:rPr>
          <w:rFonts w:ascii="GHEA Grapalat" w:eastAsia="Times New Roman" w:hAnsi="GHEA Grapalat" w:cs="Arial"/>
          <w:b/>
          <w:i/>
          <w:color w:val="000000"/>
          <w:sz w:val="20"/>
          <w:szCs w:val="24"/>
          <w:lang w:val="hy-AM"/>
        </w:rPr>
      </w:pPr>
    </w:p>
    <w:p w14:paraId="38993E18" w14:textId="08E7A417" w:rsidR="003B5EA8" w:rsidRDefault="003B5EA8">
      <w:pPr>
        <w:rPr>
          <w:rFonts w:ascii="GHEA Grapalat" w:eastAsia="Times New Roman" w:hAnsi="GHEA Grapalat" w:cs="Arial"/>
          <w:b/>
          <w:i/>
          <w:color w:val="000000"/>
          <w:sz w:val="20"/>
          <w:szCs w:val="24"/>
          <w:lang w:val="hy-AM"/>
        </w:rPr>
      </w:pPr>
      <w:r>
        <w:rPr>
          <w:rFonts w:ascii="GHEA Grapalat" w:eastAsia="Times New Roman" w:hAnsi="GHEA Grapalat" w:cs="Arial"/>
          <w:b/>
          <w:i/>
          <w:color w:val="000000"/>
          <w:sz w:val="20"/>
          <w:szCs w:val="24"/>
          <w:lang w:val="hy-AM"/>
        </w:rPr>
        <w:br w:type="page"/>
      </w:r>
    </w:p>
    <w:p w14:paraId="398EB6AF" w14:textId="535A376E" w:rsidR="000253BC" w:rsidRPr="003B5EA8" w:rsidRDefault="003B5EA8" w:rsidP="003B5EA8">
      <w:pPr>
        <w:pStyle w:val="Heading1"/>
      </w:pPr>
      <w:bookmarkStart w:id="212" w:name="_Toc110000422"/>
      <w:r>
        <w:lastRenderedPageBreak/>
        <w:t>ԱՌԱՋԱՐԿՈՒԹՅՈՒՆ</w:t>
      </w:r>
      <w:bookmarkEnd w:id="212"/>
    </w:p>
    <w:p w14:paraId="69EFEDB1" w14:textId="77777777" w:rsidR="000253BC" w:rsidRPr="00237475" w:rsidRDefault="000253BC" w:rsidP="00713F45">
      <w:pPr>
        <w:pStyle w:val="ListParagraph"/>
        <w:spacing w:after="0" w:line="276" w:lineRule="auto"/>
        <w:ind w:left="0" w:firstLine="709"/>
        <w:jc w:val="both"/>
        <w:rPr>
          <w:rFonts w:ascii="GHEA Grapalat" w:eastAsia="Times New Roman" w:hAnsi="GHEA Grapalat" w:cs="Arial"/>
          <w:b/>
          <w:iCs/>
          <w:color w:val="000000"/>
          <w:sz w:val="24"/>
          <w:szCs w:val="32"/>
          <w:lang w:val="hy-AM"/>
        </w:rPr>
      </w:pPr>
    </w:p>
    <w:p w14:paraId="4994925D" w14:textId="77777777" w:rsidR="00DE7355" w:rsidRPr="00FE344A" w:rsidRDefault="00DE7355" w:rsidP="00713F45">
      <w:pPr>
        <w:pStyle w:val="ListParagraph"/>
        <w:spacing w:after="0" w:line="276" w:lineRule="auto"/>
        <w:ind w:left="0" w:firstLine="709"/>
        <w:jc w:val="both"/>
        <w:rPr>
          <w:rFonts w:ascii="GHEA Grapalat" w:eastAsia="Times New Roman" w:hAnsi="GHEA Grapalat" w:cs="Arial"/>
          <w:b/>
          <w:i/>
          <w:color w:val="000000"/>
          <w:sz w:val="24"/>
          <w:szCs w:val="32"/>
          <w:lang w:val="hy-AM"/>
        </w:rPr>
      </w:pPr>
    </w:p>
    <w:p w14:paraId="746CF7CE" w14:textId="6566C6E0" w:rsidR="003B5EA8" w:rsidRDefault="00FE344A" w:rsidP="00713F45">
      <w:pPr>
        <w:pStyle w:val="ListParagraph"/>
        <w:spacing w:after="0" w:line="276" w:lineRule="auto"/>
        <w:ind w:left="0" w:firstLine="709"/>
        <w:jc w:val="both"/>
        <w:rPr>
          <w:rFonts w:ascii="GHEA Grapalat" w:eastAsia="Times New Roman" w:hAnsi="GHEA Grapalat" w:cs="Arial"/>
          <w:b/>
          <w:iCs/>
          <w:color w:val="000000"/>
          <w:sz w:val="24"/>
          <w:szCs w:val="32"/>
          <w:lang w:val="hy-AM"/>
        </w:rPr>
      </w:pPr>
      <w:r w:rsidRPr="00FE344A">
        <w:rPr>
          <w:rFonts w:ascii="GHEA Grapalat" w:eastAsia="Times New Roman" w:hAnsi="GHEA Grapalat" w:cs="Arial"/>
          <w:b/>
          <w:iCs/>
          <w:color w:val="000000"/>
          <w:sz w:val="24"/>
          <w:szCs w:val="32"/>
          <w:lang w:val="hy-AM"/>
        </w:rPr>
        <w:t xml:space="preserve">Հայաստանի </w:t>
      </w:r>
      <w:r>
        <w:rPr>
          <w:rFonts w:ascii="GHEA Grapalat" w:eastAsia="Times New Roman" w:hAnsi="GHEA Grapalat" w:cs="Arial"/>
          <w:b/>
          <w:iCs/>
          <w:color w:val="000000"/>
          <w:sz w:val="24"/>
          <w:szCs w:val="32"/>
          <w:lang w:val="hy-AM"/>
        </w:rPr>
        <w:t>Հ</w:t>
      </w:r>
      <w:r w:rsidRPr="00FE344A">
        <w:rPr>
          <w:rFonts w:ascii="GHEA Grapalat" w:eastAsia="Times New Roman" w:hAnsi="GHEA Grapalat" w:cs="Arial"/>
          <w:b/>
          <w:iCs/>
          <w:color w:val="000000"/>
          <w:sz w:val="24"/>
          <w:szCs w:val="32"/>
          <w:lang w:val="hy-AM"/>
        </w:rPr>
        <w:t xml:space="preserve">անրապետության աշխատանքի </w:t>
      </w:r>
      <w:r>
        <w:rPr>
          <w:rFonts w:ascii="GHEA Grapalat" w:eastAsia="Times New Roman" w:hAnsi="GHEA Grapalat" w:cs="Arial"/>
          <w:b/>
          <w:iCs/>
          <w:color w:val="000000"/>
          <w:sz w:val="24"/>
          <w:szCs w:val="32"/>
          <w:lang w:val="hy-AM"/>
        </w:rPr>
        <w:t>և</w:t>
      </w:r>
      <w:r w:rsidRPr="00FE344A">
        <w:rPr>
          <w:rFonts w:ascii="GHEA Grapalat" w:eastAsia="Times New Roman" w:hAnsi="GHEA Grapalat" w:cs="Arial"/>
          <w:b/>
          <w:iCs/>
          <w:color w:val="000000"/>
          <w:sz w:val="24"/>
          <w:szCs w:val="32"/>
          <w:lang w:val="hy-AM"/>
        </w:rPr>
        <w:t xml:space="preserve"> սոցիալական հարցերի նախարարության միասնական սոցիալական ծառայությ</w:t>
      </w:r>
      <w:r>
        <w:rPr>
          <w:rFonts w:ascii="GHEA Grapalat" w:eastAsia="Times New Roman" w:hAnsi="GHEA Grapalat" w:cs="Arial"/>
          <w:b/>
          <w:iCs/>
          <w:color w:val="000000"/>
          <w:sz w:val="24"/>
          <w:szCs w:val="32"/>
          <w:lang w:val="hy-AM"/>
        </w:rPr>
        <w:t>անը</w:t>
      </w:r>
    </w:p>
    <w:p w14:paraId="32E87636" w14:textId="77777777" w:rsidR="005A2ADC" w:rsidRPr="00FE344A" w:rsidRDefault="005A2ADC" w:rsidP="00713F45">
      <w:pPr>
        <w:pStyle w:val="ListParagraph"/>
        <w:spacing w:after="0" w:line="276" w:lineRule="auto"/>
        <w:ind w:left="0" w:firstLine="709"/>
        <w:jc w:val="both"/>
        <w:rPr>
          <w:rFonts w:ascii="GHEA Grapalat" w:eastAsia="Times New Roman" w:hAnsi="GHEA Grapalat" w:cs="Arial"/>
          <w:b/>
          <w:iCs/>
          <w:color w:val="000000"/>
          <w:sz w:val="24"/>
          <w:szCs w:val="32"/>
          <w:lang w:val="hy-AM"/>
        </w:rPr>
      </w:pPr>
    </w:p>
    <w:p w14:paraId="330FA2BC" w14:textId="28A0587B" w:rsidR="003B5EA8" w:rsidRPr="006A1E7A" w:rsidRDefault="003B5EA8" w:rsidP="001B4B20">
      <w:pPr>
        <w:ind w:firstLine="720"/>
        <w:rPr>
          <w:rFonts w:ascii="GHEA Grapalat" w:hAnsi="GHEA Grapalat"/>
          <w:b/>
          <w:sz w:val="24"/>
          <w:szCs w:val="24"/>
          <w:lang w:val="hy-AM"/>
        </w:rPr>
      </w:pPr>
      <w:r w:rsidRPr="006A1E7A">
        <w:rPr>
          <w:rFonts w:ascii="GHEA Grapalat" w:hAnsi="GHEA Grapalat" w:cs="Arial"/>
          <w:b/>
          <w:sz w:val="24"/>
          <w:szCs w:val="24"/>
          <w:lang w:val="hy-AM"/>
        </w:rPr>
        <w:t>Ծառայության</w:t>
      </w:r>
      <w:r w:rsidRPr="006A1E7A">
        <w:rPr>
          <w:rFonts w:ascii="GHEA Grapalat" w:hAnsi="GHEA Grapalat"/>
          <w:b/>
          <w:sz w:val="24"/>
          <w:szCs w:val="24"/>
          <w:lang w:val="hy-AM"/>
        </w:rPr>
        <w:t xml:space="preserve"> </w:t>
      </w:r>
      <w:r w:rsidRPr="006A1E7A">
        <w:rPr>
          <w:rFonts w:ascii="GHEA Grapalat" w:hAnsi="GHEA Grapalat" w:cs="Arial"/>
          <w:b/>
          <w:sz w:val="24"/>
          <w:szCs w:val="24"/>
          <w:lang w:val="hy-AM"/>
        </w:rPr>
        <w:t>կողմից</w:t>
      </w:r>
      <w:r w:rsidRPr="006A1E7A">
        <w:rPr>
          <w:rFonts w:ascii="GHEA Grapalat" w:hAnsi="GHEA Grapalat"/>
          <w:b/>
          <w:sz w:val="24"/>
          <w:szCs w:val="24"/>
          <w:lang w:val="hy-AM"/>
        </w:rPr>
        <w:t xml:space="preserve"> </w:t>
      </w:r>
      <w:r w:rsidRPr="006A1E7A">
        <w:rPr>
          <w:rFonts w:ascii="GHEA Grapalat" w:hAnsi="GHEA Grapalat" w:cs="Arial"/>
          <w:b/>
          <w:sz w:val="24"/>
          <w:szCs w:val="24"/>
          <w:lang w:val="hy-AM"/>
        </w:rPr>
        <w:t>մշակվող</w:t>
      </w:r>
      <w:r w:rsidRPr="006A1E7A">
        <w:rPr>
          <w:rFonts w:ascii="GHEA Grapalat" w:hAnsi="GHEA Grapalat"/>
          <w:b/>
          <w:sz w:val="24"/>
          <w:szCs w:val="24"/>
          <w:lang w:val="hy-AM"/>
        </w:rPr>
        <w:t xml:space="preserve"> </w:t>
      </w:r>
      <w:r w:rsidRPr="006A1E7A">
        <w:rPr>
          <w:rFonts w:ascii="GHEA Grapalat" w:hAnsi="GHEA Grapalat" w:cs="Arial"/>
          <w:b/>
          <w:sz w:val="24"/>
          <w:szCs w:val="24"/>
          <w:lang w:val="hy-AM"/>
        </w:rPr>
        <w:t>տվյալների</w:t>
      </w:r>
      <w:r w:rsidRPr="006A1E7A">
        <w:rPr>
          <w:rFonts w:ascii="GHEA Grapalat" w:hAnsi="GHEA Grapalat"/>
          <w:b/>
          <w:sz w:val="24"/>
          <w:szCs w:val="24"/>
          <w:lang w:val="hy-AM"/>
        </w:rPr>
        <w:t xml:space="preserve"> </w:t>
      </w:r>
      <w:r w:rsidRPr="006A1E7A">
        <w:rPr>
          <w:rFonts w:ascii="GHEA Grapalat" w:hAnsi="GHEA Grapalat" w:cs="Arial"/>
          <w:b/>
          <w:sz w:val="24"/>
          <w:szCs w:val="24"/>
          <w:lang w:val="hy-AM"/>
        </w:rPr>
        <w:t>ռիսկային</w:t>
      </w:r>
      <w:r w:rsidRPr="006A1E7A">
        <w:rPr>
          <w:rFonts w:ascii="GHEA Grapalat" w:hAnsi="GHEA Grapalat"/>
          <w:b/>
          <w:sz w:val="24"/>
          <w:szCs w:val="24"/>
          <w:lang w:val="hy-AM"/>
        </w:rPr>
        <w:t xml:space="preserve"> </w:t>
      </w:r>
      <w:r w:rsidRPr="006A1E7A">
        <w:rPr>
          <w:rFonts w:ascii="GHEA Grapalat" w:hAnsi="GHEA Grapalat" w:cs="Arial"/>
          <w:b/>
          <w:sz w:val="24"/>
          <w:szCs w:val="24"/>
          <w:lang w:val="hy-AM"/>
        </w:rPr>
        <w:t>խմբերի</w:t>
      </w:r>
      <w:r w:rsidRPr="006A1E7A">
        <w:rPr>
          <w:rFonts w:ascii="GHEA Grapalat" w:hAnsi="GHEA Grapalat"/>
          <w:b/>
          <w:sz w:val="24"/>
          <w:szCs w:val="24"/>
          <w:lang w:val="hy-AM"/>
        </w:rPr>
        <w:t xml:space="preserve"> </w:t>
      </w:r>
      <w:r w:rsidRPr="006A1E7A">
        <w:rPr>
          <w:rFonts w:ascii="GHEA Grapalat" w:hAnsi="GHEA Grapalat" w:cs="Arial"/>
          <w:b/>
          <w:sz w:val="24"/>
          <w:szCs w:val="24"/>
          <w:lang w:val="hy-AM"/>
        </w:rPr>
        <w:t>վերաբերյալ</w:t>
      </w:r>
      <w:r w:rsidRPr="006A1E7A">
        <w:rPr>
          <w:rFonts w:ascii="GHEA Grapalat" w:hAnsi="GHEA Grapalat"/>
          <w:b/>
          <w:sz w:val="24"/>
          <w:szCs w:val="24"/>
          <w:lang w:val="hy-AM"/>
        </w:rPr>
        <w:t>.</w:t>
      </w:r>
    </w:p>
    <w:p w14:paraId="70264388" w14:textId="1982F788" w:rsidR="003B5EA8" w:rsidRPr="00774820" w:rsidRDefault="003B5EA8" w:rsidP="001B4B20">
      <w:pPr>
        <w:ind w:firstLine="720"/>
        <w:jc w:val="both"/>
        <w:rPr>
          <w:rFonts w:ascii="GHEA Grapalat" w:hAnsi="GHEA Grapalat"/>
          <w:sz w:val="24"/>
          <w:szCs w:val="24"/>
          <w:lang w:val="hy-AM"/>
        </w:rPr>
      </w:pPr>
      <w:r w:rsidRPr="00774820">
        <w:rPr>
          <w:rFonts w:ascii="GHEA Grapalat" w:hAnsi="GHEA Grapalat" w:cs="Arial"/>
          <w:sz w:val="24"/>
          <w:szCs w:val="24"/>
          <w:lang w:val="hy-AM"/>
        </w:rPr>
        <w:t xml:space="preserve">ՀՀ աշխատանքի և սոցիալական հարցերի նախարարության սոցիալական ապահովության պետական ծառայության պետի </w:t>
      </w:r>
      <w:r w:rsidR="00896B5B" w:rsidRPr="00774820">
        <w:rPr>
          <w:rFonts w:ascii="GHEA Grapalat" w:hAnsi="GHEA Grapalat" w:cs="Arial"/>
          <w:sz w:val="24"/>
          <w:szCs w:val="24"/>
          <w:lang w:val="hy-AM"/>
        </w:rPr>
        <w:t>2017 թվականի</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նոյեմբերի</w:t>
      </w:r>
      <w:r w:rsidR="00896B5B" w:rsidRPr="00774820">
        <w:rPr>
          <w:rFonts w:ascii="GHEA Grapalat" w:hAnsi="GHEA Grapalat"/>
          <w:sz w:val="24"/>
          <w:szCs w:val="24"/>
          <w:lang w:val="hy-AM"/>
        </w:rPr>
        <w:t xml:space="preserve"> 1-</w:t>
      </w:r>
      <w:r w:rsidR="00896B5B" w:rsidRPr="00774820">
        <w:rPr>
          <w:rFonts w:ascii="GHEA Grapalat" w:hAnsi="GHEA Grapalat" w:cs="Arial"/>
          <w:sz w:val="24"/>
          <w:szCs w:val="24"/>
          <w:lang w:val="hy-AM"/>
        </w:rPr>
        <w:t>ի</w:t>
      </w:r>
      <w:r w:rsidR="00896B5B" w:rsidRPr="00774820">
        <w:rPr>
          <w:rFonts w:ascii="GHEA Grapalat" w:hAnsi="GHEA Grapalat"/>
          <w:sz w:val="24"/>
          <w:szCs w:val="24"/>
          <w:lang w:val="hy-AM"/>
        </w:rPr>
        <w:t xml:space="preserve"> </w:t>
      </w:r>
      <w:r w:rsidR="00896B5B">
        <w:rPr>
          <w:rFonts w:ascii="GHEA Grapalat" w:hAnsi="GHEA Grapalat" w:cs="Arial"/>
          <w:sz w:val="24"/>
          <w:szCs w:val="24"/>
          <w:lang w:val="hy-AM"/>
        </w:rPr>
        <w:t>«</w:t>
      </w:r>
      <w:r w:rsidR="00896B5B" w:rsidRPr="00774820">
        <w:rPr>
          <w:rFonts w:ascii="GHEA Grapalat" w:hAnsi="GHEA Grapalat" w:cs="Arial"/>
          <w:sz w:val="24"/>
          <w:szCs w:val="24"/>
          <w:lang w:val="hy-AM"/>
        </w:rPr>
        <w:t>ՀՀ</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սոցիալական</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ապահովության</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պետական</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ծառայության</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կողմից</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մշակվող</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տվյալների</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ռիսկային</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խմբերը</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հաստատելու</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դրանք</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պետական</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կառավարման</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այլ</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մարմիններից</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ստացված</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տվյալների</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հետ</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համադրելու</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և</w:t>
      </w:r>
      <w:r w:rsidR="00896B5B" w:rsidRPr="00774820">
        <w:rPr>
          <w:rFonts w:ascii="GHEA Grapalat" w:hAnsi="GHEA Grapalat"/>
          <w:sz w:val="24"/>
          <w:szCs w:val="24"/>
          <w:lang w:val="hy-AM"/>
        </w:rPr>
        <w:t xml:space="preserve"> </w:t>
      </w:r>
      <w:r w:rsidR="00896B5B" w:rsidRPr="00774820">
        <w:rPr>
          <w:rFonts w:ascii="GHEA Grapalat" w:hAnsi="GHEA Grapalat" w:cs="Arial"/>
          <w:sz w:val="24"/>
          <w:szCs w:val="24"/>
          <w:lang w:val="hy-AM"/>
        </w:rPr>
        <w:t>վերլուծելու</w:t>
      </w:r>
      <w:r w:rsidR="00896B5B" w:rsidRPr="00774820">
        <w:rPr>
          <w:rFonts w:ascii="GHEA Grapalat" w:hAnsi="GHEA Grapalat"/>
          <w:sz w:val="24"/>
          <w:szCs w:val="24"/>
          <w:lang w:val="hy-AM"/>
        </w:rPr>
        <w:t xml:space="preserve"> </w:t>
      </w:r>
      <w:r w:rsidR="00896B5B">
        <w:rPr>
          <w:rFonts w:ascii="GHEA Grapalat" w:hAnsi="GHEA Grapalat"/>
          <w:sz w:val="24"/>
          <w:szCs w:val="24"/>
          <w:lang w:val="hy-AM"/>
        </w:rPr>
        <w:t>մասին»</w:t>
      </w:r>
      <w:r w:rsidR="00896B5B" w:rsidRPr="00774820">
        <w:rPr>
          <w:rFonts w:ascii="GHEA Grapalat" w:hAnsi="GHEA Grapalat" w:cs="Arial"/>
          <w:sz w:val="24"/>
          <w:szCs w:val="24"/>
          <w:lang w:val="hy-AM"/>
        </w:rPr>
        <w:t xml:space="preserve"> </w:t>
      </w:r>
      <w:r w:rsidRPr="00774820">
        <w:rPr>
          <w:rFonts w:ascii="GHEA Grapalat" w:hAnsi="GHEA Grapalat" w:cs="Arial"/>
          <w:sz w:val="24"/>
          <w:szCs w:val="24"/>
          <w:lang w:val="hy-AM"/>
        </w:rPr>
        <w:t>թիվ</w:t>
      </w:r>
      <w:r w:rsidRPr="00774820">
        <w:rPr>
          <w:rFonts w:ascii="GHEA Grapalat" w:hAnsi="GHEA Grapalat"/>
          <w:sz w:val="24"/>
          <w:szCs w:val="24"/>
          <w:lang w:val="hy-AM"/>
        </w:rPr>
        <w:t xml:space="preserve"> </w:t>
      </w:r>
      <w:r w:rsidRPr="00774820">
        <w:rPr>
          <w:rFonts w:ascii="GHEA Grapalat" w:hAnsi="GHEA Grapalat" w:cs="Arial"/>
          <w:sz w:val="24"/>
          <w:szCs w:val="24"/>
          <w:lang w:val="hy-AM"/>
        </w:rPr>
        <w:t>Ս</w:t>
      </w:r>
      <w:r w:rsidRPr="00774820">
        <w:rPr>
          <w:rFonts w:ascii="GHEA Grapalat" w:hAnsi="GHEA Grapalat"/>
          <w:sz w:val="24"/>
          <w:szCs w:val="24"/>
          <w:lang w:val="hy-AM"/>
        </w:rPr>
        <w:t xml:space="preserve">/85 </w:t>
      </w:r>
      <w:r w:rsidRPr="00774820">
        <w:rPr>
          <w:rFonts w:ascii="GHEA Grapalat" w:hAnsi="GHEA Grapalat" w:cs="Arial"/>
          <w:sz w:val="24"/>
          <w:szCs w:val="24"/>
          <w:lang w:val="hy-AM"/>
        </w:rPr>
        <w:t>հրամանով</w:t>
      </w:r>
      <w:r w:rsidRPr="00774820">
        <w:rPr>
          <w:rFonts w:ascii="GHEA Grapalat" w:hAnsi="GHEA Grapalat"/>
          <w:sz w:val="24"/>
          <w:szCs w:val="24"/>
          <w:lang w:val="hy-AM"/>
        </w:rPr>
        <w:t xml:space="preserve"> </w:t>
      </w:r>
      <w:r w:rsidR="00896B5B">
        <w:rPr>
          <w:rFonts w:ascii="GHEA Grapalat" w:hAnsi="GHEA Grapalat" w:cs="Arial"/>
          <w:sz w:val="24"/>
          <w:szCs w:val="24"/>
          <w:lang w:val="hy-AM"/>
        </w:rPr>
        <w:t>հաստատված ռիսկային խմբերում դիտարկել լիազորագրերի հիման վրա կենսաթոշակներ և նպաստներ ստացողների ռիսկի գործոնի ներառումը:</w:t>
      </w:r>
    </w:p>
    <w:p w14:paraId="136B99D1" w14:textId="77777777" w:rsidR="003B5EA8" w:rsidRDefault="003B5EA8" w:rsidP="00713F45">
      <w:pPr>
        <w:pStyle w:val="ListParagraph"/>
        <w:spacing w:after="0" w:line="276" w:lineRule="auto"/>
        <w:ind w:left="0" w:firstLine="709"/>
        <w:jc w:val="both"/>
        <w:rPr>
          <w:rFonts w:ascii="GHEA Grapalat" w:eastAsia="Times New Roman" w:hAnsi="GHEA Grapalat" w:cs="Arial"/>
          <w:b/>
          <w:i/>
          <w:color w:val="000000"/>
          <w:sz w:val="20"/>
          <w:szCs w:val="24"/>
          <w:lang w:val="hy-AM"/>
        </w:rPr>
      </w:pPr>
    </w:p>
    <w:p w14:paraId="21F8A3B2" w14:textId="77777777" w:rsidR="003B5EA8" w:rsidRDefault="003B5EA8" w:rsidP="00713F45">
      <w:pPr>
        <w:pStyle w:val="ListParagraph"/>
        <w:spacing w:after="0" w:line="276" w:lineRule="auto"/>
        <w:ind w:left="0" w:firstLine="709"/>
        <w:jc w:val="both"/>
        <w:rPr>
          <w:rFonts w:ascii="GHEA Grapalat" w:eastAsia="Times New Roman" w:hAnsi="GHEA Grapalat" w:cs="Arial"/>
          <w:b/>
          <w:i/>
          <w:color w:val="000000"/>
          <w:sz w:val="20"/>
          <w:szCs w:val="24"/>
          <w:lang w:val="hy-AM"/>
        </w:rPr>
      </w:pPr>
    </w:p>
    <w:p w14:paraId="729C89D7" w14:textId="77777777" w:rsidR="00B945AD" w:rsidRDefault="00B945AD" w:rsidP="00713F45">
      <w:pPr>
        <w:pStyle w:val="ListParagraph"/>
        <w:spacing w:after="0" w:line="276" w:lineRule="auto"/>
        <w:ind w:left="0" w:firstLine="709"/>
        <w:jc w:val="both"/>
        <w:rPr>
          <w:rFonts w:ascii="GHEA Grapalat" w:eastAsia="Times New Roman" w:hAnsi="GHEA Grapalat" w:cs="Arial"/>
          <w:b/>
          <w:i/>
          <w:color w:val="000000"/>
          <w:sz w:val="20"/>
          <w:szCs w:val="24"/>
          <w:lang w:val="hy-AM"/>
        </w:rPr>
      </w:pPr>
    </w:p>
    <w:p w14:paraId="7A60EA6C" w14:textId="77777777" w:rsidR="00B945AD" w:rsidRDefault="00B945AD" w:rsidP="00713F45">
      <w:pPr>
        <w:pStyle w:val="ListParagraph"/>
        <w:spacing w:after="0" w:line="276" w:lineRule="auto"/>
        <w:ind w:left="0" w:firstLine="709"/>
        <w:jc w:val="both"/>
        <w:rPr>
          <w:rFonts w:ascii="GHEA Grapalat" w:eastAsia="Times New Roman" w:hAnsi="GHEA Grapalat" w:cs="Arial"/>
          <w:b/>
          <w:i/>
          <w:color w:val="000000"/>
          <w:sz w:val="20"/>
          <w:szCs w:val="24"/>
          <w:lang w:val="hy-AM"/>
        </w:rPr>
      </w:pPr>
    </w:p>
    <w:p w14:paraId="5AACA30D" w14:textId="77777777" w:rsidR="003B5EA8" w:rsidRDefault="003B5EA8" w:rsidP="00713F45">
      <w:pPr>
        <w:pStyle w:val="ListParagraph"/>
        <w:spacing w:after="0" w:line="276" w:lineRule="auto"/>
        <w:ind w:left="0" w:firstLine="709"/>
        <w:jc w:val="both"/>
        <w:rPr>
          <w:rFonts w:ascii="GHEA Grapalat" w:eastAsia="Times New Roman" w:hAnsi="GHEA Grapalat" w:cs="Arial"/>
          <w:b/>
          <w:i/>
          <w:color w:val="000000"/>
          <w:sz w:val="20"/>
          <w:szCs w:val="24"/>
          <w:lang w:val="hy-AM"/>
        </w:rPr>
      </w:pPr>
    </w:p>
    <w:p w14:paraId="5120B30E" w14:textId="7155C420" w:rsidR="00DE7355" w:rsidRPr="00AF5057" w:rsidRDefault="00DE7355" w:rsidP="005560F9">
      <w:pPr>
        <w:shd w:val="clear" w:color="auto" w:fill="FFFFFF"/>
        <w:spacing w:after="0" w:line="240" w:lineRule="auto"/>
        <w:ind w:firstLine="284"/>
        <w:jc w:val="both"/>
        <w:rPr>
          <w:rFonts w:ascii="GHEA Grapalat" w:eastAsia="Times New Roman" w:hAnsi="GHEA Grapalat" w:cs="Times Armenian"/>
          <w:b/>
          <w:bCs/>
          <w:sz w:val="24"/>
          <w:szCs w:val="24"/>
          <w:lang w:val="hy-AM"/>
        </w:rPr>
      </w:pPr>
      <w:r w:rsidRPr="00AF5057">
        <w:rPr>
          <w:rFonts w:ascii="GHEA Grapalat" w:eastAsia="Times New Roman" w:hAnsi="GHEA Grapalat" w:cs="Times Armenian"/>
          <w:b/>
          <w:bCs/>
          <w:sz w:val="24"/>
          <w:szCs w:val="24"/>
          <w:lang w:val="hy-AM"/>
        </w:rPr>
        <w:t>ՀՀ հաշվեքննիչ պալատի անդամ՝</w:t>
      </w:r>
      <w:r w:rsidR="005560F9">
        <w:rPr>
          <w:rFonts w:ascii="GHEA Grapalat" w:eastAsia="Times New Roman" w:hAnsi="GHEA Grapalat" w:cs="Times Armenian"/>
          <w:b/>
          <w:bCs/>
          <w:sz w:val="24"/>
          <w:szCs w:val="24"/>
          <w:lang w:val="hy-AM"/>
        </w:rPr>
        <w:tab/>
      </w:r>
    </w:p>
    <w:p w14:paraId="6E8201B7" w14:textId="641092DC" w:rsidR="00DE7355" w:rsidRPr="00AF5057" w:rsidRDefault="005560F9" w:rsidP="005560F9">
      <w:pPr>
        <w:shd w:val="clear" w:color="auto" w:fill="FFFFFF"/>
        <w:spacing w:before="120" w:after="120" w:line="276" w:lineRule="auto"/>
        <w:ind w:right="118"/>
        <w:jc w:val="right"/>
        <w:rPr>
          <w:rFonts w:ascii="GHEA Grapalat" w:eastAsia="Times New Roman" w:hAnsi="GHEA Grapalat" w:cs="Times Armenian"/>
          <w:b/>
          <w:bCs/>
          <w:sz w:val="24"/>
          <w:szCs w:val="24"/>
          <w:lang w:val="hy-AM"/>
        </w:rPr>
      </w:pPr>
      <w:r w:rsidRPr="00FE713F">
        <w:rPr>
          <w:rFonts w:ascii="GHEA Grapalat" w:hAnsi="GHEA Grapalat" w:cs="Sylfaen"/>
          <w:noProof/>
          <w:sz w:val="24"/>
          <w:szCs w:val="24"/>
        </w:rPr>
        <w:drawing>
          <wp:inline distT="0" distB="0" distL="0" distR="0" wp14:anchorId="431CBA6D" wp14:editId="4028BB98">
            <wp:extent cx="1493520" cy="328848"/>
            <wp:effectExtent l="0" t="0" r="0" b="0"/>
            <wp:docPr id="4" name="Picture 4" descr="C:\Users\user\Desktop\Ստորագրություն  ՍՈՂՈՆՈՆՅԱ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Ստորագրություն  ՍՈՂՈՆՈՆՅԱՆ.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7145" cy="334050"/>
                    </a:xfrm>
                    <a:prstGeom prst="rect">
                      <a:avLst/>
                    </a:prstGeom>
                    <a:noFill/>
                    <a:ln>
                      <a:noFill/>
                    </a:ln>
                  </pic:spPr>
                </pic:pic>
              </a:graphicData>
            </a:graphic>
          </wp:inline>
        </w:drawing>
      </w:r>
      <w:r w:rsidR="00DE7355">
        <w:rPr>
          <w:rFonts w:ascii="GHEA Grapalat" w:eastAsia="Times New Roman" w:hAnsi="GHEA Grapalat" w:cs="Times Armenian"/>
          <w:b/>
          <w:bCs/>
          <w:sz w:val="24"/>
          <w:szCs w:val="24"/>
          <w:lang w:val="hy-AM"/>
        </w:rPr>
        <w:t>Ե</w:t>
      </w:r>
      <w:r w:rsidR="00DE7355" w:rsidRPr="00AF5057">
        <w:rPr>
          <w:rFonts w:ascii="GHEA Grapalat" w:eastAsia="Times New Roman" w:hAnsi="GHEA Grapalat" w:cs="Times Armenian"/>
          <w:b/>
          <w:bCs/>
          <w:sz w:val="24"/>
          <w:szCs w:val="24"/>
          <w:lang w:val="hy-AM"/>
        </w:rPr>
        <w:t>.</w:t>
      </w:r>
      <w:r w:rsidR="00DE7355">
        <w:rPr>
          <w:rFonts w:ascii="GHEA Grapalat" w:eastAsia="Times New Roman" w:hAnsi="GHEA Grapalat" w:cs="Times Armenian"/>
          <w:b/>
          <w:bCs/>
          <w:sz w:val="24"/>
          <w:szCs w:val="24"/>
          <w:lang w:val="hy-AM"/>
        </w:rPr>
        <w:t>ՍՈՂՈՄՈՆ</w:t>
      </w:r>
      <w:r w:rsidR="00DE7355" w:rsidRPr="00AF5057">
        <w:rPr>
          <w:rFonts w:ascii="GHEA Grapalat" w:eastAsia="Times New Roman" w:hAnsi="GHEA Grapalat" w:cs="Times Armenian"/>
          <w:b/>
          <w:bCs/>
          <w:sz w:val="24"/>
          <w:szCs w:val="24"/>
          <w:lang w:val="hy-AM"/>
        </w:rPr>
        <w:t>ՅԱՆ</w:t>
      </w:r>
    </w:p>
    <w:p w14:paraId="63BFD379" w14:textId="77777777" w:rsidR="00DE7355" w:rsidRDefault="00DE7355" w:rsidP="00713F45">
      <w:pPr>
        <w:pStyle w:val="ListParagraph"/>
        <w:spacing w:after="0" w:line="276" w:lineRule="auto"/>
        <w:ind w:left="0" w:firstLine="709"/>
        <w:jc w:val="both"/>
        <w:rPr>
          <w:rFonts w:ascii="GHEA Grapalat" w:eastAsia="Times New Roman" w:hAnsi="GHEA Grapalat" w:cs="Arial"/>
          <w:b/>
          <w:i/>
          <w:color w:val="000000"/>
          <w:sz w:val="20"/>
          <w:szCs w:val="24"/>
          <w:lang w:val="hy-AM"/>
        </w:rPr>
      </w:pPr>
    </w:p>
    <w:sectPr w:rsidR="00DE7355" w:rsidSect="007B2FF9">
      <w:headerReference w:type="default" r:id="rId18"/>
      <w:footerReference w:type="default" r:id="rId19"/>
      <w:type w:val="continuous"/>
      <w:pgSz w:w="11906" w:h="16838" w:code="9"/>
      <w:pgMar w:top="862" w:right="1134" w:bottom="862" w:left="1298"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FDA96" w14:textId="77777777" w:rsidR="00BE5FDD" w:rsidRDefault="00BE5FDD" w:rsidP="00170026">
      <w:pPr>
        <w:spacing w:after="0"/>
      </w:pPr>
      <w:r>
        <w:separator/>
      </w:r>
    </w:p>
    <w:p w14:paraId="18A1A02F" w14:textId="77777777" w:rsidR="00BE5FDD" w:rsidRDefault="00BE5FDD"/>
  </w:endnote>
  <w:endnote w:type="continuationSeparator" w:id="0">
    <w:p w14:paraId="6C237AE3" w14:textId="77777777" w:rsidR="00BE5FDD" w:rsidRDefault="00BE5FDD" w:rsidP="00170026">
      <w:pPr>
        <w:spacing w:after="0"/>
      </w:pPr>
      <w:r>
        <w:continuationSeparator/>
      </w:r>
    </w:p>
    <w:p w14:paraId="282E5937" w14:textId="77777777" w:rsidR="00BE5FDD" w:rsidRDefault="00BE5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4DFFF" w14:textId="77777777" w:rsidR="00B254B0" w:rsidRDefault="00B254B0">
    <w:pPr>
      <w:pStyle w:val="Footer"/>
    </w:pPr>
  </w:p>
  <w:p w14:paraId="716C5C57" w14:textId="54F2D946" w:rsidR="00B254B0" w:rsidRDefault="00B254B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770E8" w14:textId="77777777" w:rsidR="00B254B0" w:rsidRDefault="00B254B0">
    <w:pPr>
      <w:pStyle w:val="Footer"/>
    </w:pPr>
  </w:p>
  <w:p w14:paraId="14D369FF" w14:textId="77777777" w:rsidR="00B254B0" w:rsidRDefault="00B254B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9389" w14:textId="77777777" w:rsidR="00B254B0" w:rsidRDefault="00B254B0">
    <w:pPr>
      <w:pStyle w:val="Footer"/>
    </w:pPr>
  </w:p>
  <w:p w14:paraId="092FDD5E" w14:textId="77777777" w:rsidR="00B254B0" w:rsidRDefault="00B254B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4D4ED" w14:textId="77777777" w:rsidR="00BE5FDD" w:rsidRDefault="00BE5FDD" w:rsidP="00170026">
      <w:pPr>
        <w:spacing w:after="0"/>
      </w:pPr>
      <w:r>
        <w:separator/>
      </w:r>
    </w:p>
    <w:p w14:paraId="14D97CC4" w14:textId="77777777" w:rsidR="00BE5FDD" w:rsidRDefault="00BE5FDD"/>
  </w:footnote>
  <w:footnote w:type="continuationSeparator" w:id="0">
    <w:p w14:paraId="2A58B72C" w14:textId="77777777" w:rsidR="00BE5FDD" w:rsidRDefault="00BE5FDD" w:rsidP="00170026">
      <w:pPr>
        <w:spacing w:after="0"/>
      </w:pPr>
      <w:r>
        <w:continuationSeparator/>
      </w:r>
    </w:p>
    <w:p w14:paraId="2877CDF4" w14:textId="77777777" w:rsidR="00BE5FDD" w:rsidRDefault="00BE5FD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608522"/>
      <w:docPartObj>
        <w:docPartGallery w:val="Page Numbers (Top of Page)"/>
        <w:docPartUnique/>
      </w:docPartObj>
    </w:sdtPr>
    <w:sdtEndPr>
      <w:rPr>
        <w:rFonts w:ascii="GHEA Grapalat" w:hAnsi="GHEA Grapalat"/>
        <w:noProof/>
        <w:color w:val="A6A6A6" w:themeColor="background1" w:themeShade="A6"/>
        <w:sz w:val="32"/>
        <w:szCs w:val="32"/>
      </w:rPr>
    </w:sdtEndPr>
    <w:sdtContent>
      <w:p w14:paraId="1522FE17" w14:textId="79E37CFB" w:rsidR="00B254B0" w:rsidRPr="005238E1" w:rsidRDefault="00B254B0" w:rsidP="006A1644">
        <w:pPr>
          <w:pStyle w:val="Header"/>
          <w:spacing w:line="240" w:lineRule="auto"/>
          <w:jc w:val="right"/>
          <w:rPr>
            <w:color w:val="A6A6A6" w:themeColor="background1" w:themeShade="A6"/>
          </w:rPr>
        </w:pPr>
        <w:r w:rsidRPr="0028776F">
          <w:rPr>
            <w:rFonts w:ascii="GHEA Grapalat" w:hAnsi="GHEA Grapalat"/>
            <w:noProof/>
            <w:color w:val="FFFFFF" w:themeColor="background1"/>
            <w:sz w:val="36"/>
            <w:szCs w:val="36"/>
          </w:rPr>
          <mc:AlternateContent>
            <mc:Choice Requires="wps">
              <w:drawing>
                <wp:anchor distT="0" distB="0" distL="114300" distR="114300" simplePos="0" relativeHeight="251659264" behindDoc="1" locked="0" layoutInCell="1" allowOverlap="1" wp14:anchorId="3C8976D6" wp14:editId="095AC551">
                  <wp:simplePos x="0" y="0"/>
                  <wp:positionH relativeFrom="margin">
                    <wp:posOffset>5634990</wp:posOffset>
                  </wp:positionH>
                  <wp:positionV relativeFrom="paragraph">
                    <wp:posOffset>-467995</wp:posOffset>
                  </wp:positionV>
                  <wp:extent cx="609600" cy="857250"/>
                  <wp:effectExtent l="0" t="0" r="0" b="0"/>
                  <wp:wrapNone/>
                  <wp:docPr id="7" name="Rectangle 7"/>
                  <wp:cNvGraphicFramePr/>
                  <a:graphic xmlns:a="http://schemas.openxmlformats.org/drawingml/2006/main">
                    <a:graphicData uri="http://schemas.microsoft.com/office/word/2010/wordprocessingShape">
                      <wps:wsp>
                        <wps:cNvSpPr/>
                        <wps:spPr>
                          <a:xfrm>
                            <a:off x="0" y="0"/>
                            <a:ext cx="609600" cy="85725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B5DEF2" id="Rectangle 7" o:spid="_x0000_s1026" style="position:absolute;margin-left:443.7pt;margin-top:-36.85pt;width:48pt;height:67.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TW1ewIAAF4FAAAOAAAAZHJzL2Uyb0RvYy54bWysVE1v2zAMvQ/YfxB0X+0E6VdQpwhSZBhQ&#10;tMXSoWdFlmIDsqhRSpzs14+SHadrix2G5aCIIvlIPT/q5nbfGLZT6GuwBR+d5ZwpK6Gs7abgP56X&#10;X64480HYUhiwquAH5fnt7POnm9ZN1RgqMKVCRiDWT1tX8CoEN80yLyvVCH8GTllyasBGBDJxk5Uo&#10;WkJvTDbO84usBSwdglTe0+ld5+SzhK+1kuFRa68CMwWn3kJaMa3ruGazGzHdoHBVLfs2xD900Yja&#10;UtEB6k4EwbZYv4NqaongQYczCU0GWtdSpTvQbUb5m9usKuFUuguR491Ak/9/sPJht3JPSDS0zk89&#10;beMt9hqb+E/9sX0i6zCQpfaBSTq8yK8vcqJUkuvq/HJ8nsjMTskOffiqoGFxU3Ckb5EoErt7H6gg&#10;hR5DYi0Ppi6XtTHJwM16YZDtRPxu+WW+OKL/EWZsDLYQ0zrEeJKdrpJ24WBUjDP2u9KsLqn5ceok&#10;qUwNdYSUyoZR56pEqbry5zn9olCo4SEjWQkwImuqP2D3AFHB77E7mD4+pqok0iE5/1tjXfKQkSqD&#10;DUNyU1vAjwAM3aqv3MUfSeqoiSytoTw8IUPoRsQ7uazpu90LH54E0kzQp6Y5D4+0aANtwaHfcVYB&#10;/vroPMaTVMnLWUszVnD/cytQcWa+WRLx9WgyiUOZjAlpiAx87Vm/9thtswCSw4heFCfTNsYHc9xq&#10;hOaFnoN5rEouYSXVLrgMeDQWoZt9elCkms9TGA2iE+HerpyM4JHVqMvn/YtA14s3kOof4DiPYvpG&#10;w11szLQw3wbQdRL4ideebxriJJz+wYmvxGs7RZ2exdlvAAAA//8DAFBLAwQUAAYACAAAACEAfcyM&#10;V98AAAAKAQAADwAAAGRycy9kb3ducmV2LnhtbEyPwU7DMAyG70i8Q2QkLmhLt05rKHUnYIDEcRvc&#10;sya0FY1TNdlaeHrMCY62P/3+/mIzuU6c7RBaTwiLeQLCUuVNSzXC2+F5pkCEqMnozpNF+LIBNuXl&#10;RaFz40fa2fM+1oJDKOQaoYmxz6UMVWOdDnPfW+Lbhx+cjjwOtTSDHjncdXKZJGvpdEv8odG9fWxs&#10;9bk/OYRXbQ7vT6rZ9ruXm++tWanxYakQr6+m+zsQ0U7xD4ZffVaHkp2O/kQmiA5BqWzFKMIsSzMQ&#10;TNyqlDdHhPUiBVkW8n+F8gcAAP//AwBQSwECLQAUAAYACAAAACEAtoM4kv4AAADhAQAAEwAAAAAA&#10;AAAAAAAAAAAAAAAAW0NvbnRlbnRfVHlwZXNdLnhtbFBLAQItABQABgAIAAAAIQA4/SH/1gAAAJQB&#10;AAALAAAAAAAAAAAAAAAAAC8BAABfcmVscy8ucmVsc1BLAQItABQABgAIAAAAIQAaXTW1ewIAAF4F&#10;AAAOAAAAAAAAAAAAAAAAAC4CAABkcnMvZTJvRG9jLnhtbFBLAQItABQABgAIAAAAIQB9zIxX3wAA&#10;AAoBAAAPAAAAAAAAAAAAAAAAANUEAABkcnMvZG93bnJldi54bWxQSwUGAAAAAAQABADzAAAA4QUA&#10;AAAA&#10;" fillcolor="#0070c0" stroked="f" strokeweight="1.25pt">
                  <v:stroke endcap="round"/>
                  <w10:wrap anchorx="margin"/>
                </v:rect>
              </w:pict>
            </mc:Fallback>
          </mc:AlternateContent>
        </w:r>
        <w:r w:rsidRPr="0028776F">
          <w:rPr>
            <w:rFonts w:ascii="GHEA Grapalat" w:hAnsi="GHEA Grapalat"/>
            <w:color w:val="FFFFFF" w:themeColor="background1"/>
            <w:sz w:val="36"/>
            <w:szCs w:val="36"/>
          </w:rPr>
          <w:fldChar w:fldCharType="begin"/>
        </w:r>
        <w:r w:rsidRPr="0028776F">
          <w:rPr>
            <w:rFonts w:ascii="GHEA Grapalat" w:hAnsi="GHEA Grapalat"/>
            <w:color w:val="FFFFFF" w:themeColor="background1"/>
            <w:sz w:val="36"/>
            <w:szCs w:val="36"/>
          </w:rPr>
          <w:instrText xml:space="preserve"> PAGE   \* MERGEFORMAT </w:instrText>
        </w:r>
        <w:r w:rsidRPr="0028776F">
          <w:rPr>
            <w:rFonts w:ascii="GHEA Grapalat" w:hAnsi="GHEA Grapalat"/>
            <w:color w:val="FFFFFF" w:themeColor="background1"/>
            <w:sz w:val="36"/>
            <w:szCs w:val="36"/>
          </w:rPr>
          <w:fldChar w:fldCharType="separate"/>
        </w:r>
        <w:r w:rsidR="004A420F">
          <w:rPr>
            <w:rFonts w:ascii="GHEA Grapalat" w:hAnsi="GHEA Grapalat"/>
            <w:noProof/>
            <w:color w:val="FFFFFF" w:themeColor="background1"/>
            <w:sz w:val="36"/>
            <w:szCs w:val="36"/>
          </w:rPr>
          <w:t>2</w:t>
        </w:r>
        <w:r w:rsidRPr="0028776F">
          <w:rPr>
            <w:rFonts w:ascii="GHEA Grapalat" w:hAnsi="GHEA Grapalat"/>
            <w:noProof/>
            <w:color w:val="FFFFFF" w:themeColor="background1"/>
            <w:sz w:val="36"/>
            <w:szCs w:val="36"/>
          </w:rPr>
          <w:fldChar w:fldCharType="end"/>
        </w:r>
      </w:p>
    </w:sdtContent>
  </w:sdt>
  <w:p w14:paraId="24412570" w14:textId="485F8FF8" w:rsidR="00B254B0" w:rsidRDefault="00B254B0" w:rsidP="007B2FF9">
    <w:pPr>
      <w:pStyle w:val="Header"/>
      <w:tabs>
        <w:tab w:val="clear" w:pos="4680"/>
        <w:tab w:val="clear" w:pos="9360"/>
        <w:tab w:val="right" w:pos="8178"/>
      </w:tabs>
      <w:spacing w:before="480"/>
      <w:ind w:right="129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03B1" w14:textId="62A6D8AD" w:rsidR="00B254B0" w:rsidRDefault="00B254B0">
    <w:pPr>
      <w:pStyle w:val="Header"/>
      <w:jc w:val="right"/>
    </w:pPr>
  </w:p>
  <w:p w14:paraId="600272BC" w14:textId="77777777" w:rsidR="00B254B0" w:rsidRDefault="00B254B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165705"/>
      <w:docPartObj>
        <w:docPartGallery w:val="Page Numbers (Top of Page)"/>
        <w:docPartUnique/>
      </w:docPartObj>
    </w:sdtPr>
    <w:sdtEndPr>
      <w:rPr>
        <w:rFonts w:ascii="GHEA Grapalat" w:hAnsi="GHEA Grapalat"/>
        <w:noProof/>
        <w:color w:val="A6A6A6" w:themeColor="background1" w:themeShade="A6"/>
        <w:sz w:val="32"/>
        <w:szCs w:val="32"/>
      </w:rPr>
    </w:sdtEndPr>
    <w:sdtContent>
      <w:p w14:paraId="7C73A585" w14:textId="78214E85" w:rsidR="00B254B0" w:rsidRPr="005238E1" w:rsidRDefault="00B254B0" w:rsidP="006A1644">
        <w:pPr>
          <w:pStyle w:val="Header"/>
          <w:spacing w:line="240" w:lineRule="auto"/>
          <w:jc w:val="right"/>
          <w:rPr>
            <w:color w:val="A6A6A6" w:themeColor="background1" w:themeShade="A6"/>
          </w:rPr>
        </w:pPr>
        <w:r w:rsidRPr="0028776F">
          <w:rPr>
            <w:rFonts w:ascii="GHEA Grapalat" w:hAnsi="GHEA Grapalat"/>
            <w:noProof/>
            <w:color w:val="FFFFFF" w:themeColor="background1"/>
            <w:sz w:val="36"/>
            <w:szCs w:val="36"/>
          </w:rPr>
          <mc:AlternateContent>
            <mc:Choice Requires="wps">
              <w:drawing>
                <wp:anchor distT="0" distB="0" distL="114300" distR="114300" simplePos="0" relativeHeight="251665408" behindDoc="1" locked="0" layoutInCell="1" allowOverlap="1" wp14:anchorId="0C2581C6" wp14:editId="6075E0EF">
                  <wp:simplePos x="0" y="0"/>
                  <wp:positionH relativeFrom="margin">
                    <wp:posOffset>9197340</wp:posOffset>
                  </wp:positionH>
                  <wp:positionV relativeFrom="paragraph">
                    <wp:posOffset>-525145</wp:posOffset>
                  </wp:positionV>
                  <wp:extent cx="609600" cy="857250"/>
                  <wp:effectExtent l="0" t="0" r="0" b="0"/>
                  <wp:wrapNone/>
                  <wp:docPr id="8" name="Rectangle 8"/>
                  <wp:cNvGraphicFramePr/>
                  <a:graphic xmlns:a="http://schemas.openxmlformats.org/drawingml/2006/main">
                    <a:graphicData uri="http://schemas.microsoft.com/office/word/2010/wordprocessingShape">
                      <wps:wsp>
                        <wps:cNvSpPr/>
                        <wps:spPr>
                          <a:xfrm>
                            <a:off x="0" y="0"/>
                            <a:ext cx="609600" cy="85725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3431B5" id="Rectangle 8" o:spid="_x0000_s1026" style="position:absolute;margin-left:724.2pt;margin-top:-41.35pt;width:48pt;height:67.5pt;z-index:-251651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TW1ewIAAF4FAAAOAAAAZHJzL2Uyb0RvYy54bWysVE1v2zAMvQ/YfxB0X+0E6VdQpwhSZBhQ&#10;tMXSoWdFlmIDsqhRSpzs14+SHadrix2G5aCIIvlIPT/q5nbfGLZT6GuwBR+d5ZwpK6Gs7abgP56X&#10;X64480HYUhiwquAH5fnt7POnm9ZN1RgqMKVCRiDWT1tX8CoEN80yLyvVCH8GTllyasBGBDJxk5Uo&#10;WkJvTDbO84usBSwdglTe0+ld5+SzhK+1kuFRa68CMwWn3kJaMa3ruGazGzHdoHBVLfs2xD900Yja&#10;UtEB6k4EwbZYv4NqaongQYczCU0GWtdSpTvQbUb5m9usKuFUuguR491Ak/9/sPJht3JPSDS0zk89&#10;beMt9hqb+E/9sX0i6zCQpfaBSTq8yK8vcqJUkuvq/HJ8nsjMTskOffiqoGFxU3Ckb5EoErt7H6gg&#10;hR5DYi0Ppi6XtTHJwM16YZDtRPxu+WW+OKL/EWZsDLYQ0zrEeJKdrpJ24WBUjDP2u9KsLqn5ceok&#10;qUwNdYSUyoZR56pEqbry5zn9olCo4SEjWQkwImuqP2D3AFHB77E7mD4+pqok0iE5/1tjXfKQkSqD&#10;DUNyU1vAjwAM3aqv3MUfSeqoiSytoTw8IUPoRsQ7uazpu90LH54E0kzQp6Y5D4+0aANtwaHfcVYB&#10;/vroPMaTVMnLWUszVnD/cytQcWa+WRLx9WgyiUOZjAlpiAx87Vm/9thtswCSw4heFCfTNsYHc9xq&#10;hOaFnoN5rEouYSXVLrgMeDQWoZt9elCkms9TGA2iE+HerpyM4JHVqMvn/YtA14s3kOof4DiPYvpG&#10;w11szLQw3wbQdRL4ideebxriJJz+wYmvxGs7RZ2exdlvAAAA//8DAFBLAwQUAAYACAAAACEA+Qew&#10;198AAAAMAQAADwAAAGRycy9kb3ducmV2LnhtbEyPwU7DMAyG70i8Q2QkLmhLKRlEpekEDJA4boO7&#10;14SmonGqJlvLnn7ZCY6//en353I5uY4dzBBaTwpu5xkwQ7XXLTUKPrdvMwksRCSNnSej4NcEWFaX&#10;FyUW2o+0NodNbFgqoVCgAhtjX3AeamschrnvDaXdtx8cxhSHhusBx1TuOp5n2T132FK6YLE3L9bU&#10;P5u9U/CBevv1Ku2qX7/fHFdayPE5l0pdX01Pj8CimeIfDGf9pA5Vctr5PenAupSFkCKxCmYyfwB2&#10;RhZCpNFOwSK/A16V/P8T1QkAAP//AwBQSwECLQAUAAYACAAAACEAtoM4kv4AAADhAQAAEwAAAAAA&#10;AAAAAAAAAAAAAAAAW0NvbnRlbnRfVHlwZXNdLnhtbFBLAQItABQABgAIAAAAIQA4/SH/1gAAAJQB&#10;AAALAAAAAAAAAAAAAAAAAC8BAABfcmVscy8ucmVsc1BLAQItABQABgAIAAAAIQAaXTW1ewIAAF4F&#10;AAAOAAAAAAAAAAAAAAAAAC4CAABkcnMvZTJvRG9jLnhtbFBLAQItABQABgAIAAAAIQD5B7DX3wAA&#10;AAwBAAAPAAAAAAAAAAAAAAAAANUEAABkcnMvZG93bnJldi54bWxQSwUGAAAAAAQABADzAAAA4QUA&#10;AAAA&#10;" fillcolor="#0070c0" stroked="f" strokeweight="1.25pt">
                  <v:stroke endcap="round"/>
                  <w10:wrap anchorx="margin"/>
                </v:rect>
              </w:pict>
            </mc:Fallback>
          </mc:AlternateContent>
        </w:r>
        <w:r w:rsidRPr="0028776F">
          <w:rPr>
            <w:rFonts w:ascii="GHEA Grapalat" w:hAnsi="GHEA Grapalat"/>
            <w:color w:val="FFFFFF" w:themeColor="background1"/>
            <w:sz w:val="36"/>
            <w:szCs w:val="36"/>
          </w:rPr>
          <w:fldChar w:fldCharType="begin"/>
        </w:r>
        <w:r w:rsidRPr="0028776F">
          <w:rPr>
            <w:rFonts w:ascii="GHEA Grapalat" w:hAnsi="GHEA Grapalat"/>
            <w:color w:val="FFFFFF" w:themeColor="background1"/>
            <w:sz w:val="36"/>
            <w:szCs w:val="36"/>
          </w:rPr>
          <w:instrText xml:space="preserve"> PAGE   \* MERGEFORMAT </w:instrText>
        </w:r>
        <w:r w:rsidRPr="0028776F">
          <w:rPr>
            <w:rFonts w:ascii="GHEA Grapalat" w:hAnsi="GHEA Grapalat"/>
            <w:color w:val="FFFFFF" w:themeColor="background1"/>
            <w:sz w:val="36"/>
            <w:szCs w:val="36"/>
          </w:rPr>
          <w:fldChar w:fldCharType="separate"/>
        </w:r>
        <w:r w:rsidR="004A420F">
          <w:rPr>
            <w:rFonts w:ascii="GHEA Grapalat" w:hAnsi="GHEA Grapalat"/>
            <w:noProof/>
            <w:color w:val="FFFFFF" w:themeColor="background1"/>
            <w:sz w:val="36"/>
            <w:szCs w:val="36"/>
          </w:rPr>
          <w:t>17</w:t>
        </w:r>
        <w:r w:rsidRPr="0028776F">
          <w:rPr>
            <w:rFonts w:ascii="GHEA Grapalat" w:hAnsi="GHEA Grapalat"/>
            <w:noProof/>
            <w:color w:val="FFFFFF" w:themeColor="background1"/>
            <w:sz w:val="36"/>
            <w:szCs w:val="36"/>
          </w:rPr>
          <w:fldChar w:fldCharType="end"/>
        </w:r>
      </w:p>
    </w:sdtContent>
  </w:sdt>
  <w:p w14:paraId="7BA1E044" w14:textId="77777777" w:rsidR="00B254B0" w:rsidRDefault="00B254B0" w:rsidP="007B2FF9">
    <w:pPr>
      <w:pStyle w:val="Header"/>
      <w:tabs>
        <w:tab w:val="clear" w:pos="4680"/>
        <w:tab w:val="clear" w:pos="9360"/>
        <w:tab w:val="right" w:pos="8178"/>
      </w:tabs>
      <w:spacing w:before="480"/>
      <w:ind w:right="1296"/>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517500"/>
      <w:docPartObj>
        <w:docPartGallery w:val="Page Numbers (Top of Page)"/>
        <w:docPartUnique/>
      </w:docPartObj>
    </w:sdtPr>
    <w:sdtEndPr>
      <w:rPr>
        <w:rFonts w:ascii="GHEA Grapalat" w:hAnsi="GHEA Grapalat"/>
        <w:noProof/>
        <w:color w:val="FFFFFF" w:themeColor="background1"/>
        <w:sz w:val="32"/>
        <w:szCs w:val="32"/>
      </w:rPr>
    </w:sdtEndPr>
    <w:sdtContent>
      <w:p w14:paraId="0F42DBCF" w14:textId="7FA6862C" w:rsidR="00B254B0" w:rsidRPr="005238E1" w:rsidRDefault="00B254B0" w:rsidP="006A1644">
        <w:pPr>
          <w:pStyle w:val="Header"/>
          <w:spacing w:line="240" w:lineRule="auto"/>
          <w:jc w:val="right"/>
          <w:rPr>
            <w:color w:val="A6A6A6" w:themeColor="background1" w:themeShade="A6"/>
          </w:rPr>
        </w:pPr>
        <w:r w:rsidRPr="0028776F">
          <w:rPr>
            <w:rFonts w:ascii="GHEA Grapalat" w:hAnsi="GHEA Grapalat"/>
            <w:noProof/>
            <w:color w:val="FFFFFF" w:themeColor="background1"/>
            <w:sz w:val="36"/>
            <w:szCs w:val="36"/>
          </w:rPr>
          <mc:AlternateContent>
            <mc:Choice Requires="wps">
              <w:drawing>
                <wp:anchor distT="0" distB="0" distL="114300" distR="114300" simplePos="0" relativeHeight="251661312" behindDoc="1" locked="0" layoutInCell="1" allowOverlap="1" wp14:anchorId="31A85EFD" wp14:editId="3BC9A312">
                  <wp:simplePos x="0" y="0"/>
                  <wp:positionH relativeFrom="column">
                    <wp:posOffset>5643245</wp:posOffset>
                  </wp:positionH>
                  <wp:positionV relativeFrom="paragraph">
                    <wp:posOffset>-728345</wp:posOffset>
                  </wp:positionV>
                  <wp:extent cx="609600" cy="1076325"/>
                  <wp:effectExtent l="0" t="0" r="0" b="9525"/>
                  <wp:wrapNone/>
                  <wp:docPr id="2" name="Rectangle 2"/>
                  <wp:cNvGraphicFramePr/>
                  <a:graphic xmlns:a="http://schemas.openxmlformats.org/drawingml/2006/main">
                    <a:graphicData uri="http://schemas.microsoft.com/office/word/2010/wordprocessingShape">
                      <wps:wsp>
                        <wps:cNvSpPr/>
                        <wps:spPr>
                          <a:xfrm>
                            <a:off x="0" y="0"/>
                            <a:ext cx="609600" cy="10763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823EA8" id="Rectangle 2" o:spid="_x0000_s1026" style="position:absolute;margin-left:444.35pt;margin-top:-57.35pt;width:48pt;height:84.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ylfQIAAF8FAAAOAAAAZHJzL2Uyb0RvYy54bWysVMFu2zAMvQ/YPwi6r3ayNF2DOkWQIsOA&#10;oi3WDj0rshQbkEWNUuJkXz9KdpyuLXYY5oMsieQj+UTy6nrfGLZT6GuwBR+d5ZwpK6Gs7abgP55W&#10;n75w5oOwpTBgVcEPyvPr+ccPV62bqTFUYEqFjECsn7Wu4FUIbpZlXlaqEf4MnLIk1ICNCHTETVai&#10;aAm9Mdk4z6dZC1g6BKm8p9ubTsjnCV9rJcO91l4FZgpOsYW0YlrXcc3mV2K2QeGqWvZhiH+IohG1&#10;JacD1I0Igm2xfgPV1BLBgw5nEpoMtK6lSjlQNqP8VTaPlXAq5ULkeDfQ5P8frLzbPboHJBpa52ee&#10;tjGLvcYm/ik+tk9kHQay1D4wSZfT/HKaE6WSRKP8Yvp5fB7ZzE7WDn34qqBhcVNwpMdIHIndrQ+d&#10;6lElOvNg6nJVG5MOuFkvDbKdiA+XX+TL9FaE/oeasVHZQjTrEONNdsol7cLBqKhn7HelWV1S9OMU&#10;SSozNfgRUiobRp2oEqXq3J/n9PW5DRYp0wQYkTX5H7B7gFjCb7G7KHv9aKpSlQ7G+d8C64wHi+QZ&#10;bBiMm9oCvgdgKKvec6d/JKmjJrK0hvLwgAyh6xHv5Kqmd7sVPjwIpKagt6ZGD/e0aANtwaHfcVYB&#10;/nrvPupTrZKUs5aarOD+51ag4sx8s1TFl6PJJHZlOkzOL8Z0wJeS9UuJ3TZLoHIY0UhxMm2jfjDH&#10;rUZonmkeLKJXEgkryXfBZcDjYRm65qeJItVikdSoE50It/bRyQgeWY11+bR/Fuj64g1U9ndwbEgx&#10;e1XDnW60tLDYBtB1KvATrz3f1MWpcPqJE8fEy3PSOs3F+W8AAAD//wMAUEsDBBQABgAIAAAAIQCI&#10;RwPx3wAAAAsBAAAPAAAAZHJzL2Rvd25yZXYueG1sTI/BTsMwDIbvSLxDZCQuaEs7Fci6uhMwQOK4&#10;De5eE9qKxqmabC08PdkJbr/lT78/F+vJduJkBt86RkjnCQjDldMt1wjv+5eZAuEDsabOsUH4Nh7W&#10;5eVFQbl2I2/NaRdqEUvY54TQhNDnUvqqMZb83PWG4+7TDZZCHIda6oHGWG47uUiSO2mp5Xihod48&#10;Nab62h0twhvp/cezajb99vXmZ6MzNT4uFOL11fSwAhHMFP5gOOtHdSij08EdWXvRISil7iOKMEvT&#10;LKaILNU5HBBuMwWyLOT/H8pfAAAA//8DAFBLAQItABQABgAIAAAAIQC2gziS/gAAAOEBAAATAAAA&#10;AAAAAAAAAAAAAAAAAABbQ29udGVudF9UeXBlc10ueG1sUEsBAi0AFAAGAAgAAAAhADj9If/WAAAA&#10;lAEAAAsAAAAAAAAAAAAAAAAALwEAAF9yZWxzLy5yZWxzUEsBAi0AFAAGAAgAAAAhACwajKV9AgAA&#10;XwUAAA4AAAAAAAAAAAAAAAAALgIAAGRycy9lMm9Eb2MueG1sUEsBAi0AFAAGAAgAAAAhAIhHA/Hf&#10;AAAACwEAAA8AAAAAAAAAAAAAAAAA1wQAAGRycy9kb3ducmV2LnhtbFBLBQYAAAAABAAEAPMAAADj&#10;BQAAAAA=&#10;" fillcolor="#0070c0" stroked="f" strokeweight="1.25pt">
                  <v:stroke endcap="round"/>
                </v:rect>
              </w:pict>
            </mc:Fallback>
          </mc:AlternateContent>
        </w:r>
        <w:r w:rsidRPr="0028776F">
          <w:rPr>
            <w:rFonts w:ascii="GHEA Grapalat" w:hAnsi="GHEA Grapalat"/>
            <w:color w:val="FFFFFF" w:themeColor="background1"/>
            <w:sz w:val="36"/>
            <w:szCs w:val="36"/>
          </w:rPr>
          <w:fldChar w:fldCharType="begin"/>
        </w:r>
        <w:r w:rsidRPr="0028776F">
          <w:rPr>
            <w:rFonts w:ascii="GHEA Grapalat" w:hAnsi="GHEA Grapalat"/>
            <w:color w:val="FFFFFF" w:themeColor="background1"/>
            <w:sz w:val="36"/>
            <w:szCs w:val="36"/>
          </w:rPr>
          <w:instrText xml:space="preserve"> PAGE   \* MERGEFORMAT </w:instrText>
        </w:r>
        <w:r w:rsidRPr="0028776F">
          <w:rPr>
            <w:rFonts w:ascii="GHEA Grapalat" w:hAnsi="GHEA Grapalat"/>
            <w:color w:val="FFFFFF" w:themeColor="background1"/>
            <w:sz w:val="36"/>
            <w:szCs w:val="36"/>
          </w:rPr>
          <w:fldChar w:fldCharType="separate"/>
        </w:r>
        <w:r w:rsidR="004A420F">
          <w:rPr>
            <w:rFonts w:ascii="GHEA Grapalat" w:hAnsi="GHEA Grapalat"/>
            <w:noProof/>
            <w:color w:val="FFFFFF" w:themeColor="background1"/>
            <w:sz w:val="36"/>
            <w:szCs w:val="36"/>
          </w:rPr>
          <w:t>18</w:t>
        </w:r>
        <w:r w:rsidRPr="0028776F">
          <w:rPr>
            <w:rFonts w:ascii="GHEA Grapalat" w:hAnsi="GHEA Grapalat"/>
            <w:noProof/>
            <w:color w:val="FFFFFF" w:themeColor="background1"/>
            <w:sz w:val="36"/>
            <w:szCs w:val="36"/>
          </w:rPr>
          <w:fldChar w:fldCharType="end"/>
        </w:r>
      </w:p>
    </w:sdtContent>
  </w:sdt>
  <w:p w14:paraId="12F73B3D" w14:textId="77777777" w:rsidR="00B254B0" w:rsidRDefault="00B254B0" w:rsidP="007B2FF9">
    <w:pPr>
      <w:pStyle w:val="Header"/>
      <w:tabs>
        <w:tab w:val="clear" w:pos="4680"/>
        <w:tab w:val="clear" w:pos="9360"/>
        <w:tab w:val="right" w:pos="8178"/>
      </w:tabs>
      <w:spacing w:before="480"/>
      <w:ind w:right="1296"/>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233282"/>
      <w:docPartObj>
        <w:docPartGallery w:val="Page Numbers (Top of Page)"/>
        <w:docPartUnique/>
      </w:docPartObj>
    </w:sdtPr>
    <w:sdtEndPr>
      <w:rPr>
        <w:noProof/>
      </w:rPr>
    </w:sdtEndPr>
    <w:sdtContent>
      <w:p w14:paraId="5BC4BED0" w14:textId="7CEFD957" w:rsidR="00B254B0" w:rsidRDefault="00B254B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155E2F" w14:textId="2FA80496" w:rsidR="00B254B0" w:rsidRDefault="00B254B0" w:rsidP="0074333F">
    <w:pPr>
      <w:pStyle w:val="Header"/>
      <w:tabs>
        <w:tab w:val="clear" w:pos="4680"/>
        <w:tab w:val="clear" w:pos="9360"/>
        <w:tab w:val="right" w:pos="7918"/>
      </w:tabs>
      <w:spacing w:before="480"/>
      <w:ind w:right="1296"/>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070714"/>
      <w:docPartObj>
        <w:docPartGallery w:val="Page Numbers (Top of Page)"/>
        <w:docPartUnique/>
      </w:docPartObj>
    </w:sdtPr>
    <w:sdtEndPr>
      <w:rPr>
        <w:noProof/>
        <w:color w:val="FFFFFF" w:themeColor="background1"/>
      </w:rPr>
    </w:sdtEndPr>
    <w:sdtContent>
      <w:p w14:paraId="2E90E7EA" w14:textId="0C522DA8" w:rsidR="00B254B0" w:rsidRDefault="00B254B0" w:rsidP="005238E1">
        <w:pPr>
          <w:pStyle w:val="Header"/>
          <w:spacing w:line="240" w:lineRule="auto"/>
          <w:jc w:val="right"/>
        </w:pPr>
        <w:r w:rsidRPr="005238E1">
          <w:rPr>
            <w:rFonts w:ascii="GHEA Grapalat" w:hAnsi="GHEA Grapalat"/>
            <w:noProof/>
            <w:color w:val="FFFFFF" w:themeColor="background1"/>
            <w:sz w:val="36"/>
            <w:szCs w:val="36"/>
          </w:rPr>
          <mc:AlternateContent>
            <mc:Choice Requires="wps">
              <w:drawing>
                <wp:anchor distT="0" distB="0" distL="114300" distR="114300" simplePos="0" relativeHeight="251662336" behindDoc="1" locked="0" layoutInCell="1" allowOverlap="1" wp14:anchorId="4B2FAC42" wp14:editId="2EA2D395">
                  <wp:simplePos x="0" y="0"/>
                  <wp:positionH relativeFrom="column">
                    <wp:posOffset>5595620</wp:posOffset>
                  </wp:positionH>
                  <wp:positionV relativeFrom="paragraph">
                    <wp:posOffset>-504190</wp:posOffset>
                  </wp:positionV>
                  <wp:extent cx="609600" cy="876300"/>
                  <wp:effectExtent l="0" t="0" r="0" b="0"/>
                  <wp:wrapNone/>
                  <wp:docPr id="3" name="Rectangle 3"/>
                  <wp:cNvGraphicFramePr/>
                  <a:graphic xmlns:a="http://schemas.openxmlformats.org/drawingml/2006/main">
                    <a:graphicData uri="http://schemas.microsoft.com/office/word/2010/wordprocessingShape">
                      <wps:wsp>
                        <wps:cNvSpPr/>
                        <wps:spPr>
                          <a:xfrm>
                            <a:off x="0" y="0"/>
                            <a:ext cx="609600" cy="8763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D707D8" id="Rectangle 3" o:spid="_x0000_s1026" style="position:absolute;margin-left:440.6pt;margin-top:-39.7pt;width:48pt;height:69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reQIAAF4FAAAOAAAAZHJzL2Uyb0RvYy54bWysVMFu2zAMvQ/YPwi6r3ayNm2DOkWQosOA&#10;og3aDj0rshQbkEWNUuJkXz9KdpyuLXYY5oNMieQj+UTq6nrXGLZV6GuwBR+d5JwpK6Gs7brgP55v&#10;v1xw5oOwpTBgVcH3yvPr2edPV62bqjFUYEqFjECsn7au4FUIbpplXlaqEf4EnLKk1ICNCLTFdVai&#10;aAm9Mdk4zydZC1g6BKm8p9ObTslnCV9rJcOD1l4FZgpOuYW0YlpXcc1mV2K6RuGqWvZpiH/IohG1&#10;paAD1I0Igm2wfgfV1BLBgw4nEpoMtK6lSjVQNaP8TTVPlXAq1ULkeDfQ5P8frLzfPrklEg2t81NP&#10;Yqxip7GJf8qP7RJZ+4EstQtM0uEkv5zkRKkk1cX55CvJhJIdnR368E1Bw6JQcKS7SBSJ7Z0PnenB&#10;JMbyYOrytjYmbXC9WhhkWxHvLT/PFwf0P8yMjcYWoluHGE+yYylJCnujop2xj0qzuqTkxymT1GVq&#10;iCOkVDaMOlUlStWFP8vp62sbPFKlCTAia4o/YPcAsYPfY3dZ9vbRVaUmHZzzvyXWOQ8eKTLYMDg3&#10;tQX8CMBQVX3kzv5AUkdNZGkF5X6JDKEbEe/kbU33did8WAqkmaCrpjkPD7RoA23BoZc4qwB/fXQe&#10;7alVSctZSzNWcP9zI1BxZr5bauLL0elpHMq0OT07H9MGX2tWrzV20yyA2mFEL4qTSYz2wRxEjdC8&#10;0HMwj1FJJayk2AWXAQ+bRehmnx4UqebzZEaD6ES4s09ORvDIauzL592LQNc3b6Cuv4fDPIrpmx7u&#10;bKOnhfkmgK5Tgx957fmmIU6N0z848ZV4vU9Wx2dx9hsAAP//AwBQSwMEFAAGAAgAAAAhAIIXFcrf&#10;AAAACgEAAA8AAABkcnMvZG93bnJldi54bWxMj8FOwzAMhu9IvENkJC5oS1eNNStNJ2CAxHEb3L3G&#10;tBVNUjXZWnh6zAmOtj/9/v5iM9lOnGkIrXcaFvMEBLnKm9bVGt4OzzMFIkR0BjvvSMMXBdiUlxcF&#10;5saPbkfnfawFh7iQo4Ymxj6XMlQNWQxz35Pj24cfLEYeh1qaAUcOt51Mk2QlLbaOPzTY02ND1ef+&#10;ZDW8ojm8P6lm2+9ebr63ZqnGh1RpfX013d+BiDTFPxh+9VkdSnY6+pMzQXQalFqkjGqYZeslCCbW&#10;Wcabo4ZbtQJZFvJ/hfIHAAD//wMAUEsBAi0AFAAGAAgAAAAhALaDOJL+AAAA4QEAABMAAAAAAAAA&#10;AAAAAAAAAAAAAFtDb250ZW50X1R5cGVzXS54bWxQSwECLQAUAAYACAAAACEAOP0h/9YAAACUAQAA&#10;CwAAAAAAAAAAAAAAAAAvAQAAX3JlbHMvLnJlbHNQSwECLQAUAAYACAAAACEAFlGvq3kCAABeBQAA&#10;DgAAAAAAAAAAAAAAAAAuAgAAZHJzL2Uyb0RvYy54bWxQSwECLQAUAAYACAAAACEAghcVyt8AAAAK&#10;AQAADwAAAAAAAAAAAAAAAADTBAAAZHJzL2Rvd25yZXYueG1sUEsFBgAAAAAEAAQA8wAAAN8FAAAA&#10;AA==&#10;" fillcolor="#0070c0" stroked="f" strokeweight="1.25pt">
                  <v:stroke endcap="round"/>
                </v:rect>
              </w:pict>
            </mc:Fallback>
          </mc:AlternateContent>
        </w:r>
        <w:r w:rsidRPr="005238E1">
          <w:rPr>
            <w:rFonts w:ascii="GHEA Grapalat" w:hAnsi="GHEA Grapalat"/>
            <w:color w:val="FFFFFF" w:themeColor="background1"/>
            <w:sz w:val="36"/>
            <w:szCs w:val="36"/>
          </w:rPr>
          <w:fldChar w:fldCharType="begin"/>
        </w:r>
        <w:r w:rsidRPr="005238E1">
          <w:rPr>
            <w:rFonts w:ascii="GHEA Grapalat" w:hAnsi="GHEA Grapalat"/>
            <w:color w:val="FFFFFF" w:themeColor="background1"/>
            <w:sz w:val="36"/>
            <w:szCs w:val="36"/>
          </w:rPr>
          <w:instrText xml:space="preserve"> PAGE    \* MERGEFORMAT </w:instrText>
        </w:r>
        <w:r w:rsidRPr="005238E1">
          <w:rPr>
            <w:rFonts w:ascii="GHEA Grapalat" w:hAnsi="GHEA Grapalat"/>
            <w:color w:val="FFFFFF" w:themeColor="background1"/>
            <w:sz w:val="36"/>
            <w:szCs w:val="36"/>
          </w:rPr>
          <w:fldChar w:fldCharType="separate"/>
        </w:r>
        <w:r w:rsidR="004A420F">
          <w:rPr>
            <w:rFonts w:ascii="GHEA Grapalat" w:hAnsi="GHEA Grapalat"/>
            <w:noProof/>
            <w:color w:val="FFFFFF" w:themeColor="background1"/>
            <w:sz w:val="36"/>
            <w:szCs w:val="36"/>
          </w:rPr>
          <w:t>19</w:t>
        </w:r>
        <w:r w:rsidRPr="005238E1">
          <w:rPr>
            <w:rFonts w:ascii="GHEA Grapalat" w:hAnsi="GHEA Grapalat"/>
            <w:color w:val="FFFFFF" w:themeColor="background1"/>
            <w:sz w:val="36"/>
            <w:szCs w:val="36"/>
          </w:rPr>
          <w:fldChar w:fldCharType="end"/>
        </w:r>
      </w:p>
    </w:sdtContent>
  </w:sdt>
  <w:p w14:paraId="081DD986" w14:textId="77777777" w:rsidR="00B254B0" w:rsidRDefault="00B254B0" w:rsidP="0074333F">
    <w:pPr>
      <w:pStyle w:val="Header"/>
      <w:tabs>
        <w:tab w:val="clear" w:pos="4680"/>
        <w:tab w:val="clear" w:pos="9360"/>
        <w:tab w:val="right" w:pos="7918"/>
      </w:tabs>
      <w:spacing w:before="480"/>
      <w:ind w:right="1296"/>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979495"/>
      <w:docPartObj>
        <w:docPartGallery w:val="Page Numbers (Top of Page)"/>
        <w:docPartUnique/>
      </w:docPartObj>
    </w:sdtPr>
    <w:sdtEndPr>
      <w:rPr>
        <w:rFonts w:ascii="GHEA Grapalat" w:hAnsi="GHEA Grapalat"/>
        <w:noProof/>
        <w:color w:val="FFFFFF" w:themeColor="background1"/>
      </w:rPr>
    </w:sdtEndPr>
    <w:sdtContent>
      <w:p w14:paraId="7BD0923A" w14:textId="761DD97D" w:rsidR="00B254B0" w:rsidRDefault="00B254B0" w:rsidP="005238E1">
        <w:pPr>
          <w:pStyle w:val="Header"/>
          <w:spacing w:line="240" w:lineRule="auto"/>
          <w:jc w:val="right"/>
        </w:pPr>
        <w:r w:rsidRPr="005238E1">
          <w:rPr>
            <w:rFonts w:ascii="GHEA Grapalat" w:hAnsi="GHEA Grapalat"/>
            <w:noProof/>
            <w:color w:val="FFFFFF" w:themeColor="background1"/>
            <w:sz w:val="36"/>
            <w:szCs w:val="36"/>
          </w:rPr>
          <mc:AlternateContent>
            <mc:Choice Requires="wps">
              <w:drawing>
                <wp:anchor distT="0" distB="0" distL="114300" distR="114300" simplePos="0" relativeHeight="251663360" behindDoc="1" locked="0" layoutInCell="1" allowOverlap="1" wp14:anchorId="27A0399B" wp14:editId="62E41817">
                  <wp:simplePos x="0" y="0"/>
                  <wp:positionH relativeFrom="column">
                    <wp:posOffset>5595620</wp:posOffset>
                  </wp:positionH>
                  <wp:positionV relativeFrom="paragraph">
                    <wp:posOffset>-548640</wp:posOffset>
                  </wp:positionV>
                  <wp:extent cx="581025" cy="904875"/>
                  <wp:effectExtent l="0" t="0" r="9525" b="9525"/>
                  <wp:wrapNone/>
                  <wp:docPr id="5" name="Rectangle 5"/>
                  <wp:cNvGraphicFramePr/>
                  <a:graphic xmlns:a="http://schemas.openxmlformats.org/drawingml/2006/main">
                    <a:graphicData uri="http://schemas.microsoft.com/office/word/2010/wordprocessingShape">
                      <wps:wsp>
                        <wps:cNvSpPr/>
                        <wps:spPr>
                          <a:xfrm>
                            <a:off x="0" y="0"/>
                            <a:ext cx="581025" cy="9048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C31B65" id="Rectangle 5" o:spid="_x0000_s1026" style="position:absolute;margin-left:440.6pt;margin-top:-43.2pt;width:45.75pt;height:71.2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mkfAIAAF4FAAAOAAAAZHJzL2Uyb0RvYy54bWysVMFu2zAMvQ/YPwi6r3aCZG2DOkWQosOA&#10;oi2aDj0rshQbkEWNUuJkXz9KdpyuLXYY5oMsieQj+UTy6nrfGLZT6GuwBR+d5ZwpK6Gs7abgP55v&#10;v1xw5oOwpTBgVcEPyvPr+edPV62bqTFUYEqFjECsn7Wu4FUIbpZlXlaqEf4MnLIk1ICNCHTETVai&#10;aAm9Mdk4z79mLWDpEKTynm5vOiGfJ3ytlQwPWnsVmCk4xRbSimldxzWbX4nZBoWratmHIf4hikbU&#10;lpwOUDciCLbF+h1UU0sEDzqcSWgy0LqWKuVA2YzyN9msKuFUyoXI8W6gyf8/WHm/W7lHJBpa52ee&#10;tjGLvcYm/ik+tk9kHQay1D4wSZfTi1E+nnImSXSZTy7Op5HM7GTs0IdvChoWNwVHeotEkdjd+dCp&#10;HlWiLw+mLm9rY9IBN+ulQbYT8d3y83yZnorQ/1AzNipbiGYdYrzJTqmkXTgYFfWMfVKa1SUFP06R&#10;pCpTgx8hpbJh1IkqUarO/TSnr89tsEiZJsCIrMn/gN0DxAp+j91F2etHU5WKdDDO/xZYZzxYJM9g&#10;w2Dc1BbwIwBDWfWeO/0jSR01kaU1lIdHZAhdi3gnb2t6tzvhw6NA6gnqHurz8ECLNtAWHPodZxXg&#10;r4/uoz6VKkk5a6nHCu5/bgUqzsx3S0V8OZpMYlOmw2R6PqYDvpasX0vstlkClcOIJoqTaRv1gzlu&#10;NULzQuNgEb2SSFhJvgsuAx4Py9D1Pg0UqRaLpEaN6ES4sysnI3hkNdbl8/5FoOuLN1DV38OxH8Xs&#10;TQ13utHSwmIbQNepwE+89nxTE6fC6QdOnBKvz0nrNBbnvwEAAP//AwBQSwMEFAAGAAgAAAAhANht&#10;0djgAAAACgEAAA8AAABkcnMvZG93bnJldi54bWxMj8FOwzAQRO9I/IO1SFxQ6yQqqRviVEChEse2&#10;9O7GSxwRr6PYbQJfjznBcTVPM2/L9WQ7dsHBt44kpPMEGFLtdEuNhPfD60wA80GRVp0jlPCFHtbV&#10;9VWpCu1G2uFlHxoWS8gXSoIJoS8497VBq/zc9Ugx+3CDVSGeQ8P1oMZYbjueJUnOrWopLhjV47PB&#10;+nN/thLelD4cX4TZ9Lvt3fdGL8T4lAkpb2+mxwdgAafwB8OvflSHKjqd3Jm0Z50EIdIsohJmIl8A&#10;i8RqmS2BnSTc5ynwquT/X6h+AAAA//8DAFBLAQItABQABgAIAAAAIQC2gziS/gAAAOEBAAATAAAA&#10;AAAAAAAAAAAAAAAAAABbQ29udGVudF9UeXBlc10ueG1sUEsBAi0AFAAGAAgAAAAhADj9If/WAAAA&#10;lAEAAAsAAAAAAAAAAAAAAAAALwEAAF9yZWxzLy5yZWxzUEsBAi0AFAAGAAgAAAAhAEbKiaR8AgAA&#10;XgUAAA4AAAAAAAAAAAAAAAAALgIAAGRycy9lMm9Eb2MueG1sUEsBAi0AFAAGAAgAAAAhANht0djg&#10;AAAACgEAAA8AAAAAAAAAAAAAAAAA1gQAAGRycy9kb3ducmV2LnhtbFBLBQYAAAAABAAEAPMAAADj&#10;BQAAAAA=&#10;" fillcolor="#0070c0" stroked="f" strokeweight="1.25pt">
                  <v:stroke endcap="round"/>
                </v:rect>
              </w:pict>
            </mc:Fallback>
          </mc:AlternateContent>
        </w:r>
        <w:r w:rsidRPr="005238E1">
          <w:rPr>
            <w:rFonts w:ascii="GHEA Grapalat" w:hAnsi="GHEA Grapalat"/>
            <w:color w:val="FFFFFF" w:themeColor="background1"/>
            <w:sz w:val="36"/>
            <w:szCs w:val="36"/>
          </w:rPr>
          <w:fldChar w:fldCharType="begin"/>
        </w:r>
        <w:r w:rsidRPr="005238E1">
          <w:rPr>
            <w:rFonts w:ascii="GHEA Grapalat" w:hAnsi="GHEA Grapalat"/>
            <w:color w:val="FFFFFF" w:themeColor="background1"/>
            <w:sz w:val="36"/>
            <w:szCs w:val="36"/>
          </w:rPr>
          <w:instrText xml:space="preserve"> PAGE   \* MERGEFORMAT </w:instrText>
        </w:r>
        <w:r w:rsidRPr="005238E1">
          <w:rPr>
            <w:rFonts w:ascii="GHEA Grapalat" w:hAnsi="GHEA Grapalat"/>
            <w:color w:val="FFFFFF" w:themeColor="background1"/>
            <w:sz w:val="36"/>
            <w:szCs w:val="36"/>
          </w:rPr>
          <w:fldChar w:fldCharType="separate"/>
        </w:r>
        <w:r w:rsidR="004A420F">
          <w:rPr>
            <w:rFonts w:ascii="GHEA Grapalat" w:hAnsi="GHEA Grapalat"/>
            <w:noProof/>
            <w:color w:val="FFFFFF" w:themeColor="background1"/>
            <w:sz w:val="36"/>
            <w:szCs w:val="36"/>
          </w:rPr>
          <w:t>34</w:t>
        </w:r>
        <w:r w:rsidRPr="005238E1">
          <w:rPr>
            <w:rFonts w:ascii="GHEA Grapalat" w:hAnsi="GHEA Grapalat"/>
            <w:noProof/>
            <w:color w:val="FFFFFF" w:themeColor="background1"/>
            <w:sz w:val="36"/>
            <w:szCs w:val="36"/>
          </w:rPr>
          <w:fldChar w:fldCharType="end"/>
        </w:r>
      </w:p>
    </w:sdtContent>
  </w:sdt>
  <w:p w14:paraId="6F8CB877" w14:textId="7FA27485" w:rsidR="00B254B0" w:rsidRDefault="00B254B0" w:rsidP="006926F3">
    <w:pPr>
      <w:pStyle w:val="Header"/>
      <w:spacing w:before="480"/>
      <w:ind w:right="129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4033"/>
    <w:multiLevelType w:val="multilevel"/>
    <w:tmpl w:val="0419001F"/>
    <w:styleLink w:val="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534F20"/>
    <w:multiLevelType w:val="multilevel"/>
    <w:tmpl w:val="BA086FEE"/>
    <w:lvl w:ilvl="0">
      <w:start w:val="3"/>
      <w:numFmt w:val="decimal"/>
      <w:lvlText w:val="%1."/>
      <w:lvlJc w:val="left"/>
      <w:pPr>
        <w:ind w:left="360" w:hanging="360"/>
      </w:pPr>
      <w:rPr>
        <w:rFonts w:hint="default"/>
      </w:rPr>
    </w:lvl>
    <w:lvl w:ilvl="1">
      <w:start w:val="1"/>
      <w:numFmt w:val="decimal"/>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B313F2"/>
    <w:multiLevelType w:val="multilevel"/>
    <w:tmpl w:val="4E5C7372"/>
    <w:styleLink w:val="Style4"/>
    <w:lvl w:ilvl="0">
      <w:start w:val="17"/>
      <w:numFmt w:val="decimal"/>
      <w:lvlText w:val="%1."/>
      <w:lvlJc w:val="left"/>
      <w:pPr>
        <w:ind w:left="360" w:hanging="360"/>
      </w:pPr>
      <w:rPr>
        <w:rFonts w:hint="default"/>
        <w:color w:val="521708" w:themeColor="accent1" w:themeShade="80"/>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B9102F"/>
    <w:multiLevelType w:val="multilevel"/>
    <w:tmpl w:val="AA283678"/>
    <w:lvl w:ilvl="0">
      <w:start w:val="1"/>
      <w:numFmt w:val="decimal"/>
      <w:pStyle w:val="TOCHeading"/>
      <w:lvlText w:val="%1."/>
      <w:lvlJc w:val="left"/>
      <w:pPr>
        <w:ind w:left="1080" w:hanging="360"/>
      </w:pPr>
    </w:lvl>
    <w:lvl w:ilvl="1">
      <w:start w:val="1"/>
      <w:numFmt w:val="decimal"/>
      <w:isLgl/>
      <w:lvlText w:val="%1.%2."/>
      <w:lvlJc w:val="left"/>
      <w:pPr>
        <w:ind w:left="3762" w:hanging="1512"/>
      </w:pPr>
      <w:rPr>
        <w:rFonts w:hint="default"/>
        <w:b/>
        <w:sz w:val="26"/>
      </w:rPr>
    </w:lvl>
    <w:lvl w:ilvl="2">
      <w:start w:val="1"/>
      <w:numFmt w:val="decimal"/>
      <w:isLgl/>
      <w:lvlText w:val="%1.%2.%3."/>
      <w:lvlJc w:val="left"/>
      <w:pPr>
        <w:ind w:left="3762" w:hanging="1512"/>
      </w:pPr>
      <w:rPr>
        <w:rFonts w:hint="default"/>
        <w:b/>
        <w:sz w:val="26"/>
      </w:rPr>
    </w:lvl>
    <w:lvl w:ilvl="3">
      <w:start w:val="1"/>
      <w:numFmt w:val="decimal"/>
      <w:isLgl/>
      <w:lvlText w:val="%1.%2.%3.%4."/>
      <w:lvlJc w:val="left"/>
      <w:pPr>
        <w:ind w:left="4122" w:hanging="1872"/>
      </w:pPr>
      <w:rPr>
        <w:rFonts w:hint="default"/>
        <w:b/>
        <w:sz w:val="26"/>
      </w:rPr>
    </w:lvl>
    <w:lvl w:ilvl="4">
      <w:start w:val="1"/>
      <w:numFmt w:val="decimal"/>
      <w:isLgl/>
      <w:lvlText w:val="%1.%2.%3.%4.%5."/>
      <w:lvlJc w:val="left"/>
      <w:pPr>
        <w:ind w:left="4482" w:hanging="2232"/>
      </w:pPr>
      <w:rPr>
        <w:rFonts w:hint="default"/>
        <w:b/>
        <w:sz w:val="26"/>
      </w:rPr>
    </w:lvl>
    <w:lvl w:ilvl="5">
      <w:start w:val="1"/>
      <w:numFmt w:val="decimal"/>
      <w:isLgl/>
      <w:lvlText w:val="%1.%2.%3.%4.%5.%6."/>
      <w:lvlJc w:val="left"/>
      <w:pPr>
        <w:ind w:left="4482" w:hanging="2232"/>
      </w:pPr>
      <w:rPr>
        <w:rFonts w:hint="default"/>
        <w:b/>
        <w:sz w:val="26"/>
      </w:rPr>
    </w:lvl>
    <w:lvl w:ilvl="6">
      <w:start w:val="1"/>
      <w:numFmt w:val="decimal"/>
      <w:isLgl/>
      <w:lvlText w:val="%1.%2.%3.%4.%5.%6.%7."/>
      <w:lvlJc w:val="left"/>
      <w:pPr>
        <w:ind w:left="4842" w:hanging="2592"/>
      </w:pPr>
      <w:rPr>
        <w:rFonts w:hint="default"/>
        <w:b/>
        <w:sz w:val="26"/>
      </w:rPr>
    </w:lvl>
    <w:lvl w:ilvl="7">
      <w:start w:val="1"/>
      <w:numFmt w:val="decimal"/>
      <w:isLgl/>
      <w:lvlText w:val="%1.%2.%3.%4.%5.%6.%7.%8."/>
      <w:lvlJc w:val="left"/>
      <w:pPr>
        <w:ind w:left="5202" w:hanging="2952"/>
      </w:pPr>
      <w:rPr>
        <w:rFonts w:hint="default"/>
        <w:b/>
        <w:sz w:val="26"/>
      </w:rPr>
    </w:lvl>
    <w:lvl w:ilvl="8">
      <w:start w:val="1"/>
      <w:numFmt w:val="decimal"/>
      <w:isLgl/>
      <w:lvlText w:val="%1.%2.%3.%4.%5.%6.%7.%8.%9."/>
      <w:lvlJc w:val="left"/>
      <w:pPr>
        <w:ind w:left="5202" w:hanging="2952"/>
      </w:pPr>
      <w:rPr>
        <w:rFonts w:hint="default"/>
        <w:b/>
        <w:sz w:val="26"/>
      </w:rPr>
    </w:lvl>
  </w:abstractNum>
  <w:abstractNum w:abstractNumId="4" w15:restartNumberingAfterBreak="0">
    <w:nsid w:val="2A596539"/>
    <w:multiLevelType w:val="multilevel"/>
    <w:tmpl w:val="4338322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6E067B"/>
    <w:multiLevelType w:val="multilevel"/>
    <w:tmpl w:val="3D02D114"/>
    <w:lvl w:ilvl="0">
      <w:start w:val="1"/>
      <w:numFmt w:val="decimal"/>
      <w:pStyle w:val="Heading1"/>
      <w:lvlText w:val="%1."/>
      <w:lvlJc w:val="left"/>
      <w:pPr>
        <w:ind w:left="1080" w:hanging="360"/>
      </w:pPr>
    </w:lvl>
    <w:lvl w:ilvl="1">
      <w:start w:val="1"/>
      <w:numFmt w:val="decimal"/>
      <w:isLgl/>
      <w:lvlText w:val="%1.%2."/>
      <w:lvlJc w:val="left"/>
      <w:pPr>
        <w:ind w:left="3762" w:hanging="1512"/>
      </w:pPr>
      <w:rPr>
        <w:rFonts w:hint="default"/>
        <w:b/>
        <w:sz w:val="26"/>
      </w:rPr>
    </w:lvl>
    <w:lvl w:ilvl="2">
      <w:start w:val="1"/>
      <w:numFmt w:val="decimal"/>
      <w:isLgl/>
      <w:lvlText w:val="%1.%2.%3."/>
      <w:lvlJc w:val="left"/>
      <w:pPr>
        <w:ind w:left="3762" w:hanging="1512"/>
      </w:pPr>
      <w:rPr>
        <w:rFonts w:hint="default"/>
        <w:b/>
        <w:sz w:val="26"/>
      </w:rPr>
    </w:lvl>
    <w:lvl w:ilvl="3">
      <w:start w:val="1"/>
      <w:numFmt w:val="decimal"/>
      <w:isLgl/>
      <w:lvlText w:val="%1.%2.%3.%4."/>
      <w:lvlJc w:val="left"/>
      <w:pPr>
        <w:ind w:left="4122" w:hanging="1872"/>
      </w:pPr>
      <w:rPr>
        <w:rFonts w:hint="default"/>
        <w:b/>
        <w:sz w:val="26"/>
      </w:rPr>
    </w:lvl>
    <w:lvl w:ilvl="4">
      <w:start w:val="1"/>
      <w:numFmt w:val="decimal"/>
      <w:isLgl/>
      <w:lvlText w:val="%1.%2.%3.%4.%5."/>
      <w:lvlJc w:val="left"/>
      <w:pPr>
        <w:ind w:left="4482" w:hanging="2232"/>
      </w:pPr>
      <w:rPr>
        <w:rFonts w:hint="default"/>
        <w:b/>
        <w:sz w:val="26"/>
      </w:rPr>
    </w:lvl>
    <w:lvl w:ilvl="5">
      <w:start w:val="1"/>
      <w:numFmt w:val="decimal"/>
      <w:isLgl/>
      <w:lvlText w:val="%1.%2.%3.%4.%5.%6."/>
      <w:lvlJc w:val="left"/>
      <w:pPr>
        <w:ind w:left="4482" w:hanging="2232"/>
      </w:pPr>
      <w:rPr>
        <w:rFonts w:hint="default"/>
        <w:b/>
        <w:sz w:val="26"/>
      </w:rPr>
    </w:lvl>
    <w:lvl w:ilvl="6">
      <w:start w:val="1"/>
      <w:numFmt w:val="decimal"/>
      <w:isLgl/>
      <w:lvlText w:val="%1.%2.%3.%4.%5.%6.%7."/>
      <w:lvlJc w:val="left"/>
      <w:pPr>
        <w:ind w:left="4842" w:hanging="2592"/>
      </w:pPr>
      <w:rPr>
        <w:rFonts w:hint="default"/>
        <w:b/>
        <w:sz w:val="26"/>
      </w:rPr>
    </w:lvl>
    <w:lvl w:ilvl="7">
      <w:start w:val="1"/>
      <w:numFmt w:val="decimal"/>
      <w:isLgl/>
      <w:lvlText w:val="%1.%2.%3.%4.%5.%6.%7.%8."/>
      <w:lvlJc w:val="left"/>
      <w:pPr>
        <w:ind w:left="5202" w:hanging="2952"/>
      </w:pPr>
      <w:rPr>
        <w:rFonts w:hint="default"/>
        <w:b/>
        <w:sz w:val="26"/>
      </w:rPr>
    </w:lvl>
    <w:lvl w:ilvl="8">
      <w:start w:val="1"/>
      <w:numFmt w:val="decimal"/>
      <w:isLgl/>
      <w:lvlText w:val="%1.%2.%3.%4.%5.%6.%7.%8.%9."/>
      <w:lvlJc w:val="left"/>
      <w:pPr>
        <w:ind w:left="5202" w:hanging="2952"/>
      </w:pPr>
      <w:rPr>
        <w:rFonts w:hint="default"/>
        <w:b/>
        <w:sz w:val="26"/>
      </w:rPr>
    </w:lvl>
  </w:abstractNum>
  <w:abstractNum w:abstractNumId="6" w15:restartNumberingAfterBreak="0">
    <w:nsid w:val="2D4A34AB"/>
    <w:multiLevelType w:val="multilevel"/>
    <w:tmpl w:val="127C6284"/>
    <w:lvl w:ilvl="0">
      <w:start w:val="1"/>
      <w:numFmt w:val="decimal"/>
      <w:lvlText w:val="%1."/>
      <w:lvlJc w:val="left"/>
      <w:pPr>
        <w:ind w:left="360" w:hanging="360"/>
      </w:pPr>
      <w:rPr>
        <w:rFonts w:hint="default"/>
      </w:rPr>
    </w:lvl>
    <w:lvl w:ilvl="1">
      <w:start w:val="1"/>
      <w:numFmt w:val="none"/>
      <w:lvlText w:val="3.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897C52"/>
    <w:multiLevelType w:val="multilevel"/>
    <w:tmpl w:val="4E5C7372"/>
    <w:styleLink w:val="Style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DE3E58"/>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FA4CCB"/>
    <w:multiLevelType w:val="multilevel"/>
    <w:tmpl w:val="98C2EA16"/>
    <w:numStyleLink w:val="Style6"/>
  </w:abstractNum>
  <w:abstractNum w:abstractNumId="10" w15:restartNumberingAfterBreak="0">
    <w:nsid w:val="354B4074"/>
    <w:multiLevelType w:val="hybridMultilevel"/>
    <w:tmpl w:val="B5ECC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D828F6"/>
    <w:multiLevelType w:val="hybridMultilevel"/>
    <w:tmpl w:val="2FFE9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A329F3"/>
    <w:multiLevelType w:val="hybridMultilevel"/>
    <w:tmpl w:val="789210FC"/>
    <w:lvl w:ilvl="0" w:tplc="7BF03C28">
      <w:start w:val="1"/>
      <w:numFmt w:val="decimal"/>
      <w:pStyle w:val="StyleGHEAGrapalatJustifiedAfter6ptLinespacingMultip"/>
      <w:lvlText w:val="%1)"/>
      <w:lvlJc w:val="left"/>
      <w:pPr>
        <w:ind w:left="1008" w:hanging="360"/>
      </w:pPr>
    </w:lvl>
    <w:lvl w:ilvl="1" w:tplc="EFE234DE">
      <w:start w:val="7"/>
      <w:numFmt w:val="decimal"/>
      <w:lvlText w:val="%2."/>
      <w:lvlJc w:val="left"/>
      <w:pPr>
        <w:tabs>
          <w:tab w:val="num" w:pos="1728"/>
        </w:tabs>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35C6D0A"/>
    <w:multiLevelType w:val="hybridMultilevel"/>
    <w:tmpl w:val="D954E7E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15:restartNumberingAfterBreak="0">
    <w:nsid w:val="46237761"/>
    <w:multiLevelType w:val="hybridMultilevel"/>
    <w:tmpl w:val="12907E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72A6AD7"/>
    <w:multiLevelType w:val="hybridMultilevel"/>
    <w:tmpl w:val="091829D0"/>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EC36775"/>
    <w:multiLevelType w:val="multilevel"/>
    <w:tmpl w:val="45C4C854"/>
    <w:styleLink w:val="Style5"/>
    <w:lvl w:ilvl="0">
      <w:start w:val="17"/>
      <w:numFmt w:val="decimal"/>
      <w:lvlText w:val="%1."/>
      <w:lvlJc w:val="left"/>
      <w:pPr>
        <w:ind w:left="360" w:hanging="360"/>
      </w:pPr>
      <w:rPr>
        <w:rFonts w:hint="default"/>
        <w:color w:val="521708" w:themeColor="accent1" w:themeShade="80"/>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7E2610"/>
    <w:multiLevelType w:val="multilevel"/>
    <w:tmpl w:val="0409001F"/>
    <w:styleLink w:val="Style7"/>
    <w:lvl w:ilvl="0">
      <w:start w:val="4"/>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b/>
        <w:bCs/>
        <w:color w:val="00206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251955"/>
    <w:multiLevelType w:val="multilevel"/>
    <w:tmpl w:val="53CE724C"/>
    <w:styleLink w:val="Style8"/>
    <w:lvl w:ilvl="0">
      <w:start w:val="4"/>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b/>
        <w:bCs/>
        <w:color w:val="00206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1D225F"/>
    <w:multiLevelType w:val="hybridMultilevel"/>
    <w:tmpl w:val="82AC7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EB0292"/>
    <w:multiLevelType w:val="multilevel"/>
    <w:tmpl w:val="127C6284"/>
    <w:lvl w:ilvl="0">
      <w:start w:val="1"/>
      <w:numFmt w:val="decimal"/>
      <w:lvlText w:val="%1."/>
      <w:lvlJc w:val="left"/>
      <w:pPr>
        <w:ind w:left="360" w:hanging="360"/>
      </w:pPr>
      <w:rPr>
        <w:rFonts w:hint="default"/>
      </w:rPr>
    </w:lvl>
    <w:lvl w:ilvl="1">
      <w:start w:val="1"/>
      <w:numFmt w:val="none"/>
      <w:lvlText w:val="3.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9A42917"/>
    <w:multiLevelType w:val="multilevel"/>
    <w:tmpl w:val="F244B2FE"/>
    <w:lvl w:ilvl="0">
      <w:start w:val="4"/>
      <w:numFmt w:val="none"/>
      <w:pStyle w:val="Heading2"/>
      <w:lvlText w:val="5.9."/>
      <w:lvlJc w:val="left"/>
      <w:pPr>
        <w:ind w:left="5850" w:hanging="360"/>
      </w:pPr>
      <w:rPr>
        <w:rFonts w:hint="default"/>
      </w:rPr>
    </w:lvl>
    <w:lvl w:ilvl="1">
      <w:start w:val="1"/>
      <w:numFmt w:val="none"/>
      <w:lvlText w:val="5.4."/>
      <w:lvlJc w:val="left"/>
      <w:pPr>
        <w:ind w:left="792" w:hanging="432"/>
      </w:pPr>
      <w:rPr>
        <w:rFonts w:hint="default"/>
        <w:b/>
        <w:bCs/>
        <w:color w:val="00206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7B64CF"/>
    <w:multiLevelType w:val="hybridMultilevel"/>
    <w:tmpl w:val="36FA8E88"/>
    <w:lvl w:ilvl="0" w:tplc="A378D79A">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BCD0E06"/>
    <w:multiLevelType w:val="multilevel"/>
    <w:tmpl w:val="04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681E5F"/>
    <w:multiLevelType w:val="hybridMultilevel"/>
    <w:tmpl w:val="DBD4F3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E1C2E66"/>
    <w:multiLevelType w:val="multilevel"/>
    <w:tmpl w:val="0A105416"/>
    <w:styleLink w:val="Style1"/>
    <w:lvl w:ilvl="0">
      <w:start w:val="17"/>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26F77AC"/>
    <w:multiLevelType w:val="hybridMultilevel"/>
    <w:tmpl w:val="52B42640"/>
    <w:lvl w:ilvl="0" w:tplc="B9B603E6">
      <w:start w:val="1"/>
      <w:numFmt w:val="upperRoman"/>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0B30CE"/>
    <w:multiLevelType w:val="multilevel"/>
    <w:tmpl w:val="0409001F"/>
    <w:styleLink w:val="Style3"/>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E64E9C"/>
    <w:multiLevelType w:val="multilevel"/>
    <w:tmpl w:val="786A1C8A"/>
    <w:lvl w:ilvl="0">
      <w:start w:val="3"/>
      <w:numFmt w:val="decimal"/>
      <w:lvlText w:val="%1."/>
      <w:lvlJc w:val="left"/>
      <w:pPr>
        <w:ind w:left="360" w:hanging="360"/>
      </w:pPr>
      <w:rPr>
        <w:rFonts w:hint="default"/>
      </w:rPr>
    </w:lvl>
    <w:lvl w:ilvl="1">
      <w:start w:val="1"/>
      <w:numFmt w:val="none"/>
      <w:lvlText w:val="3.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36611C"/>
    <w:multiLevelType w:val="multilevel"/>
    <w:tmpl w:val="9B50E58C"/>
    <w:styleLink w:val="1"/>
    <w:lvl w:ilvl="0">
      <w:start w:val="2"/>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EE10C9A"/>
    <w:multiLevelType w:val="hybridMultilevel"/>
    <w:tmpl w:val="29004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8B6D26"/>
    <w:multiLevelType w:val="hybridMultilevel"/>
    <w:tmpl w:val="2E5CE9C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DE4B95"/>
    <w:multiLevelType w:val="multilevel"/>
    <w:tmpl w:val="BA086FEE"/>
    <w:lvl w:ilvl="0">
      <w:start w:val="3"/>
      <w:numFmt w:val="decimal"/>
      <w:lvlText w:val="%1."/>
      <w:lvlJc w:val="left"/>
      <w:pPr>
        <w:ind w:left="360" w:hanging="360"/>
      </w:pPr>
      <w:rPr>
        <w:rFonts w:hint="default"/>
      </w:rPr>
    </w:lvl>
    <w:lvl w:ilvl="1">
      <w:start w:val="1"/>
      <w:numFmt w:val="decimal"/>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BE539C"/>
    <w:multiLevelType w:val="hybridMultilevel"/>
    <w:tmpl w:val="81FAC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850564D"/>
    <w:multiLevelType w:val="hybridMultilevel"/>
    <w:tmpl w:val="41BAD2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94E6E25"/>
    <w:multiLevelType w:val="multilevel"/>
    <w:tmpl w:val="98C2EA16"/>
    <w:styleLink w:val="Style6"/>
    <w:lvl w:ilvl="0">
      <w:start w:val="4"/>
      <w:numFmt w:val="decimal"/>
      <w:lvlText w:val="%1."/>
      <w:lvlJc w:val="left"/>
      <w:pPr>
        <w:ind w:left="360" w:hanging="360"/>
      </w:pPr>
      <w:rPr>
        <w:rFonts w:hint="default"/>
        <w:color w:val="521708" w:themeColor="accent1" w:themeShade="80"/>
        <w:sz w:val="28"/>
        <w:szCs w:val="28"/>
      </w:rPr>
    </w:lvl>
    <w:lvl w:ilvl="1">
      <w:start w:val="1"/>
      <w:numFmt w:val="decimal"/>
      <w:pStyle w:val="Heading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CE279A"/>
    <w:multiLevelType w:val="multilevel"/>
    <w:tmpl w:val="8B3CE08C"/>
    <w:lvl w:ilvl="0">
      <w:start w:val="1"/>
      <w:numFmt w:val="decimal"/>
      <w:lvlText w:val="%1."/>
      <w:lvlJc w:val="left"/>
      <w:pPr>
        <w:ind w:left="360" w:hanging="360"/>
      </w:pPr>
      <w:rPr>
        <w:rFonts w:hint="default"/>
      </w:rPr>
    </w:lvl>
    <w:lvl w:ilvl="1">
      <w:start w:val="1"/>
      <w:numFmt w:val="none"/>
      <w:lvlText w:val="3.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6F1633"/>
    <w:multiLevelType w:val="hybridMultilevel"/>
    <w:tmpl w:val="D974D19C"/>
    <w:lvl w:ilvl="0" w:tplc="453C851A">
      <w:numFmt w:val="bullet"/>
      <w:lvlText w:val="•"/>
      <w:lvlJc w:val="left"/>
      <w:pPr>
        <w:ind w:left="1069" w:hanging="360"/>
      </w:pPr>
      <w:rPr>
        <w:rFonts w:ascii="GHEA Grapalat" w:eastAsia="Times New Roman" w:hAnsi="GHEA Grapalat"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1"/>
  </w:num>
  <w:num w:numId="2">
    <w:abstractNumId w:val="25"/>
  </w:num>
  <w:num w:numId="3">
    <w:abstractNumId w:val="7"/>
  </w:num>
  <w:num w:numId="4">
    <w:abstractNumId w:val="27"/>
  </w:num>
  <w:num w:numId="5">
    <w:abstractNumId w:val="2"/>
  </w:num>
  <w:num w:numId="6">
    <w:abstractNumId w:val="16"/>
  </w:num>
  <w:num w:numId="7">
    <w:abstractNumId w:val="35"/>
  </w:num>
  <w:num w:numId="8">
    <w:abstractNumId w:val="17"/>
  </w:num>
  <w:num w:numId="9">
    <w:abstractNumId w:val="18"/>
  </w:num>
  <w:num w:numId="10">
    <w:abstractNumId w:val="23"/>
  </w:num>
  <w:num w:numId="11">
    <w:abstractNumId w:val="9"/>
    <w:lvlOverride w:ilvl="0">
      <w:lvl w:ilvl="0">
        <w:start w:val="4"/>
        <w:numFmt w:val="decimal"/>
        <w:lvlText w:val="%1."/>
        <w:lvlJc w:val="left"/>
        <w:pPr>
          <w:ind w:left="360" w:hanging="360"/>
        </w:pPr>
        <w:rPr>
          <w:rFonts w:hint="default"/>
          <w:color w:val="FFFFFF" w:themeColor="background1"/>
          <w:sz w:val="28"/>
          <w:szCs w:val="28"/>
        </w:rPr>
      </w:lvl>
    </w:lvlOverride>
    <w:lvlOverride w:ilvl="1">
      <w:lvl w:ilvl="1">
        <w:start w:val="1"/>
        <w:numFmt w:val="decimal"/>
        <w:pStyle w:val="Heading3"/>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3"/>
  </w:num>
  <w:num w:numId="13">
    <w:abstractNumId w:val="14"/>
  </w:num>
  <w:num w:numId="14">
    <w:abstractNumId w:val="29"/>
  </w:num>
  <w:num w:numId="15">
    <w:abstractNumId w:val="8"/>
  </w:num>
  <w:num w:numId="16">
    <w:abstractNumId w:val="19"/>
  </w:num>
  <w:num w:numId="17">
    <w:abstractNumId w:val="30"/>
  </w:num>
  <w:num w:numId="18">
    <w:abstractNumId w:val="12"/>
  </w:num>
  <w:num w:numId="19">
    <w:abstractNumId w:val="37"/>
  </w:num>
  <w:num w:numId="20">
    <w:abstractNumId w:val="33"/>
  </w:num>
  <w:num w:numId="21">
    <w:abstractNumId w:val="10"/>
  </w:num>
  <w:num w:numId="22">
    <w:abstractNumId w:val="11"/>
  </w:num>
  <w:num w:numId="23">
    <w:abstractNumId w:val="28"/>
  </w:num>
  <w:num w:numId="24">
    <w:abstractNumId w:val="4"/>
  </w:num>
  <w:num w:numId="25">
    <w:abstractNumId w:val="0"/>
  </w:num>
  <w:num w:numId="26">
    <w:abstractNumId w:val="1"/>
  </w:num>
  <w:num w:numId="27">
    <w:abstractNumId w:val="32"/>
  </w:num>
  <w:num w:numId="28">
    <w:abstractNumId w:val="36"/>
  </w:num>
  <w:num w:numId="29">
    <w:abstractNumId w:val="6"/>
  </w:num>
  <w:num w:numId="30">
    <w:abstractNumId w:val="20"/>
  </w:num>
  <w:num w:numId="31">
    <w:abstractNumId w:val="13"/>
  </w:num>
  <w:num w:numId="32">
    <w:abstractNumId w:val="26"/>
    <w:lvlOverride w:ilvl="0">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2"/>
  </w:num>
  <w:num w:numId="36">
    <w:abstractNumId w:val="15"/>
  </w:num>
  <w:num w:numId="37">
    <w:abstractNumId w:val="31"/>
  </w:num>
  <w:num w:numId="38">
    <w:abstractNumId w:val="24"/>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5"/>
    <w:lvlOverride w:ilvl="0">
      <w:lvl w:ilvl="0">
        <w:start w:val="1"/>
        <w:numFmt w:val="decimal"/>
        <w:pStyle w:val="Heading1"/>
        <w:lvlText w:val="%1."/>
        <w:lvlJc w:val="left"/>
        <w:pPr>
          <w:ind w:left="1080" w:hanging="360"/>
        </w:pPr>
        <w:rPr>
          <w:rFonts w:hint="default"/>
        </w:rPr>
      </w:lvl>
    </w:lvlOverride>
    <w:lvlOverride w:ilvl="1">
      <w:lvl w:ilvl="1">
        <w:start w:val="1"/>
        <w:numFmt w:val="decimal"/>
        <w:isLgl/>
        <w:lvlText w:val="%1.%2."/>
        <w:lvlJc w:val="left"/>
        <w:pPr>
          <w:ind w:left="3762" w:hanging="1512"/>
        </w:pPr>
        <w:rPr>
          <w:rFonts w:hint="default"/>
          <w:b/>
          <w:sz w:val="26"/>
        </w:rPr>
      </w:lvl>
    </w:lvlOverride>
    <w:lvlOverride w:ilvl="2">
      <w:lvl w:ilvl="2">
        <w:start w:val="1"/>
        <w:numFmt w:val="decimal"/>
        <w:isLgl/>
        <w:lvlText w:val="%1.%2.%3."/>
        <w:lvlJc w:val="left"/>
        <w:pPr>
          <w:ind w:left="3762" w:hanging="1512"/>
        </w:pPr>
        <w:rPr>
          <w:rFonts w:hint="default"/>
          <w:b/>
          <w:sz w:val="26"/>
        </w:rPr>
      </w:lvl>
    </w:lvlOverride>
    <w:lvlOverride w:ilvl="3">
      <w:lvl w:ilvl="3">
        <w:start w:val="1"/>
        <w:numFmt w:val="decimal"/>
        <w:isLgl/>
        <w:lvlText w:val="%1.%2.%3.%4."/>
        <w:lvlJc w:val="left"/>
        <w:pPr>
          <w:ind w:left="4122" w:hanging="1872"/>
        </w:pPr>
        <w:rPr>
          <w:rFonts w:hint="default"/>
          <w:b/>
          <w:sz w:val="26"/>
        </w:rPr>
      </w:lvl>
    </w:lvlOverride>
    <w:lvlOverride w:ilvl="4">
      <w:lvl w:ilvl="4">
        <w:start w:val="1"/>
        <w:numFmt w:val="decimal"/>
        <w:isLgl/>
        <w:lvlText w:val="%1.%2.%3.%4.%5."/>
        <w:lvlJc w:val="left"/>
        <w:pPr>
          <w:ind w:left="4482" w:hanging="2232"/>
        </w:pPr>
        <w:rPr>
          <w:rFonts w:hint="default"/>
          <w:b/>
          <w:sz w:val="26"/>
        </w:rPr>
      </w:lvl>
    </w:lvlOverride>
    <w:lvlOverride w:ilvl="5">
      <w:lvl w:ilvl="5">
        <w:start w:val="1"/>
        <w:numFmt w:val="decimal"/>
        <w:isLgl/>
        <w:lvlText w:val="%1.%2.%3.%4.%5.%6."/>
        <w:lvlJc w:val="left"/>
        <w:pPr>
          <w:ind w:left="4482" w:hanging="2232"/>
        </w:pPr>
        <w:rPr>
          <w:rFonts w:hint="default"/>
          <w:b/>
          <w:sz w:val="26"/>
        </w:rPr>
      </w:lvl>
    </w:lvlOverride>
    <w:lvlOverride w:ilvl="6">
      <w:lvl w:ilvl="6">
        <w:start w:val="1"/>
        <w:numFmt w:val="decimal"/>
        <w:isLgl/>
        <w:lvlText w:val="%1.%2.%3.%4.%5.%6.%7."/>
        <w:lvlJc w:val="left"/>
        <w:pPr>
          <w:ind w:left="4842" w:hanging="2592"/>
        </w:pPr>
        <w:rPr>
          <w:rFonts w:hint="default"/>
          <w:b/>
          <w:sz w:val="26"/>
        </w:rPr>
      </w:lvl>
    </w:lvlOverride>
    <w:lvlOverride w:ilvl="7">
      <w:lvl w:ilvl="7">
        <w:start w:val="1"/>
        <w:numFmt w:val="decimal"/>
        <w:isLgl/>
        <w:lvlText w:val="%1.%2.%3.%4.%5.%6.%7.%8."/>
        <w:lvlJc w:val="left"/>
        <w:pPr>
          <w:ind w:left="5202" w:hanging="2952"/>
        </w:pPr>
        <w:rPr>
          <w:rFonts w:hint="default"/>
          <w:b/>
          <w:sz w:val="26"/>
        </w:rPr>
      </w:lvl>
    </w:lvlOverride>
    <w:lvlOverride w:ilvl="8">
      <w:lvl w:ilvl="8">
        <w:start w:val="1"/>
        <w:numFmt w:val="decimal"/>
        <w:isLgl/>
        <w:lvlText w:val="%1.%2.%3.%4.%5.%6.%7.%8.%9."/>
        <w:lvlJc w:val="left"/>
        <w:pPr>
          <w:ind w:left="5202" w:hanging="2952"/>
        </w:pPr>
        <w:rPr>
          <w:rFonts w:hint="default"/>
          <w:b/>
          <w:sz w:val="26"/>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0"/>
  <w:activeWritingStyle w:appName="MSWord" w:lang="ru-RU" w:vendorID="64" w:dllVersion="6" w:nlCheck="1" w:checkStyle="0"/>
  <w:activeWritingStyle w:appName="MSWord" w:lang="de-DE" w:vendorID="64" w:dllVersion="6" w:nlCheck="1" w:checkStyle="1"/>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47"/>
    <w:rsid w:val="00000854"/>
    <w:rsid w:val="00000CD7"/>
    <w:rsid w:val="000026BC"/>
    <w:rsid w:val="00002996"/>
    <w:rsid w:val="00002AB1"/>
    <w:rsid w:val="00002D2B"/>
    <w:rsid w:val="00003170"/>
    <w:rsid w:val="00003229"/>
    <w:rsid w:val="00003C68"/>
    <w:rsid w:val="00003CF5"/>
    <w:rsid w:val="00005F2B"/>
    <w:rsid w:val="00006198"/>
    <w:rsid w:val="000065D6"/>
    <w:rsid w:val="000068FA"/>
    <w:rsid w:val="00007056"/>
    <w:rsid w:val="000072F1"/>
    <w:rsid w:val="00007403"/>
    <w:rsid w:val="00007692"/>
    <w:rsid w:val="00007CE3"/>
    <w:rsid w:val="000103CC"/>
    <w:rsid w:val="0001106E"/>
    <w:rsid w:val="00011096"/>
    <w:rsid w:val="00011BE9"/>
    <w:rsid w:val="0001234F"/>
    <w:rsid w:val="00014B03"/>
    <w:rsid w:val="00015F98"/>
    <w:rsid w:val="00016270"/>
    <w:rsid w:val="00016D41"/>
    <w:rsid w:val="0001774B"/>
    <w:rsid w:val="00020D10"/>
    <w:rsid w:val="00020EA7"/>
    <w:rsid w:val="000211B6"/>
    <w:rsid w:val="00021F09"/>
    <w:rsid w:val="000220F2"/>
    <w:rsid w:val="0002247A"/>
    <w:rsid w:val="00023898"/>
    <w:rsid w:val="00023A14"/>
    <w:rsid w:val="00023D64"/>
    <w:rsid w:val="00024E07"/>
    <w:rsid w:val="000253BC"/>
    <w:rsid w:val="00026026"/>
    <w:rsid w:val="00026046"/>
    <w:rsid w:val="00026A8F"/>
    <w:rsid w:val="0003043E"/>
    <w:rsid w:val="000320B7"/>
    <w:rsid w:val="000322FC"/>
    <w:rsid w:val="00033A58"/>
    <w:rsid w:val="00034F6E"/>
    <w:rsid w:val="000350AE"/>
    <w:rsid w:val="00035346"/>
    <w:rsid w:val="00035DE5"/>
    <w:rsid w:val="0003629B"/>
    <w:rsid w:val="000362E3"/>
    <w:rsid w:val="0003678B"/>
    <w:rsid w:val="00036C51"/>
    <w:rsid w:val="00036CAC"/>
    <w:rsid w:val="00037A89"/>
    <w:rsid w:val="00041757"/>
    <w:rsid w:val="00041E9B"/>
    <w:rsid w:val="00042364"/>
    <w:rsid w:val="00042DEF"/>
    <w:rsid w:val="00044E36"/>
    <w:rsid w:val="00045D5C"/>
    <w:rsid w:val="0004629B"/>
    <w:rsid w:val="000479D4"/>
    <w:rsid w:val="00047BFC"/>
    <w:rsid w:val="000505F0"/>
    <w:rsid w:val="0005084F"/>
    <w:rsid w:val="00051343"/>
    <w:rsid w:val="00051C3D"/>
    <w:rsid w:val="000522DC"/>
    <w:rsid w:val="0005234E"/>
    <w:rsid w:val="00053CEB"/>
    <w:rsid w:val="00053DFC"/>
    <w:rsid w:val="000541F2"/>
    <w:rsid w:val="000547F5"/>
    <w:rsid w:val="00054D86"/>
    <w:rsid w:val="00056148"/>
    <w:rsid w:val="0005787C"/>
    <w:rsid w:val="00057D5B"/>
    <w:rsid w:val="000615CF"/>
    <w:rsid w:val="00061B51"/>
    <w:rsid w:val="00061B5A"/>
    <w:rsid w:val="00062EBA"/>
    <w:rsid w:val="0006371F"/>
    <w:rsid w:val="0006386F"/>
    <w:rsid w:val="00065599"/>
    <w:rsid w:val="000655A5"/>
    <w:rsid w:val="000663BE"/>
    <w:rsid w:val="00067202"/>
    <w:rsid w:val="00067572"/>
    <w:rsid w:val="0007106D"/>
    <w:rsid w:val="00071A10"/>
    <w:rsid w:val="00072B0B"/>
    <w:rsid w:val="00073989"/>
    <w:rsid w:val="00073FF8"/>
    <w:rsid w:val="000741A0"/>
    <w:rsid w:val="00074227"/>
    <w:rsid w:val="00075326"/>
    <w:rsid w:val="00075407"/>
    <w:rsid w:val="00075AC7"/>
    <w:rsid w:val="00077491"/>
    <w:rsid w:val="00077F9D"/>
    <w:rsid w:val="0008115E"/>
    <w:rsid w:val="000816F0"/>
    <w:rsid w:val="00081788"/>
    <w:rsid w:val="000820E2"/>
    <w:rsid w:val="00082F73"/>
    <w:rsid w:val="00083A60"/>
    <w:rsid w:val="00083E3B"/>
    <w:rsid w:val="00084CAD"/>
    <w:rsid w:val="00084F09"/>
    <w:rsid w:val="00085287"/>
    <w:rsid w:val="0008578B"/>
    <w:rsid w:val="000868EB"/>
    <w:rsid w:val="00087381"/>
    <w:rsid w:val="00091268"/>
    <w:rsid w:val="0009177E"/>
    <w:rsid w:val="00091B29"/>
    <w:rsid w:val="00092C7E"/>
    <w:rsid w:val="00093CC4"/>
    <w:rsid w:val="000941F7"/>
    <w:rsid w:val="000945E6"/>
    <w:rsid w:val="000948F2"/>
    <w:rsid w:val="00094E3A"/>
    <w:rsid w:val="00094F24"/>
    <w:rsid w:val="00095653"/>
    <w:rsid w:val="000964FC"/>
    <w:rsid w:val="0009744C"/>
    <w:rsid w:val="000976DF"/>
    <w:rsid w:val="00097E5B"/>
    <w:rsid w:val="00097E61"/>
    <w:rsid w:val="000A02ED"/>
    <w:rsid w:val="000A04BE"/>
    <w:rsid w:val="000A083F"/>
    <w:rsid w:val="000A182A"/>
    <w:rsid w:val="000A1C0B"/>
    <w:rsid w:val="000A2BB3"/>
    <w:rsid w:val="000A3858"/>
    <w:rsid w:val="000A3DDB"/>
    <w:rsid w:val="000A5AA9"/>
    <w:rsid w:val="000A66E9"/>
    <w:rsid w:val="000A6AF3"/>
    <w:rsid w:val="000A6E68"/>
    <w:rsid w:val="000A7220"/>
    <w:rsid w:val="000B0AB2"/>
    <w:rsid w:val="000B0E37"/>
    <w:rsid w:val="000B12D5"/>
    <w:rsid w:val="000B15FD"/>
    <w:rsid w:val="000B35EB"/>
    <w:rsid w:val="000B3F9C"/>
    <w:rsid w:val="000B4DA5"/>
    <w:rsid w:val="000B5443"/>
    <w:rsid w:val="000B636B"/>
    <w:rsid w:val="000B65B4"/>
    <w:rsid w:val="000B70E6"/>
    <w:rsid w:val="000B7CC9"/>
    <w:rsid w:val="000C0738"/>
    <w:rsid w:val="000C0946"/>
    <w:rsid w:val="000C0CFD"/>
    <w:rsid w:val="000C1016"/>
    <w:rsid w:val="000C1577"/>
    <w:rsid w:val="000C2474"/>
    <w:rsid w:val="000C29C8"/>
    <w:rsid w:val="000C33E6"/>
    <w:rsid w:val="000C3D3C"/>
    <w:rsid w:val="000C404C"/>
    <w:rsid w:val="000C49B0"/>
    <w:rsid w:val="000C4AC4"/>
    <w:rsid w:val="000C5639"/>
    <w:rsid w:val="000C5FEB"/>
    <w:rsid w:val="000C6E25"/>
    <w:rsid w:val="000D0876"/>
    <w:rsid w:val="000D0A05"/>
    <w:rsid w:val="000D20A7"/>
    <w:rsid w:val="000D2AB3"/>
    <w:rsid w:val="000D2BE9"/>
    <w:rsid w:val="000D35FB"/>
    <w:rsid w:val="000D3D88"/>
    <w:rsid w:val="000D41A4"/>
    <w:rsid w:val="000D51BF"/>
    <w:rsid w:val="000D5AB9"/>
    <w:rsid w:val="000D64C3"/>
    <w:rsid w:val="000D6DDC"/>
    <w:rsid w:val="000D6F01"/>
    <w:rsid w:val="000D7DB7"/>
    <w:rsid w:val="000D7E7B"/>
    <w:rsid w:val="000D7EBC"/>
    <w:rsid w:val="000E02A5"/>
    <w:rsid w:val="000E0DE7"/>
    <w:rsid w:val="000E20A9"/>
    <w:rsid w:val="000E3485"/>
    <w:rsid w:val="000E3AF2"/>
    <w:rsid w:val="000E4B42"/>
    <w:rsid w:val="000E4CAF"/>
    <w:rsid w:val="000E516C"/>
    <w:rsid w:val="000E737A"/>
    <w:rsid w:val="000F041B"/>
    <w:rsid w:val="000F0BFD"/>
    <w:rsid w:val="000F0C8E"/>
    <w:rsid w:val="000F0CA1"/>
    <w:rsid w:val="000F10AE"/>
    <w:rsid w:val="000F1362"/>
    <w:rsid w:val="000F174F"/>
    <w:rsid w:val="000F19DF"/>
    <w:rsid w:val="000F1BE2"/>
    <w:rsid w:val="000F2591"/>
    <w:rsid w:val="000F2BB0"/>
    <w:rsid w:val="000F2CFB"/>
    <w:rsid w:val="000F3DAC"/>
    <w:rsid w:val="000F4328"/>
    <w:rsid w:val="000F46F5"/>
    <w:rsid w:val="000F4730"/>
    <w:rsid w:val="000F4C05"/>
    <w:rsid w:val="000F657E"/>
    <w:rsid w:val="000F65BE"/>
    <w:rsid w:val="000F7714"/>
    <w:rsid w:val="00100614"/>
    <w:rsid w:val="00100C77"/>
    <w:rsid w:val="0010143A"/>
    <w:rsid w:val="0010171F"/>
    <w:rsid w:val="00101EE4"/>
    <w:rsid w:val="00102059"/>
    <w:rsid w:val="00102896"/>
    <w:rsid w:val="00103920"/>
    <w:rsid w:val="00104802"/>
    <w:rsid w:val="00105695"/>
    <w:rsid w:val="0010658A"/>
    <w:rsid w:val="00106A44"/>
    <w:rsid w:val="00106D24"/>
    <w:rsid w:val="00106D4B"/>
    <w:rsid w:val="001072C7"/>
    <w:rsid w:val="001100F2"/>
    <w:rsid w:val="0011068D"/>
    <w:rsid w:val="00112693"/>
    <w:rsid w:val="00113531"/>
    <w:rsid w:val="001145D0"/>
    <w:rsid w:val="0011655D"/>
    <w:rsid w:val="00116629"/>
    <w:rsid w:val="00117596"/>
    <w:rsid w:val="00117BA8"/>
    <w:rsid w:val="00120F29"/>
    <w:rsid w:val="0012182B"/>
    <w:rsid w:val="00121A9B"/>
    <w:rsid w:val="00121B41"/>
    <w:rsid w:val="0012293A"/>
    <w:rsid w:val="00122BCD"/>
    <w:rsid w:val="00123FCC"/>
    <w:rsid w:val="0012520C"/>
    <w:rsid w:val="001257D0"/>
    <w:rsid w:val="00126C3D"/>
    <w:rsid w:val="00127182"/>
    <w:rsid w:val="00127CAF"/>
    <w:rsid w:val="00130116"/>
    <w:rsid w:val="00130D95"/>
    <w:rsid w:val="001310AF"/>
    <w:rsid w:val="00133471"/>
    <w:rsid w:val="001339BE"/>
    <w:rsid w:val="00134075"/>
    <w:rsid w:val="00134180"/>
    <w:rsid w:val="0013451F"/>
    <w:rsid w:val="0013459C"/>
    <w:rsid w:val="001350F4"/>
    <w:rsid w:val="0013546F"/>
    <w:rsid w:val="001360F6"/>
    <w:rsid w:val="00136119"/>
    <w:rsid w:val="00136F17"/>
    <w:rsid w:val="00137A1A"/>
    <w:rsid w:val="00140091"/>
    <w:rsid w:val="0014077C"/>
    <w:rsid w:val="0014184A"/>
    <w:rsid w:val="00142505"/>
    <w:rsid w:val="0014292B"/>
    <w:rsid w:val="001436EC"/>
    <w:rsid w:val="00144033"/>
    <w:rsid w:val="001442F0"/>
    <w:rsid w:val="00146001"/>
    <w:rsid w:val="00147CFD"/>
    <w:rsid w:val="00150C28"/>
    <w:rsid w:val="001517E5"/>
    <w:rsid w:val="00152B35"/>
    <w:rsid w:val="0015351A"/>
    <w:rsid w:val="00153936"/>
    <w:rsid w:val="00153B7C"/>
    <w:rsid w:val="00154CAA"/>
    <w:rsid w:val="00155DD3"/>
    <w:rsid w:val="00155DF3"/>
    <w:rsid w:val="00155F8B"/>
    <w:rsid w:val="0015609D"/>
    <w:rsid w:val="00156940"/>
    <w:rsid w:val="00156DCE"/>
    <w:rsid w:val="001570F3"/>
    <w:rsid w:val="00157B1E"/>
    <w:rsid w:val="00160B99"/>
    <w:rsid w:val="00161A46"/>
    <w:rsid w:val="001624CD"/>
    <w:rsid w:val="001631FC"/>
    <w:rsid w:val="00163561"/>
    <w:rsid w:val="001637EE"/>
    <w:rsid w:val="00164011"/>
    <w:rsid w:val="001662F1"/>
    <w:rsid w:val="0016638C"/>
    <w:rsid w:val="0016654D"/>
    <w:rsid w:val="00166AB7"/>
    <w:rsid w:val="00170026"/>
    <w:rsid w:val="00170480"/>
    <w:rsid w:val="00170CB2"/>
    <w:rsid w:val="0017120F"/>
    <w:rsid w:val="00171744"/>
    <w:rsid w:val="0017195E"/>
    <w:rsid w:val="001734B6"/>
    <w:rsid w:val="00174AD6"/>
    <w:rsid w:val="00175A69"/>
    <w:rsid w:val="00175E78"/>
    <w:rsid w:val="00175F92"/>
    <w:rsid w:val="00176079"/>
    <w:rsid w:val="001768F7"/>
    <w:rsid w:val="00176D17"/>
    <w:rsid w:val="00176EBC"/>
    <w:rsid w:val="00176F46"/>
    <w:rsid w:val="001771D6"/>
    <w:rsid w:val="0017741A"/>
    <w:rsid w:val="00181924"/>
    <w:rsid w:val="00181A74"/>
    <w:rsid w:val="00181AE2"/>
    <w:rsid w:val="00181B36"/>
    <w:rsid w:val="00182A46"/>
    <w:rsid w:val="00182C4A"/>
    <w:rsid w:val="00183C61"/>
    <w:rsid w:val="00183D17"/>
    <w:rsid w:val="00183F5E"/>
    <w:rsid w:val="00184085"/>
    <w:rsid w:val="00184ADD"/>
    <w:rsid w:val="00185B17"/>
    <w:rsid w:val="0018654B"/>
    <w:rsid w:val="0018778A"/>
    <w:rsid w:val="001878FA"/>
    <w:rsid w:val="00191565"/>
    <w:rsid w:val="0019178A"/>
    <w:rsid w:val="00191928"/>
    <w:rsid w:val="00192411"/>
    <w:rsid w:val="0019383E"/>
    <w:rsid w:val="00193A0D"/>
    <w:rsid w:val="00194438"/>
    <w:rsid w:val="0019467E"/>
    <w:rsid w:val="001958FE"/>
    <w:rsid w:val="00196645"/>
    <w:rsid w:val="00196AA6"/>
    <w:rsid w:val="0019716D"/>
    <w:rsid w:val="00197F4C"/>
    <w:rsid w:val="001A05E1"/>
    <w:rsid w:val="001A0C4D"/>
    <w:rsid w:val="001A1F25"/>
    <w:rsid w:val="001A2A9B"/>
    <w:rsid w:val="001A2E0C"/>
    <w:rsid w:val="001A4099"/>
    <w:rsid w:val="001A581B"/>
    <w:rsid w:val="001A5A5B"/>
    <w:rsid w:val="001A5BA1"/>
    <w:rsid w:val="001A66C7"/>
    <w:rsid w:val="001A70DE"/>
    <w:rsid w:val="001B0EF9"/>
    <w:rsid w:val="001B135D"/>
    <w:rsid w:val="001B179C"/>
    <w:rsid w:val="001B228E"/>
    <w:rsid w:val="001B29E7"/>
    <w:rsid w:val="001B2FC1"/>
    <w:rsid w:val="001B373D"/>
    <w:rsid w:val="001B3943"/>
    <w:rsid w:val="001B3EDB"/>
    <w:rsid w:val="001B4B20"/>
    <w:rsid w:val="001B4BE7"/>
    <w:rsid w:val="001B5C43"/>
    <w:rsid w:val="001B5D10"/>
    <w:rsid w:val="001B625F"/>
    <w:rsid w:val="001B632D"/>
    <w:rsid w:val="001B637D"/>
    <w:rsid w:val="001B691C"/>
    <w:rsid w:val="001B6BBA"/>
    <w:rsid w:val="001B6FA9"/>
    <w:rsid w:val="001B701F"/>
    <w:rsid w:val="001B7040"/>
    <w:rsid w:val="001B7673"/>
    <w:rsid w:val="001C02EC"/>
    <w:rsid w:val="001C12AD"/>
    <w:rsid w:val="001C1A3A"/>
    <w:rsid w:val="001C2050"/>
    <w:rsid w:val="001C2574"/>
    <w:rsid w:val="001C2C5B"/>
    <w:rsid w:val="001C4800"/>
    <w:rsid w:val="001C4870"/>
    <w:rsid w:val="001C4E05"/>
    <w:rsid w:val="001C61A5"/>
    <w:rsid w:val="001C665C"/>
    <w:rsid w:val="001C6B48"/>
    <w:rsid w:val="001C72C8"/>
    <w:rsid w:val="001D01F1"/>
    <w:rsid w:val="001D0BC6"/>
    <w:rsid w:val="001D0C75"/>
    <w:rsid w:val="001D0FC7"/>
    <w:rsid w:val="001D17D8"/>
    <w:rsid w:val="001D2525"/>
    <w:rsid w:val="001D2E71"/>
    <w:rsid w:val="001D3418"/>
    <w:rsid w:val="001D356E"/>
    <w:rsid w:val="001D37A4"/>
    <w:rsid w:val="001D5028"/>
    <w:rsid w:val="001D5038"/>
    <w:rsid w:val="001D529A"/>
    <w:rsid w:val="001D536B"/>
    <w:rsid w:val="001D5394"/>
    <w:rsid w:val="001D5A98"/>
    <w:rsid w:val="001D7567"/>
    <w:rsid w:val="001D797F"/>
    <w:rsid w:val="001E079B"/>
    <w:rsid w:val="001E148F"/>
    <w:rsid w:val="001E23D4"/>
    <w:rsid w:val="001E2671"/>
    <w:rsid w:val="001E320F"/>
    <w:rsid w:val="001E425C"/>
    <w:rsid w:val="001E5CB0"/>
    <w:rsid w:val="001E5D77"/>
    <w:rsid w:val="001E61A2"/>
    <w:rsid w:val="001E6EFC"/>
    <w:rsid w:val="001E7520"/>
    <w:rsid w:val="001F045B"/>
    <w:rsid w:val="001F0628"/>
    <w:rsid w:val="001F08AD"/>
    <w:rsid w:val="001F1B54"/>
    <w:rsid w:val="001F255D"/>
    <w:rsid w:val="001F38B8"/>
    <w:rsid w:val="001F3E8B"/>
    <w:rsid w:val="001F4227"/>
    <w:rsid w:val="001F4E1A"/>
    <w:rsid w:val="001F5B80"/>
    <w:rsid w:val="001F6124"/>
    <w:rsid w:val="001F6E53"/>
    <w:rsid w:val="001F6EDE"/>
    <w:rsid w:val="001F7441"/>
    <w:rsid w:val="001F76DE"/>
    <w:rsid w:val="001F7DB1"/>
    <w:rsid w:val="001F7E83"/>
    <w:rsid w:val="00200D02"/>
    <w:rsid w:val="00200E80"/>
    <w:rsid w:val="0020289C"/>
    <w:rsid w:val="00204701"/>
    <w:rsid w:val="00205519"/>
    <w:rsid w:val="0020561A"/>
    <w:rsid w:val="002056B4"/>
    <w:rsid w:val="0021005B"/>
    <w:rsid w:val="0021021E"/>
    <w:rsid w:val="00210A54"/>
    <w:rsid w:val="0021121B"/>
    <w:rsid w:val="0021123E"/>
    <w:rsid w:val="00212B17"/>
    <w:rsid w:val="00212B44"/>
    <w:rsid w:val="002137E4"/>
    <w:rsid w:val="0021390A"/>
    <w:rsid w:val="00213BB4"/>
    <w:rsid w:val="00213DD9"/>
    <w:rsid w:val="002142A6"/>
    <w:rsid w:val="002145F6"/>
    <w:rsid w:val="00214602"/>
    <w:rsid w:val="00215EAB"/>
    <w:rsid w:val="0021637A"/>
    <w:rsid w:val="00216467"/>
    <w:rsid w:val="00216E69"/>
    <w:rsid w:val="00217512"/>
    <w:rsid w:val="0021767E"/>
    <w:rsid w:val="002178F1"/>
    <w:rsid w:val="00221804"/>
    <w:rsid w:val="002223ED"/>
    <w:rsid w:val="00223056"/>
    <w:rsid w:val="00223059"/>
    <w:rsid w:val="002232ED"/>
    <w:rsid w:val="00223B11"/>
    <w:rsid w:val="002246B1"/>
    <w:rsid w:val="00225E80"/>
    <w:rsid w:val="0022659D"/>
    <w:rsid w:val="00227162"/>
    <w:rsid w:val="002274C8"/>
    <w:rsid w:val="0022789E"/>
    <w:rsid w:val="00227B66"/>
    <w:rsid w:val="00227B6F"/>
    <w:rsid w:val="002308D9"/>
    <w:rsid w:val="00231715"/>
    <w:rsid w:val="0023216E"/>
    <w:rsid w:val="002345D7"/>
    <w:rsid w:val="0023563C"/>
    <w:rsid w:val="00236069"/>
    <w:rsid w:val="00236757"/>
    <w:rsid w:val="00236D23"/>
    <w:rsid w:val="00236F51"/>
    <w:rsid w:val="00237475"/>
    <w:rsid w:val="00242828"/>
    <w:rsid w:val="00242CFF"/>
    <w:rsid w:val="00243191"/>
    <w:rsid w:val="00243257"/>
    <w:rsid w:val="002437A2"/>
    <w:rsid w:val="002449B6"/>
    <w:rsid w:val="002449E4"/>
    <w:rsid w:val="00244C9E"/>
    <w:rsid w:val="0024605E"/>
    <w:rsid w:val="002461CF"/>
    <w:rsid w:val="00246DD6"/>
    <w:rsid w:val="00246E6B"/>
    <w:rsid w:val="00246E93"/>
    <w:rsid w:val="00247100"/>
    <w:rsid w:val="0024788D"/>
    <w:rsid w:val="0025095B"/>
    <w:rsid w:val="00250AA7"/>
    <w:rsid w:val="002515AA"/>
    <w:rsid w:val="00252638"/>
    <w:rsid w:val="002534FE"/>
    <w:rsid w:val="00253C95"/>
    <w:rsid w:val="00253F80"/>
    <w:rsid w:val="00254663"/>
    <w:rsid w:val="00254B91"/>
    <w:rsid w:val="00255A59"/>
    <w:rsid w:val="00256325"/>
    <w:rsid w:val="00256507"/>
    <w:rsid w:val="00257D9B"/>
    <w:rsid w:val="00260E11"/>
    <w:rsid w:val="002615B9"/>
    <w:rsid w:val="00261CE8"/>
    <w:rsid w:val="002620BC"/>
    <w:rsid w:val="0026417E"/>
    <w:rsid w:val="00264D37"/>
    <w:rsid w:val="002665FE"/>
    <w:rsid w:val="00266943"/>
    <w:rsid w:val="00266BAE"/>
    <w:rsid w:val="002672DF"/>
    <w:rsid w:val="0026797A"/>
    <w:rsid w:val="00267EA5"/>
    <w:rsid w:val="00273592"/>
    <w:rsid w:val="00273944"/>
    <w:rsid w:val="002744FA"/>
    <w:rsid w:val="00274782"/>
    <w:rsid w:val="002761FD"/>
    <w:rsid w:val="00276CA3"/>
    <w:rsid w:val="00276EBE"/>
    <w:rsid w:val="00277E3B"/>
    <w:rsid w:val="002809A6"/>
    <w:rsid w:val="0028178C"/>
    <w:rsid w:val="00284199"/>
    <w:rsid w:val="00284A41"/>
    <w:rsid w:val="00284B16"/>
    <w:rsid w:val="00285ED2"/>
    <w:rsid w:val="00285FBA"/>
    <w:rsid w:val="00286B22"/>
    <w:rsid w:val="00286B3B"/>
    <w:rsid w:val="00287241"/>
    <w:rsid w:val="0028776F"/>
    <w:rsid w:val="00287C0A"/>
    <w:rsid w:val="00291A97"/>
    <w:rsid w:val="00292518"/>
    <w:rsid w:val="00292932"/>
    <w:rsid w:val="00292EFC"/>
    <w:rsid w:val="002932DC"/>
    <w:rsid w:val="002936EF"/>
    <w:rsid w:val="00293F16"/>
    <w:rsid w:val="00293F6E"/>
    <w:rsid w:val="002940A4"/>
    <w:rsid w:val="00294328"/>
    <w:rsid w:val="00296E35"/>
    <w:rsid w:val="00297117"/>
    <w:rsid w:val="00297ECE"/>
    <w:rsid w:val="00297F6A"/>
    <w:rsid w:val="002A037C"/>
    <w:rsid w:val="002A063B"/>
    <w:rsid w:val="002A0861"/>
    <w:rsid w:val="002A1198"/>
    <w:rsid w:val="002A198B"/>
    <w:rsid w:val="002A23F4"/>
    <w:rsid w:val="002A2FA8"/>
    <w:rsid w:val="002A43B8"/>
    <w:rsid w:val="002A47AE"/>
    <w:rsid w:val="002A4BFC"/>
    <w:rsid w:val="002A74FC"/>
    <w:rsid w:val="002A7A0C"/>
    <w:rsid w:val="002A7A35"/>
    <w:rsid w:val="002A7ABF"/>
    <w:rsid w:val="002A7E5B"/>
    <w:rsid w:val="002B0060"/>
    <w:rsid w:val="002B01AF"/>
    <w:rsid w:val="002B1988"/>
    <w:rsid w:val="002B1A03"/>
    <w:rsid w:val="002B1A65"/>
    <w:rsid w:val="002B217A"/>
    <w:rsid w:val="002B2564"/>
    <w:rsid w:val="002B2BE1"/>
    <w:rsid w:val="002B4151"/>
    <w:rsid w:val="002B440F"/>
    <w:rsid w:val="002B4591"/>
    <w:rsid w:val="002B4C99"/>
    <w:rsid w:val="002B4EDB"/>
    <w:rsid w:val="002B4F74"/>
    <w:rsid w:val="002B5253"/>
    <w:rsid w:val="002B56C2"/>
    <w:rsid w:val="002B5748"/>
    <w:rsid w:val="002B63F1"/>
    <w:rsid w:val="002B75C9"/>
    <w:rsid w:val="002C004A"/>
    <w:rsid w:val="002C0229"/>
    <w:rsid w:val="002C0B7B"/>
    <w:rsid w:val="002C117A"/>
    <w:rsid w:val="002C126F"/>
    <w:rsid w:val="002C292F"/>
    <w:rsid w:val="002C38F6"/>
    <w:rsid w:val="002C41EE"/>
    <w:rsid w:val="002C49B3"/>
    <w:rsid w:val="002C5604"/>
    <w:rsid w:val="002C74F2"/>
    <w:rsid w:val="002C7699"/>
    <w:rsid w:val="002D0270"/>
    <w:rsid w:val="002D07AB"/>
    <w:rsid w:val="002D27A7"/>
    <w:rsid w:val="002D332C"/>
    <w:rsid w:val="002D36C4"/>
    <w:rsid w:val="002D4009"/>
    <w:rsid w:val="002D4149"/>
    <w:rsid w:val="002D41BE"/>
    <w:rsid w:val="002D4449"/>
    <w:rsid w:val="002D4713"/>
    <w:rsid w:val="002D562E"/>
    <w:rsid w:val="002D5DF2"/>
    <w:rsid w:val="002D5F5B"/>
    <w:rsid w:val="002D78C2"/>
    <w:rsid w:val="002D7CA6"/>
    <w:rsid w:val="002E05F3"/>
    <w:rsid w:val="002E0A18"/>
    <w:rsid w:val="002E0EE2"/>
    <w:rsid w:val="002E0F51"/>
    <w:rsid w:val="002E1105"/>
    <w:rsid w:val="002E14E4"/>
    <w:rsid w:val="002E195C"/>
    <w:rsid w:val="002E195F"/>
    <w:rsid w:val="002E2458"/>
    <w:rsid w:val="002E2BAA"/>
    <w:rsid w:val="002E3346"/>
    <w:rsid w:val="002E3855"/>
    <w:rsid w:val="002E41DA"/>
    <w:rsid w:val="002E4C73"/>
    <w:rsid w:val="002E5C60"/>
    <w:rsid w:val="002E60CB"/>
    <w:rsid w:val="002E682A"/>
    <w:rsid w:val="002E7B00"/>
    <w:rsid w:val="002E7C00"/>
    <w:rsid w:val="002F02B3"/>
    <w:rsid w:val="002F072B"/>
    <w:rsid w:val="002F0955"/>
    <w:rsid w:val="002F2E58"/>
    <w:rsid w:val="002F34CA"/>
    <w:rsid w:val="002F38E8"/>
    <w:rsid w:val="002F3DCA"/>
    <w:rsid w:val="002F43B0"/>
    <w:rsid w:val="002F4872"/>
    <w:rsid w:val="002F51DF"/>
    <w:rsid w:val="0030032D"/>
    <w:rsid w:val="0030042F"/>
    <w:rsid w:val="00301143"/>
    <w:rsid w:val="003013C2"/>
    <w:rsid w:val="00301A31"/>
    <w:rsid w:val="00301D84"/>
    <w:rsid w:val="00301DD7"/>
    <w:rsid w:val="00303E44"/>
    <w:rsid w:val="0030426E"/>
    <w:rsid w:val="0030475C"/>
    <w:rsid w:val="003051FC"/>
    <w:rsid w:val="00306F06"/>
    <w:rsid w:val="00307158"/>
    <w:rsid w:val="00307741"/>
    <w:rsid w:val="00307F85"/>
    <w:rsid w:val="00307FBF"/>
    <w:rsid w:val="003100EA"/>
    <w:rsid w:val="00310172"/>
    <w:rsid w:val="0031050B"/>
    <w:rsid w:val="00310648"/>
    <w:rsid w:val="0031080B"/>
    <w:rsid w:val="00311456"/>
    <w:rsid w:val="00311AB3"/>
    <w:rsid w:val="00311C0C"/>
    <w:rsid w:val="00311C1F"/>
    <w:rsid w:val="003123DF"/>
    <w:rsid w:val="00312B3D"/>
    <w:rsid w:val="00312F81"/>
    <w:rsid w:val="003142C0"/>
    <w:rsid w:val="003147CA"/>
    <w:rsid w:val="00314DC0"/>
    <w:rsid w:val="003150DF"/>
    <w:rsid w:val="003152B1"/>
    <w:rsid w:val="00315410"/>
    <w:rsid w:val="00315E79"/>
    <w:rsid w:val="0031605D"/>
    <w:rsid w:val="0031611F"/>
    <w:rsid w:val="00316175"/>
    <w:rsid w:val="003164FE"/>
    <w:rsid w:val="003165FF"/>
    <w:rsid w:val="00316A0C"/>
    <w:rsid w:val="0031777B"/>
    <w:rsid w:val="00317862"/>
    <w:rsid w:val="00317B5D"/>
    <w:rsid w:val="00320102"/>
    <w:rsid w:val="00320B32"/>
    <w:rsid w:val="00321439"/>
    <w:rsid w:val="00321B38"/>
    <w:rsid w:val="00321C0C"/>
    <w:rsid w:val="00321FA6"/>
    <w:rsid w:val="003220FA"/>
    <w:rsid w:val="0032230B"/>
    <w:rsid w:val="0032397E"/>
    <w:rsid w:val="00323C27"/>
    <w:rsid w:val="0032420B"/>
    <w:rsid w:val="003246FF"/>
    <w:rsid w:val="00325182"/>
    <w:rsid w:val="00326691"/>
    <w:rsid w:val="0032682A"/>
    <w:rsid w:val="00326850"/>
    <w:rsid w:val="00326B8F"/>
    <w:rsid w:val="00327353"/>
    <w:rsid w:val="003273B6"/>
    <w:rsid w:val="00327710"/>
    <w:rsid w:val="00327A2A"/>
    <w:rsid w:val="003308D3"/>
    <w:rsid w:val="00330924"/>
    <w:rsid w:val="00330DB5"/>
    <w:rsid w:val="00332851"/>
    <w:rsid w:val="00333683"/>
    <w:rsid w:val="0033420B"/>
    <w:rsid w:val="00334A04"/>
    <w:rsid w:val="00334A9D"/>
    <w:rsid w:val="0033633D"/>
    <w:rsid w:val="00336D56"/>
    <w:rsid w:val="003372F7"/>
    <w:rsid w:val="00340A3C"/>
    <w:rsid w:val="00340BAC"/>
    <w:rsid w:val="0034113D"/>
    <w:rsid w:val="0034131A"/>
    <w:rsid w:val="00341D49"/>
    <w:rsid w:val="0034364C"/>
    <w:rsid w:val="00343BAB"/>
    <w:rsid w:val="00343BE9"/>
    <w:rsid w:val="00343E3D"/>
    <w:rsid w:val="00344358"/>
    <w:rsid w:val="0034495E"/>
    <w:rsid w:val="00344B80"/>
    <w:rsid w:val="00344CF3"/>
    <w:rsid w:val="00345BA0"/>
    <w:rsid w:val="0034626C"/>
    <w:rsid w:val="003467C2"/>
    <w:rsid w:val="003469ED"/>
    <w:rsid w:val="00346F0C"/>
    <w:rsid w:val="00347319"/>
    <w:rsid w:val="00347DF5"/>
    <w:rsid w:val="00350BBB"/>
    <w:rsid w:val="00350C4C"/>
    <w:rsid w:val="003515E2"/>
    <w:rsid w:val="003522DC"/>
    <w:rsid w:val="003526E7"/>
    <w:rsid w:val="00352713"/>
    <w:rsid w:val="003541C4"/>
    <w:rsid w:val="00354796"/>
    <w:rsid w:val="00354913"/>
    <w:rsid w:val="00354949"/>
    <w:rsid w:val="0035605C"/>
    <w:rsid w:val="0035621D"/>
    <w:rsid w:val="003576BE"/>
    <w:rsid w:val="003577AF"/>
    <w:rsid w:val="003579D2"/>
    <w:rsid w:val="00357BCC"/>
    <w:rsid w:val="00360CA3"/>
    <w:rsid w:val="00360D19"/>
    <w:rsid w:val="00360FF4"/>
    <w:rsid w:val="003612FE"/>
    <w:rsid w:val="00361CC5"/>
    <w:rsid w:val="003628B2"/>
    <w:rsid w:val="00362CCD"/>
    <w:rsid w:val="00362D8E"/>
    <w:rsid w:val="003643AE"/>
    <w:rsid w:val="00365020"/>
    <w:rsid w:val="00365477"/>
    <w:rsid w:val="003655CA"/>
    <w:rsid w:val="0036570C"/>
    <w:rsid w:val="00366710"/>
    <w:rsid w:val="003672D8"/>
    <w:rsid w:val="0036739F"/>
    <w:rsid w:val="00367911"/>
    <w:rsid w:val="0036796E"/>
    <w:rsid w:val="00370503"/>
    <w:rsid w:val="003720A0"/>
    <w:rsid w:val="003734E3"/>
    <w:rsid w:val="0037375A"/>
    <w:rsid w:val="00373E12"/>
    <w:rsid w:val="0037463B"/>
    <w:rsid w:val="003749EC"/>
    <w:rsid w:val="00376431"/>
    <w:rsid w:val="00376DAF"/>
    <w:rsid w:val="003778CD"/>
    <w:rsid w:val="0038003D"/>
    <w:rsid w:val="00380154"/>
    <w:rsid w:val="003810D3"/>
    <w:rsid w:val="00381380"/>
    <w:rsid w:val="0038318A"/>
    <w:rsid w:val="0038352B"/>
    <w:rsid w:val="0038386D"/>
    <w:rsid w:val="003839C7"/>
    <w:rsid w:val="00384107"/>
    <w:rsid w:val="00386AD1"/>
    <w:rsid w:val="00386EB1"/>
    <w:rsid w:val="00386F0D"/>
    <w:rsid w:val="003878F4"/>
    <w:rsid w:val="00387E42"/>
    <w:rsid w:val="00390A9F"/>
    <w:rsid w:val="00390BA8"/>
    <w:rsid w:val="0039120F"/>
    <w:rsid w:val="0039200A"/>
    <w:rsid w:val="003923C1"/>
    <w:rsid w:val="00392DF2"/>
    <w:rsid w:val="00393998"/>
    <w:rsid w:val="00393C30"/>
    <w:rsid w:val="00393CF1"/>
    <w:rsid w:val="00394468"/>
    <w:rsid w:val="00394699"/>
    <w:rsid w:val="00395715"/>
    <w:rsid w:val="00395DAA"/>
    <w:rsid w:val="00396074"/>
    <w:rsid w:val="0039675C"/>
    <w:rsid w:val="003971F3"/>
    <w:rsid w:val="003A0B88"/>
    <w:rsid w:val="003A1605"/>
    <w:rsid w:val="003A1875"/>
    <w:rsid w:val="003A27F4"/>
    <w:rsid w:val="003A500C"/>
    <w:rsid w:val="003A54B1"/>
    <w:rsid w:val="003A5F23"/>
    <w:rsid w:val="003A69B1"/>
    <w:rsid w:val="003A73DE"/>
    <w:rsid w:val="003B1B4A"/>
    <w:rsid w:val="003B2580"/>
    <w:rsid w:val="003B28D9"/>
    <w:rsid w:val="003B2D5E"/>
    <w:rsid w:val="003B3F71"/>
    <w:rsid w:val="003B4DE1"/>
    <w:rsid w:val="003B5EA8"/>
    <w:rsid w:val="003B5FB7"/>
    <w:rsid w:val="003B71D5"/>
    <w:rsid w:val="003B7506"/>
    <w:rsid w:val="003B77CE"/>
    <w:rsid w:val="003C00FD"/>
    <w:rsid w:val="003C0F6C"/>
    <w:rsid w:val="003C202F"/>
    <w:rsid w:val="003C240A"/>
    <w:rsid w:val="003C318D"/>
    <w:rsid w:val="003C3488"/>
    <w:rsid w:val="003C3C0B"/>
    <w:rsid w:val="003C3E07"/>
    <w:rsid w:val="003C3E52"/>
    <w:rsid w:val="003C456D"/>
    <w:rsid w:val="003C4DE7"/>
    <w:rsid w:val="003C5669"/>
    <w:rsid w:val="003C5BAB"/>
    <w:rsid w:val="003C6334"/>
    <w:rsid w:val="003C6726"/>
    <w:rsid w:val="003C69D9"/>
    <w:rsid w:val="003D02FB"/>
    <w:rsid w:val="003D0746"/>
    <w:rsid w:val="003D0A8B"/>
    <w:rsid w:val="003D118E"/>
    <w:rsid w:val="003D1A18"/>
    <w:rsid w:val="003D1D0B"/>
    <w:rsid w:val="003D2538"/>
    <w:rsid w:val="003D2AD0"/>
    <w:rsid w:val="003D33FF"/>
    <w:rsid w:val="003D3EE8"/>
    <w:rsid w:val="003D44E1"/>
    <w:rsid w:val="003D47AD"/>
    <w:rsid w:val="003D4C85"/>
    <w:rsid w:val="003D4DFF"/>
    <w:rsid w:val="003D4E85"/>
    <w:rsid w:val="003D5587"/>
    <w:rsid w:val="003D5B36"/>
    <w:rsid w:val="003E08CF"/>
    <w:rsid w:val="003E1577"/>
    <w:rsid w:val="003E178A"/>
    <w:rsid w:val="003E1FFB"/>
    <w:rsid w:val="003E310D"/>
    <w:rsid w:val="003E3E24"/>
    <w:rsid w:val="003E3F0D"/>
    <w:rsid w:val="003E4EAB"/>
    <w:rsid w:val="003E4F38"/>
    <w:rsid w:val="003E5A21"/>
    <w:rsid w:val="003E62AA"/>
    <w:rsid w:val="003E6841"/>
    <w:rsid w:val="003E6D60"/>
    <w:rsid w:val="003E6DB5"/>
    <w:rsid w:val="003F0894"/>
    <w:rsid w:val="003F0FAA"/>
    <w:rsid w:val="003F1077"/>
    <w:rsid w:val="003F15FC"/>
    <w:rsid w:val="003F1763"/>
    <w:rsid w:val="003F1776"/>
    <w:rsid w:val="003F1AB2"/>
    <w:rsid w:val="003F2035"/>
    <w:rsid w:val="003F21A7"/>
    <w:rsid w:val="003F294E"/>
    <w:rsid w:val="003F2E40"/>
    <w:rsid w:val="003F3ECF"/>
    <w:rsid w:val="003F4426"/>
    <w:rsid w:val="003F4629"/>
    <w:rsid w:val="003F475E"/>
    <w:rsid w:val="003F58D5"/>
    <w:rsid w:val="003F5C01"/>
    <w:rsid w:val="003F5E23"/>
    <w:rsid w:val="003F7101"/>
    <w:rsid w:val="00401939"/>
    <w:rsid w:val="00401B78"/>
    <w:rsid w:val="00402002"/>
    <w:rsid w:val="004021AF"/>
    <w:rsid w:val="0040283E"/>
    <w:rsid w:val="004028CB"/>
    <w:rsid w:val="00402DD2"/>
    <w:rsid w:val="00403241"/>
    <w:rsid w:val="004032D5"/>
    <w:rsid w:val="004037BB"/>
    <w:rsid w:val="004040B2"/>
    <w:rsid w:val="00405326"/>
    <w:rsid w:val="00405BA1"/>
    <w:rsid w:val="004063EE"/>
    <w:rsid w:val="00406BE1"/>
    <w:rsid w:val="00406DA0"/>
    <w:rsid w:val="0040798A"/>
    <w:rsid w:val="00407AB3"/>
    <w:rsid w:val="00407CAB"/>
    <w:rsid w:val="004115DB"/>
    <w:rsid w:val="004119BD"/>
    <w:rsid w:val="00412EA0"/>
    <w:rsid w:val="004133A6"/>
    <w:rsid w:val="0041429A"/>
    <w:rsid w:val="00414364"/>
    <w:rsid w:val="004143E2"/>
    <w:rsid w:val="004156F4"/>
    <w:rsid w:val="00415DFD"/>
    <w:rsid w:val="004165FD"/>
    <w:rsid w:val="00416970"/>
    <w:rsid w:val="0041787B"/>
    <w:rsid w:val="004179DF"/>
    <w:rsid w:val="00417D6C"/>
    <w:rsid w:val="00420328"/>
    <w:rsid w:val="00420CAC"/>
    <w:rsid w:val="00421279"/>
    <w:rsid w:val="00421583"/>
    <w:rsid w:val="00421685"/>
    <w:rsid w:val="00422E4E"/>
    <w:rsid w:val="00423227"/>
    <w:rsid w:val="00423986"/>
    <w:rsid w:val="00424C8E"/>
    <w:rsid w:val="004254F1"/>
    <w:rsid w:val="00425918"/>
    <w:rsid w:val="00425F98"/>
    <w:rsid w:val="0042663F"/>
    <w:rsid w:val="00426707"/>
    <w:rsid w:val="00426721"/>
    <w:rsid w:val="00426C05"/>
    <w:rsid w:val="00427237"/>
    <w:rsid w:val="00427515"/>
    <w:rsid w:val="00431BE4"/>
    <w:rsid w:val="00431D99"/>
    <w:rsid w:val="004320A2"/>
    <w:rsid w:val="004323A9"/>
    <w:rsid w:val="004323F1"/>
    <w:rsid w:val="00432906"/>
    <w:rsid w:val="00432A01"/>
    <w:rsid w:val="00432E75"/>
    <w:rsid w:val="00432FA0"/>
    <w:rsid w:val="0043333E"/>
    <w:rsid w:val="00433525"/>
    <w:rsid w:val="00433752"/>
    <w:rsid w:val="00433B9F"/>
    <w:rsid w:val="00433DF4"/>
    <w:rsid w:val="0043405F"/>
    <w:rsid w:val="004346EA"/>
    <w:rsid w:val="00434BB4"/>
    <w:rsid w:val="00434DD4"/>
    <w:rsid w:val="0043528E"/>
    <w:rsid w:val="004357FD"/>
    <w:rsid w:val="00437579"/>
    <w:rsid w:val="00440137"/>
    <w:rsid w:val="004401D5"/>
    <w:rsid w:val="00441056"/>
    <w:rsid w:val="0044107D"/>
    <w:rsid w:val="00442684"/>
    <w:rsid w:val="00443433"/>
    <w:rsid w:val="00443489"/>
    <w:rsid w:val="0044355A"/>
    <w:rsid w:val="00443895"/>
    <w:rsid w:val="004449ED"/>
    <w:rsid w:val="00444D4D"/>
    <w:rsid w:val="00445825"/>
    <w:rsid w:val="00445BEC"/>
    <w:rsid w:val="004461C8"/>
    <w:rsid w:val="00447458"/>
    <w:rsid w:val="00447D7D"/>
    <w:rsid w:val="004502FF"/>
    <w:rsid w:val="00450CF9"/>
    <w:rsid w:val="00451589"/>
    <w:rsid w:val="00451743"/>
    <w:rsid w:val="004517B0"/>
    <w:rsid w:val="00452E1E"/>
    <w:rsid w:val="00454B72"/>
    <w:rsid w:val="00454FEB"/>
    <w:rsid w:val="004554E0"/>
    <w:rsid w:val="0045571B"/>
    <w:rsid w:val="00455A07"/>
    <w:rsid w:val="00455ADD"/>
    <w:rsid w:val="004560CA"/>
    <w:rsid w:val="00456334"/>
    <w:rsid w:val="00456640"/>
    <w:rsid w:val="004568A0"/>
    <w:rsid w:val="00456E74"/>
    <w:rsid w:val="00457663"/>
    <w:rsid w:val="004578DF"/>
    <w:rsid w:val="00457B8B"/>
    <w:rsid w:val="00457FC4"/>
    <w:rsid w:val="00460E2D"/>
    <w:rsid w:val="00460F3A"/>
    <w:rsid w:val="00461A5E"/>
    <w:rsid w:val="004639BC"/>
    <w:rsid w:val="004641C6"/>
    <w:rsid w:val="00464412"/>
    <w:rsid w:val="004650E5"/>
    <w:rsid w:val="00465180"/>
    <w:rsid w:val="00465D5B"/>
    <w:rsid w:val="0046630E"/>
    <w:rsid w:val="004664B6"/>
    <w:rsid w:val="0046742C"/>
    <w:rsid w:val="004677D5"/>
    <w:rsid w:val="0047003E"/>
    <w:rsid w:val="00470A83"/>
    <w:rsid w:val="00470C7A"/>
    <w:rsid w:val="00470FF2"/>
    <w:rsid w:val="004714CF"/>
    <w:rsid w:val="00473598"/>
    <w:rsid w:val="00473768"/>
    <w:rsid w:val="00473A1C"/>
    <w:rsid w:val="004742FC"/>
    <w:rsid w:val="00474A37"/>
    <w:rsid w:val="004751F3"/>
    <w:rsid w:val="00476FA5"/>
    <w:rsid w:val="00477499"/>
    <w:rsid w:val="00480509"/>
    <w:rsid w:val="004811FE"/>
    <w:rsid w:val="00481DA2"/>
    <w:rsid w:val="00483274"/>
    <w:rsid w:val="0048349C"/>
    <w:rsid w:val="004835F9"/>
    <w:rsid w:val="004837B8"/>
    <w:rsid w:val="00483A97"/>
    <w:rsid w:val="00485044"/>
    <w:rsid w:val="00486423"/>
    <w:rsid w:val="00486461"/>
    <w:rsid w:val="00487159"/>
    <w:rsid w:val="004877FE"/>
    <w:rsid w:val="004878A3"/>
    <w:rsid w:val="00487C34"/>
    <w:rsid w:val="004901FE"/>
    <w:rsid w:val="00490D19"/>
    <w:rsid w:val="0049163D"/>
    <w:rsid w:val="00491C21"/>
    <w:rsid w:val="00492BFB"/>
    <w:rsid w:val="00493248"/>
    <w:rsid w:val="004936C1"/>
    <w:rsid w:val="00493CE0"/>
    <w:rsid w:val="00494525"/>
    <w:rsid w:val="00494810"/>
    <w:rsid w:val="004952A8"/>
    <w:rsid w:val="00495B23"/>
    <w:rsid w:val="00495D90"/>
    <w:rsid w:val="0049654B"/>
    <w:rsid w:val="00496E9B"/>
    <w:rsid w:val="00497C25"/>
    <w:rsid w:val="00497E2F"/>
    <w:rsid w:val="004A05DF"/>
    <w:rsid w:val="004A1501"/>
    <w:rsid w:val="004A17DE"/>
    <w:rsid w:val="004A256D"/>
    <w:rsid w:val="004A420F"/>
    <w:rsid w:val="004A465C"/>
    <w:rsid w:val="004A4D8D"/>
    <w:rsid w:val="004A5A27"/>
    <w:rsid w:val="004A6E37"/>
    <w:rsid w:val="004A7051"/>
    <w:rsid w:val="004A745E"/>
    <w:rsid w:val="004A7B47"/>
    <w:rsid w:val="004B0AF5"/>
    <w:rsid w:val="004B3672"/>
    <w:rsid w:val="004B501C"/>
    <w:rsid w:val="004B6502"/>
    <w:rsid w:val="004B7358"/>
    <w:rsid w:val="004B7C00"/>
    <w:rsid w:val="004B7F4F"/>
    <w:rsid w:val="004C092F"/>
    <w:rsid w:val="004C15F7"/>
    <w:rsid w:val="004C2691"/>
    <w:rsid w:val="004C2779"/>
    <w:rsid w:val="004C27D9"/>
    <w:rsid w:val="004C2B1D"/>
    <w:rsid w:val="004C35A7"/>
    <w:rsid w:val="004C5012"/>
    <w:rsid w:val="004C608B"/>
    <w:rsid w:val="004C63AA"/>
    <w:rsid w:val="004C692F"/>
    <w:rsid w:val="004C7BF1"/>
    <w:rsid w:val="004D0591"/>
    <w:rsid w:val="004D0AF9"/>
    <w:rsid w:val="004D0B5F"/>
    <w:rsid w:val="004D0CFE"/>
    <w:rsid w:val="004D1EBE"/>
    <w:rsid w:val="004D2221"/>
    <w:rsid w:val="004D2401"/>
    <w:rsid w:val="004D340F"/>
    <w:rsid w:val="004D48D9"/>
    <w:rsid w:val="004D4CD2"/>
    <w:rsid w:val="004D5582"/>
    <w:rsid w:val="004D6145"/>
    <w:rsid w:val="004D62F8"/>
    <w:rsid w:val="004D62F9"/>
    <w:rsid w:val="004D69EA"/>
    <w:rsid w:val="004D6C13"/>
    <w:rsid w:val="004D7902"/>
    <w:rsid w:val="004E06D5"/>
    <w:rsid w:val="004E07FC"/>
    <w:rsid w:val="004E1521"/>
    <w:rsid w:val="004E1AD4"/>
    <w:rsid w:val="004E2AAB"/>
    <w:rsid w:val="004E3592"/>
    <w:rsid w:val="004E36E0"/>
    <w:rsid w:val="004E3FEE"/>
    <w:rsid w:val="004E4171"/>
    <w:rsid w:val="004E4C26"/>
    <w:rsid w:val="004E4C3F"/>
    <w:rsid w:val="004E5BD3"/>
    <w:rsid w:val="004E5F51"/>
    <w:rsid w:val="004E6130"/>
    <w:rsid w:val="004E6142"/>
    <w:rsid w:val="004E7257"/>
    <w:rsid w:val="004F0766"/>
    <w:rsid w:val="004F0990"/>
    <w:rsid w:val="004F1683"/>
    <w:rsid w:val="004F1BB0"/>
    <w:rsid w:val="004F22BD"/>
    <w:rsid w:val="004F2D64"/>
    <w:rsid w:val="004F3B7C"/>
    <w:rsid w:val="004F4D3C"/>
    <w:rsid w:val="004F4DA7"/>
    <w:rsid w:val="004F522F"/>
    <w:rsid w:val="004F52E5"/>
    <w:rsid w:val="004F5535"/>
    <w:rsid w:val="004F63E2"/>
    <w:rsid w:val="004F6877"/>
    <w:rsid w:val="004F6F40"/>
    <w:rsid w:val="004F7695"/>
    <w:rsid w:val="004F7D36"/>
    <w:rsid w:val="004F7F10"/>
    <w:rsid w:val="0050086C"/>
    <w:rsid w:val="005020B9"/>
    <w:rsid w:val="005021C4"/>
    <w:rsid w:val="00502683"/>
    <w:rsid w:val="00503B7B"/>
    <w:rsid w:val="005051D8"/>
    <w:rsid w:val="0050588E"/>
    <w:rsid w:val="0050601C"/>
    <w:rsid w:val="00506B34"/>
    <w:rsid w:val="00506D63"/>
    <w:rsid w:val="00507A82"/>
    <w:rsid w:val="00507EFE"/>
    <w:rsid w:val="00510A4C"/>
    <w:rsid w:val="00510D4A"/>
    <w:rsid w:val="005110B2"/>
    <w:rsid w:val="00511F8F"/>
    <w:rsid w:val="005122AA"/>
    <w:rsid w:val="00512611"/>
    <w:rsid w:val="00513565"/>
    <w:rsid w:val="005143E6"/>
    <w:rsid w:val="0051468A"/>
    <w:rsid w:val="0051581E"/>
    <w:rsid w:val="00515A1A"/>
    <w:rsid w:val="00517C9D"/>
    <w:rsid w:val="00520920"/>
    <w:rsid w:val="00520C10"/>
    <w:rsid w:val="00520CAB"/>
    <w:rsid w:val="00520F86"/>
    <w:rsid w:val="005214D2"/>
    <w:rsid w:val="0052187D"/>
    <w:rsid w:val="0052191B"/>
    <w:rsid w:val="00521DC4"/>
    <w:rsid w:val="00523063"/>
    <w:rsid w:val="005238E1"/>
    <w:rsid w:val="00524815"/>
    <w:rsid w:val="00524EE3"/>
    <w:rsid w:val="0052763D"/>
    <w:rsid w:val="0053042E"/>
    <w:rsid w:val="0053093F"/>
    <w:rsid w:val="00530E01"/>
    <w:rsid w:val="00531CDE"/>
    <w:rsid w:val="005320D9"/>
    <w:rsid w:val="0053307C"/>
    <w:rsid w:val="00533754"/>
    <w:rsid w:val="0053470F"/>
    <w:rsid w:val="00534758"/>
    <w:rsid w:val="005347C6"/>
    <w:rsid w:val="00534F4C"/>
    <w:rsid w:val="00535514"/>
    <w:rsid w:val="00535584"/>
    <w:rsid w:val="00535FF5"/>
    <w:rsid w:val="00536920"/>
    <w:rsid w:val="0053742C"/>
    <w:rsid w:val="00537512"/>
    <w:rsid w:val="00537590"/>
    <w:rsid w:val="00537A48"/>
    <w:rsid w:val="00537B88"/>
    <w:rsid w:val="005400EC"/>
    <w:rsid w:val="00543562"/>
    <w:rsid w:val="005438B8"/>
    <w:rsid w:val="00543ACB"/>
    <w:rsid w:val="00544596"/>
    <w:rsid w:val="00544E57"/>
    <w:rsid w:val="00544F8F"/>
    <w:rsid w:val="0054546D"/>
    <w:rsid w:val="005459CD"/>
    <w:rsid w:val="00545ED9"/>
    <w:rsid w:val="00546228"/>
    <w:rsid w:val="00546D9C"/>
    <w:rsid w:val="00550666"/>
    <w:rsid w:val="00550990"/>
    <w:rsid w:val="0055111B"/>
    <w:rsid w:val="0055114D"/>
    <w:rsid w:val="005511D5"/>
    <w:rsid w:val="00551C40"/>
    <w:rsid w:val="00553DE5"/>
    <w:rsid w:val="00553F2C"/>
    <w:rsid w:val="005540D5"/>
    <w:rsid w:val="0055445A"/>
    <w:rsid w:val="00555CA3"/>
    <w:rsid w:val="00555D6C"/>
    <w:rsid w:val="005560F9"/>
    <w:rsid w:val="0055683E"/>
    <w:rsid w:val="0056099C"/>
    <w:rsid w:val="005609C4"/>
    <w:rsid w:val="00560D2B"/>
    <w:rsid w:val="00560E58"/>
    <w:rsid w:val="0056120C"/>
    <w:rsid w:val="00561799"/>
    <w:rsid w:val="0056179A"/>
    <w:rsid w:val="005619A6"/>
    <w:rsid w:val="005621BF"/>
    <w:rsid w:val="00562D68"/>
    <w:rsid w:val="005638E5"/>
    <w:rsid w:val="00564051"/>
    <w:rsid w:val="005641EB"/>
    <w:rsid w:val="005649E6"/>
    <w:rsid w:val="00566A41"/>
    <w:rsid w:val="00566E3B"/>
    <w:rsid w:val="00567019"/>
    <w:rsid w:val="00567181"/>
    <w:rsid w:val="00567551"/>
    <w:rsid w:val="0056783A"/>
    <w:rsid w:val="00567C5A"/>
    <w:rsid w:val="00570071"/>
    <w:rsid w:val="0057019A"/>
    <w:rsid w:val="00570854"/>
    <w:rsid w:val="00570B5E"/>
    <w:rsid w:val="005718BD"/>
    <w:rsid w:val="00572D1C"/>
    <w:rsid w:val="00573169"/>
    <w:rsid w:val="00573BD4"/>
    <w:rsid w:val="00574128"/>
    <w:rsid w:val="0057425D"/>
    <w:rsid w:val="005742DB"/>
    <w:rsid w:val="0057477B"/>
    <w:rsid w:val="00574E99"/>
    <w:rsid w:val="00575093"/>
    <w:rsid w:val="00575254"/>
    <w:rsid w:val="00576E00"/>
    <w:rsid w:val="0057751D"/>
    <w:rsid w:val="00577A3F"/>
    <w:rsid w:val="0058091A"/>
    <w:rsid w:val="00580A15"/>
    <w:rsid w:val="00580C77"/>
    <w:rsid w:val="00581285"/>
    <w:rsid w:val="005820F4"/>
    <w:rsid w:val="005822E6"/>
    <w:rsid w:val="0058452B"/>
    <w:rsid w:val="005849CC"/>
    <w:rsid w:val="00584D28"/>
    <w:rsid w:val="00584E03"/>
    <w:rsid w:val="00584FAA"/>
    <w:rsid w:val="005853C4"/>
    <w:rsid w:val="005856DD"/>
    <w:rsid w:val="00585EA4"/>
    <w:rsid w:val="0058619C"/>
    <w:rsid w:val="00586529"/>
    <w:rsid w:val="00586D16"/>
    <w:rsid w:val="005875D9"/>
    <w:rsid w:val="00587C04"/>
    <w:rsid w:val="00587D3B"/>
    <w:rsid w:val="005904DB"/>
    <w:rsid w:val="00591357"/>
    <w:rsid w:val="00591B41"/>
    <w:rsid w:val="00593287"/>
    <w:rsid w:val="00593B2C"/>
    <w:rsid w:val="005955AE"/>
    <w:rsid w:val="00596521"/>
    <w:rsid w:val="00597F26"/>
    <w:rsid w:val="005A0203"/>
    <w:rsid w:val="005A0B1D"/>
    <w:rsid w:val="005A1E78"/>
    <w:rsid w:val="005A1FAF"/>
    <w:rsid w:val="005A2050"/>
    <w:rsid w:val="005A2429"/>
    <w:rsid w:val="005A2ADC"/>
    <w:rsid w:val="005A332B"/>
    <w:rsid w:val="005A3884"/>
    <w:rsid w:val="005A4014"/>
    <w:rsid w:val="005A413E"/>
    <w:rsid w:val="005A491E"/>
    <w:rsid w:val="005A55A7"/>
    <w:rsid w:val="005A59A4"/>
    <w:rsid w:val="005A7122"/>
    <w:rsid w:val="005A786B"/>
    <w:rsid w:val="005A7F33"/>
    <w:rsid w:val="005A7F92"/>
    <w:rsid w:val="005B02B3"/>
    <w:rsid w:val="005B13CF"/>
    <w:rsid w:val="005B208A"/>
    <w:rsid w:val="005B23DB"/>
    <w:rsid w:val="005B34FA"/>
    <w:rsid w:val="005B4832"/>
    <w:rsid w:val="005B4AED"/>
    <w:rsid w:val="005B4E4D"/>
    <w:rsid w:val="005B559E"/>
    <w:rsid w:val="005B7A26"/>
    <w:rsid w:val="005B7B8D"/>
    <w:rsid w:val="005C03E2"/>
    <w:rsid w:val="005C1267"/>
    <w:rsid w:val="005C13A1"/>
    <w:rsid w:val="005C219A"/>
    <w:rsid w:val="005C2858"/>
    <w:rsid w:val="005C3792"/>
    <w:rsid w:val="005C5FA9"/>
    <w:rsid w:val="005C616F"/>
    <w:rsid w:val="005C6403"/>
    <w:rsid w:val="005C67C4"/>
    <w:rsid w:val="005C6FBD"/>
    <w:rsid w:val="005C79C3"/>
    <w:rsid w:val="005D0299"/>
    <w:rsid w:val="005D1BFE"/>
    <w:rsid w:val="005D227F"/>
    <w:rsid w:val="005D3E25"/>
    <w:rsid w:val="005D46C6"/>
    <w:rsid w:val="005D6317"/>
    <w:rsid w:val="005D7291"/>
    <w:rsid w:val="005D7857"/>
    <w:rsid w:val="005E0C90"/>
    <w:rsid w:val="005E1077"/>
    <w:rsid w:val="005E2528"/>
    <w:rsid w:val="005E31BB"/>
    <w:rsid w:val="005E36C3"/>
    <w:rsid w:val="005E3758"/>
    <w:rsid w:val="005E3BD7"/>
    <w:rsid w:val="005E4183"/>
    <w:rsid w:val="005E49E2"/>
    <w:rsid w:val="005E4EBA"/>
    <w:rsid w:val="005E6237"/>
    <w:rsid w:val="005E6765"/>
    <w:rsid w:val="005E7622"/>
    <w:rsid w:val="005E7783"/>
    <w:rsid w:val="005F04EC"/>
    <w:rsid w:val="005F0527"/>
    <w:rsid w:val="005F1A89"/>
    <w:rsid w:val="005F2127"/>
    <w:rsid w:val="005F25AF"/>
    <w:rsid w:val="005F30F0"/>
    <w:rsid w:val="005F3A0B"/>
    <w:rsid w:val="005F3EFF"/>
    <w:rsid w:val="005F4873"/>
    <w:rsid w:val="005F4E70"/>
    <w:rsid w:val="005F4FE0"/>
    <w:rsid w:val="005F54A0"/>
    <w:rsid w:val="005F5A4F"/>
    <w:rsid w:val="005F6914"/>
    <w:rsid w:val="005F69D6"/>
    <w:rsid w:val="005F6ACD"/>
    <w:rsid w:val="00600AAE"/>
    <w:rsid w:val="00601A81"/>
    <w:rsid w:val="00603146"/>
    <w:rsid w:val="00603336"/>
    <w:rsid w:val="0060342F"/>
    <w:rsid w:val="006061CA"/>
    <w:rsid w:val="006061EE"/>
    <w:rsid w:val="00606957"/>
    <w:rsid w:val="00606A20"/>
    <w:rsid w:val="00606FC6"/>
    <w:rsid w:val="0060768A"/>
    <w:rsid w:val="006078DF"/>
    <w:rsid w:val="00610868"/>
    <w:rsid w:val="00611E1E"/>
    <w:rsid w:val="00613658"/>
    <w:rsid w:val="00613D92"/>
    <w:rsid w:val="00615A8B"/>
    <w:rsid w:val="00615BC7"/>
    <w:rsid w:val="00615FD4"/>
    <w:rsid w:val="00616880"/>
    <w:rsid w:val="00617193"/>
    <w:rsid w:val="00617A85"/>
    <w:rsid w:val="00620201"/>
    <w:rsid w:val="00622B3D"/>
    <w:rsid w:val="00622EBE"/>
    <w:rsid w:val="006234E9"/>
    <w:rsid w:val="006251CD"/>
    <w:rsid w:val="006255D1"/>
    <w:rsid w:val="006257DF"/>
    <w:rsid w:val="00625BAB"/>
    <w:rsid w:val="0062674A"/>
    <w:rsid w:val="00626D85"/>
    <w:rsid w:val="00627847"/>
    <w:rsid w:val="00630C70"/>
    <w:rsid w:val="006324CF"/>
    <w:rsid w:val="00632574"/>
    <w:rsid w:val="006329E0"/>
    <w:rsid w:val="00632E0B"/>
    <w:rsid w:val="006333E8"/>
    <w:rsid w:val="00634478"/>
    <w:rsid w:val="00634C54"/>
    <w:rsid w:val="00635A08"/>
    <w:rsid w:val="00635CAB"/>
    <w:rsid w:val="006362BB"/>
    <w:rsid w:val="00636A0D"/>
    <w:rsid w:val="006374BB"/>
    <w:rsid w:val="00637C0A"/>
    <w:rsid w:val="00637FA5"/>
    <w:rsid w:val="006402DA"/>
    <w:rsid w:val="00640878"/>
    <w:rsid w:val="00640A07"/>
    <w:rsid w:val="00640A28"/>
    <w:rsid w:val="00641E1A"/>
    <w:rsid w:val="00642CC8"/>
    <w:rsid w:val="006456CD"/>
    <w:rsid w:val="006466D8"/>
    <w:rsid w:val="0064719F"/>
    <w:rsid w:val="006474B0"/>
    <w:rsid w:val="00647A82"/>
    <w:rsid w:val="00647E69"/>
    <w:rsid w:val="006518ED"/>
    <w:rsid w:val="00651C54"/>
    <w:rsid w:val="0065252C"/>
    <w:rsid w:val="00653333"/>
    <w:rsid w:val="0065531D"/>
    <w:rsid w:val="006559D6"/>
    <w:rsid w:val="00655E0D"/>
    <w:rsid w:val="006562C2"/>
    <w:rsid w:val="00656569"/>
    <w:rsid w:val="0066013A"/>
    <w:rsid w:val="00660264"/>
    <w:rsid w:val="0066144D"/>
    <w:rsid w:val="00661639"/>
    <w:rsid w:val="00661AAA"/>
    <w:rsid w:val="006622DB"/>
    <w:rsid w:val="00662C5B"/>
    <w:rsid w:val="00663B32"/>
    <w:rsid w:val="00663E43"/>
    <w:rsid w:val="00664148"/>
    <w:rsid w:val="006642A8"/>
    <w:rsid w:val="00665DB5"/>
    <w:rsid w:val="00666761"/>
    <w:rsid w:val="00667235"/>
    <w:rsid w:val="00667386"/>
    <w:rsid w:val="00667487"/>
    <w:rsid w:val="006677DA"/>
    <w:rsid w:val="00670632"/>
    <w:rsid w:val="0067099A"/>
    <w:rsid w:val="00670C4F"/>
    <w:rsid w:val="00670CC8"/>
    <w:rsid w:val="00670F0A"/>
    <w:rsid w:val="00671341"/>
    <w:rsid w:val="006714FA"/>
    <w:rsid w:val="006722C2"/>
    <w:rsid w:val="00672DB5"/>
    <w:rsid w:val="00672E8E"/>
    <w:rsid w:val="00674175"/>
    <w:rsid w:val="00675660"/>
    <w:rsid w:val="00675AAC"/>
    <w:rsid w:val="00676E59"/>
    <w:rsid w:val="00677345"/>
    <w:rsid w:val="0067744A"/>
    <w:rsid w:val="00677E8F"/>
    <w:rsid w:val="00680894"/>
    <w:rsid w:val="00680DAD"/>
    <w:rsid w:val="0068160C"/>
    <w:rsid w:val="006819D6"/>
    <w:rsid w:val="00682786"/>
    <w:rsid w:val="00682869"/>
    <w:rsid w:val="0068293F"/>
    <w:rsid w:val="006857BF"/>
    <w:rsid w:val="006857FE"/>
    <w:rsid w:val="00685806"/>
    <w:rsid w:val="00685854"/>
    <w:rsid w:val="0068668D"/>
    <w:rsid w:val="006869B6"/>
    <w:rsid w:val="006900EB"/>
    <w:rsid w:val="006912B8"/>
    <w:rsid w:val="006914BA"/>
    <w:rsid w:val="00691978"/>
    <w:rsid w:val="006920EB"/>
    <w:rsid w:val="00692496"/>
    <w:rsid w:val="006926F3"/>
    <w:rsid w:val="00694F56"/>
    <w:rsid w:val="0069602E"/>
    <w:rsid w:val="0069633B"/>
    <w:rsid w:val="00697E59"/>
    <w:rsid w:val="006A14E4"/>
    <w:rsid w:val="006A1644"/>
    <w:rsid w:val="006A1E7A"/>
    <w:rsid w:val="006A26EE"/>
    <w:rsid w:val="006A2E44"/>
    <w:rsid w:val="006A30EA"/>
    <w:rsid w:val="006A3280"/>
    <w:rsid w:val="006A36E7"/>
    <w:rsid w:val="006A3767"/>
    <w:rsid w:val="006A3C41"/>
    <w:rsid w:val="006A4106"/>
    <w:rsid w:val="006A4705"/>
    <w:rsid w:val="006A56D9"/>
    <w:rsid w:val="006A5D8D"/>
    <w:rsid w:val="006A612A"/>
    <w:rsid w:val="006A69D6"/>
    <w:rsid w:val="006A7AB1"/>
    <w:rsid w:val="006B1029"/>
    <w:rsid w:val="006B22E2"/>
    <w:rsid w:val="006B32DB"/>
    <w:rsid w:val="006B418C"/>
    <w:rsid w:val="006B4851"/>
    <w:rsid w:val="006B55DE"/>
    <w:rsid w:val="006B60DB"/>
    <w:rsid w:val="006B7BAC"/>
    <w:rsid w:val="006B7FD8"/>
    <w:rsid w:val="006C03F0"/>
    <w:rsid w:val="006C1AC6"/>
    <w:rsid w:val="006C2364"/>
    <w:rsid w:val="006C2479"/>
    <w:rsid w:val="006C35C9"/>
    <w:rsid w:val="006C4A4F"/>
    <w:rsid w:val="006C5000"/>
    <w:rsid w:val="006C5266"/>
    <w:rsid w:val="006C5638"/>
    <w:rsid w:val="006C79A3"/>
    <w:rsid w:val="006C79A5"/>
    <w:rsid w:val="006D0765"/>
    <w:rsid w:val="006D077E"/>
    <w:rsid w:val="006D0ACA"/>
    <w:rsid w:val="006D0D6D"/>
    <w:rsid w:val="006D17DD"/>
    <w:rsid w:val="006D394A"/>
    <w:rsid w:val="006D4DA7"/>
    <w:rsid w:val="006D67EF"/>
    <w:rsid w:val="006D7A58"/>
    <w:rsid w:val="006D7F74"/>
    <w:rsid w:val="006E081D"/>
    <w:rsid w:val="006E23E4"/>
    <w:rsid w:val="006E29C5"/>
    <w:rsid w:val="006E314F"/>
    <w:rsid w:val="006E3487"/>
    <w:rsid w:val="006E3F40"/>
    <w:rsid w:val="006E5E45"/>
    <w:rsid w:val="006E5E59"/>
    <w:rsid w:val="006E791E"/>
    <w:rsid w:val="006F090F"/>
    <w:rsid w:val="006F18EA"/>
    <w:rsid w:val="006F20CA"/>
    <w:rsid w:val="006F25FE"/>
    <w:rsid w:val="006F29E4"/>
    <w:rsid w:val="006F3444"/>
    <w:rsid w:val="006F35A4"/>
    <w:rsid w:val="006F35D3"/>
    <w:rsid w:val="006F3A0F"/>
    <w:rsid w:val="006F6101"/>
    <w:rsid w:val="006F6A59"/>
    <w:rsid w:val="006F71A6"/>
    <w:rsid w:val="00700BCA"/>
    <w:rsid w:val="0070148C"/>
    <w:rsid w:val="0070203A"/>
    <w:rsid w:val="007020F2"/>
    <w:rsid w:val="00702E03"/>
    <w:rsid w:val="0070356F"/>
    <w:rsid w:val="0070477F"/>
    <w:rsid w:val="00704DCA"/>
    <w:rsid w:val="0070600A"/>
    <w:rsid w:val="007061EC"/>
    <w:rsid w:val="007064D4"/>
    <w:rsid w:val="00706EFE"/>
    <w:rsid w:val="00707415"/>
    <w:rsid w:val="00707CB8"/>
    <w:rsid w:val="0071015D"/>
    <w:rsid w:val="00710503"/>
    <w:rsid w:val="00710783"/>
    <w:rsid w:val="007107D9"/>
    <w:rsid w:val="00710BC6"/>
    <w:rsid w:val="0071140A"/>
    <w:rsid w:val="0071180A"/>
    <w:rsid w:val="0071212B"/>
    <w:rsid w:val="0071214A"/>
    <w:rsid w:val="00712DF5"/>
    <w:rsid w:val="00713F45"/>
    <w:rsid w:val="007145B6"/>
    <w:rsid w:val="0071473C"/>
    <w:rsid w:val="007152D9"/>
    <w:rsid w:val="0071551B"/>
    <w:rsid w:val="007158B4"/>
    <w:rsid w:val="00715C45"/>
    <w:rsid w:val="007161AE"/>
    <w:rsid w:val="00716518"/>
    <w:rsid w:val="0071692E"/>
    <w:rsid w:val="007169CE"/>
    <w:rsid w:val="00717515"/>
    <w:rsid w:val="00717D6C"/>
    <w:rsid w:val="00720076"/>
    <w:rsid w:val="00720519"/>
    <w:rsid w:val="00720A3D"/>
    <w:rsid w:val="00720BC8"/>
    <w:rsid w:val="007217A3"/>
    <w:rsid w:val="0072191F"/>
    <w:rsid w:val="00722BF3"/>
    <w:rsid w:val="00722DAF"/>
    <w:rsid w:val="00723C4F"/>
    <w:rsid w:val="00724C85"/>
    <w:rsid w:val="007301E3"/>
    <w:rsid w:val="0073030A"/>
    <w:rsid w:val="00730699"/>
    <w:rsid w:val="007308B0"/>
    <w:rsid w:val="00730FA2"/>
    <w:rsid w:val="007322CD"/>
    <w:rsid w:val="00732728"/>
    <w:rsid w:val="00734888"/>
    <w:rsid w:val="00734E89"/>
    <w:rsid w:val="007353EC"/>
    <w:rsid w:val="00735C18"/>
    <w:rsid w:val="00736104"/>
    <w:rsid w:val="00736F45"/>
    <w:rsid w:val="00737184"/>
    <w:rsid w:val="007371D2"/>
    <w:rsid w:val="00737BEA"/>
    <w:rsid w:val="00737D13"/>
    <w:rsid w:val="00740166"/>
    <w:rsid w:val="007402F6"/>
    <w:rsid w:val="007405F3"/>
    <w:rsid w:val="007406E5"/>
    <w:rsid w:val="00740AEA"/>
    <w:rsid w:val="00740CE1"/>
    <w:rsid w:val="00741184"/>
    <w:rsid w:val="00741A07"/>
    <w:rsid w:val="00741C30"/>
    <w:rsid w:val="00741C9D"/>
    <w:rsid w:val="007422CF"/>
    <w:rsid w:val="0074232C"/>
    <w:rsid w:val="00742445"/>
    <w:rsid w:val="00742B6B"/>
    <w:rsid w:val="0074333F"/>
    <w:rsid w:val="00743489"/>
    <w:rsid w:val="00743A5C"/>
    <w:rsid w:val="007452DF"/>
    <w:rsid w:val="007457BC"/>
    <w:rsid w:val="00745E1F"/>
    <w:rsid w:val="00746B75"/>
    <w:rsid w:val="00750775"/>
    <w:rsid w:val="00750785"/>
    <w:rsid w:val="0075093A"/>
    <w:rsid w:val="00752C89"/>
    <w:rsid w:val="0075368F"/>
    <w:rsid w:val="00753733"/>
    <w:rsid w:val="007537FC"/>
    <w:rsid w:val="0075454A"/>
    <w:rsid w:val="00760E42"/>
    <w:rsid w:val="00761013"/>
    <w:rsid w:val="00762775"/>
    <w:rsid w:val="007628A1"/>
    <w:rsid w:val="007637F3"/>
    <w:rsid w:val="0076451D"/>
    <w:rsid w:val="007659CC"/>
    <w:rsid w:val="00765A9A"/>
    <w:rsid w:val="00765D61"/>
    <w:rsid w:val="00765FD6"/>
    <w:rsid w:val="0076680E"/>
    <w:rsid w:val="00767E10"/>
    <w:rsid w:val="007703DA"/>
    <w:rsid w:val="0077077F"/>
    <w:rsid w:val="007709B1"/>
    <w:rsid w:val="00771F24"/>
    <w:rsid w:val="007722A5"/>
    <w:rsid w:val="00772AF5"/>
    <w:rsid w:val="00774820"/>
    <w:rsid w:val="00775629"/>
    <w:rsid w:val="007759AC"/>
    <w:rsid w:val="00775F3A"/>
    <w:rsid w:val="00776368"/>
    <w:rsid w:val="00776597"/>
    <w:rsid w:val="007770F5"/>
    <w:rsid w:val="0077760F"/>
    <w:rsid w:val="00777D65"/>
    <w:rsid w:val="00780B09"/>
    <w:rsid w:val="0078192F"/>
    <w:rsid w:val="00782952"/>
    <w:rsid w:val="0078295F"/>
    <w:rsid w:val="00782FC6"/>
    <w:rsid w:val="007830A8"/>
    <w:rsid w:val="00783F5B"/>
    <w:rsid w:val="00784620"/>
    <w:rsid w:val="0078496B"/>
    <w:rsid w:val="0078498A"/>
    <w:rsid w:val="00787F2E"/>
    <w:rsid w:val="00790034"/>
    <w:rsid w:val="007912A1"/>
    <w:rsid w:val="007913B4"/>
    <w:rsid w:val="00791FE3"/>
    <w:rsid w:val="007936C4"/>
    <w:rsid w:val="0079374C"/>
    <w:rsid w:val="00793BDC"/>
    <w:rsid w:val="007940E8"/>
    <w:rsid w:val="007942E6"/>
    <w:rsid w:val="00794308"/>
    <w:rsid w:val="00794D04"/>
    <w:rsid w:val="00795221"/>
    <w:rsid w:val="00796CA9"/>
    <w:rsid w:val="007974A5"/>
    <w:rsid w:val="007975C5"/>
    <w:rsid w:val="00797EA0"/>
    <w:rsid w:val="007A0B99"/>
    <w:rsid w:val="007A0F72"/>
    <w:rsid w:val="007A1522"/>
    <w:rsid w:val="007A15C7"/>
    <w:rsid w:val="007A1865"/>
    <w:rsid w:val="007A243B"/>
    <w:rsid w:val="007A2BF9"/>
    <w:rsid w:val="007A2E0B"/>
    <w:rsid w:val="007A339A"/>
    <w:rsid w:val="007A3930"/>
    <w:rsid w:val="007A3CB7"/>
    <w:rsid w:val="007A3F0C"/>
    <w:rsid w:val="007A48BA"/>
    <w:rsid w:val="007A501E"/>
    <w:rsid w:val="007A576E"/>
    <w:rsid w:val="007A63F5"/>
    <w:rsid w:val="007A7ED4"/>
    <w:rsid w:val="007B1074"/>
    <w:rsid w:val="007B281F"/>
    <w:rsid w:val="007B2FF9"/>
    <w:rsid w:val="007B309E"/>
    <w:rsid w:val="007B35D8"/>
    <w:rsid w:val="007B39C5"/>
    <w:rsid w:val="007B3BD9"/>
    <w:rsid w:val="007B3FC5"/>
    <w:rsid w:val="007B5660"/>
    <w:rsid w:val="007B5E6A"/>
    <w:rsid w:val="007B6BCA"/>
    <w:rsid w:val="007B7CC6"/>
    <w:rsid w:val="007C08B9"/>
    <w:rsid w:val="007C0C62"/>
    <w:rsid w:val="007C18A3"/>
    <w:rsid w:val="007C288D"/>
    <w:rsid w:val="007C3D47"/>
    <w:rsid w:val="007C54AD"/>
    <w:rsid w:val="007C64C5"/>
    <w:rsid w:val="007C7A75"/>
    <w:rsid w:val="007D0152"/>
    <w:rsid w:val="007D075A"/>
    <w:rsid w:val="007D0F2F"/>
    <w:rsid w:val="007D185C"/>
    <w:rsid w:val="007D1DCA"/>
    <w:rsid w:val="007D1EEB"/>
    <w:rsid w:val="007D228E"/>
    <w:rsid w:val="007D2804"/>
    <w:rsid w:val="007D3460"/>
    <w:rsid w:val="007D3708"/>
    <w:rsid w:val="007D38C6"/>
    <w:rsid w:val="007D3C02"/>
    <w:rsid w:val="007D420F"/>
    <w:rsid w:val="007D42FC"/>
    <w:rsid w:val="007D4EB4"/>
    <w:rsid w:val="007D524A"/>
    <w:rsid w:val="007D539F"/>
    <w:rsid w:val="007D5495"/>
    <w:rsid w:val="007D5CC7"/>
    <w:rsid w:val="007D61CD"/>
    <w:rsid w:val="007D63F9"/>
    <w:rsid w:val="007D6F92"/>
    <w:rsid w:val="007D6FD1"/>
    <w:rsid w:val="007D7558"/>
    <w:rsid w:val="007E0971"/>
    <w:rsid w:val="007E25EB"/>
    <w:rsid w:val="007E313E"/>
    <w:rsid w:val="007E4195"/>
    <w:rsid w:val="007E5837"/>
    <w:rsid w:val="007E5E75"/>
    <w:rsid w:val="007E6EF5"/>
    <w:rsid w:val="007E6EF8"/>
    <w:rsid w:val="007F10AE"/>
    <w:rsid w:val="007F189B"/>
    <w:rsid w:val="007F2181"/>
    <w:rsid w:val="007F3695"/>
    <w:rsid w:val="007F3801"/>
    <w:rsid w:val="007F49F9"/>
    <w:rsid w:val="007F5723"/>
    <w:rsid w:val="007F6418"/>
    <w:rsid w:val="007F734B"/>
    <w:rsid w:val="007F7528"/>
    <w:rsid w:val="007F77AD"/>
    <w:rsid w:val="008001EA"/>
    <w:rsid w:val="008017B3"/>
    <w:rsid w:val="00801C1A"/>
    <w:rsid w:val="0080258E"/>
    <w:rsid w:val="008037BA"/>
    <w:rsid w:val="00803F85"/>
    <w:rsid w:val="00804541"/>
    <w:rsid w:val="00804D64"/>
    <w:rsid w:val="00805B4C"/>
    <w:rsid w:val="00805FC8"/>
    <w:rsid w:val="00805FEA"/>
    <w:rsid w:val="00806DCA"/>
    <w:rsid w:val="00807E3C"/>
    <w:rsid w:val="0081001D"/>
    <w:rsid w:val="00811014"/>
    <w:rsid w:val="008113CE"/>
    <w:rsid w:val="008121A3"/>
    <w:rsid w:val="008128DB"/>
    <w:rsid w:val="00812F66"/>
    <w:rsid w:val="008144F6"/>
    <w:rsid w:val="00815761"/>
    <w:rsid w:val="00815880"/>
    <w:rsid w:val="00815D17"/>
    <w:rsid w:val="00815D3D"/>
    <w:rsid w:val="008160EE"/>
    <w:rsid w:val="008160F2"/>
    <w:rsid w:val="008171D4"/>
    <w:rsid w:val="008171D8"/>
    <w:rsid w:val="008171E0"/>
    <w:rsid w:val="0081797F"/>
    <w:rsid w:val="00820463"/>
    <w:rsid w:val="00820C3A"/>
    <w:rsid w:val="008216F6"/>
    <w:rsid w:val="0082210D"/>
    <w:rsid w:val="00823E93"/>
    <w:rsid w:val="00824113"/>
    <w:rsid w:val="00825E23"/>
    <w:rsid w:val="0082608A"/>
    <w:rsid w:val="00830242"/>
    <w:rsid w:val="00830B1C"/>
    <w:rsid w:val="008316B3"/>
    <w:rsid w:val="00834A31"/>
    <w:rsid w:val="008357EC"/>
    <w:rsid w:val="00836362"/>
    <w:rsid w:val="00836967"/>
    <w:rsid w:val="00836A44"/>
    <w:rsid w:val="008370F9"/>
    <w:rsid w:val="008375B1"/>
    <w:rsid w:val="00837BCC"/>
    <w:rsid w:val="00837D4C"/>
    <w:rsid w:val="00840B5D"/>
    <w:rsid w:val="00841005"/>
    <w:rsid w:val="00841C81"/>
    <w:rsid w:val="00842178"/>
    <w:rsid w:val="008426B0"/>
    <w:rsid w:val="008432E7"/>
    <w:rsid w:val="00843E17"/>
    <w:rsid w:val="00844AC9"/>
    <w:rsid w:val="00845403"/>
    <w:rsid w:val="008455EC"/>
    <w:rsid w:val="008457E7"/>
    <w:rsid w:val="00845CF4"/>
    <w:rsid w:val="0084728B"/>
    <w:rsid w:val="008474B3"/>
    <w:rsid w:val="00847EA0"/>
    <w:rsid w:val="008502A1"/>
    <w:rsid w:val="00850694"/>
    <w:rsid w:val="00850848"/>
    <w:rsid w:val="00850D86"/>
    <w:rsid w:val="00851B64"/>
    <w:rsid w:val="00852467"/>
    <w:rsid w:val="00852B34"/>
    <w:rsid w:val="00852BEC"/>
    <w:rsid w:val="00852CE9"/>
    <w:rsid w:val="00853148"/>
    <w:rsid w:val="0085330A"/>
    <w:rsid w:val="008557D2"/>
    <w:rsid w:val="008567F7"/>
    <w:rsid w:val="00856882"/>
    <w:rsid w:val="00856888"/>
    <w:rsid w:val="0085691C"/>
    <w:rsid w:val="00857C93"/>
    <w:rsid w:val="00857E46"/>
    <w:rsid w:val="008606CC"/>
    <w:rsid w:val="00860D8B"/>
    <w:rsid w:val="00861542"/>
    <w:rsid w:val="00861818"/>
    <w:rsid w:val="00861989"/>
    <w:rsid w:val="00862A49"/>
    <w:rsid w:val="00862AE0"/>
    <w:rsid w:val="00862AF8"/>
    <w:rsid w:val="008632C7"/>
    <w:rsid w:val="008633C9"/>
    <w:rsid w:val="008636FB"/>
    <w:rsid w:val="0086460A"/>
    <w:rsid w:val="00864711"/>
    <w:rsid w:val="008653B7"/>
    <w:rsid w:val="00866120"/>
    <w:rsid w:val="00871537"/>
    <w:rsid w:val="0087198F"/>
    <w:rsid w:val="00871A5E"/>
    <w:rsid w:val="008724D9"/>
    <w:rsid w:val="00872F66"/>
    <w:rsid w:val="008737C9"/>
    <w:rsid w:val="00875DA3"/>
    <w:rsid w:val="00875E56"/>
    <w:rsid w:val="00876096"/>
    <w:rsid w:val="008762E7"/>
    <w:rsid w:val="00876719"/>
    <w:rsid w:val="0087746C"/>
    <w:rsid w:val="008776FD"/>
    <w:rsid w:val="00877FEB"/>
    <w:rsid w:val="00880282"/>
    <w:rsid w:val="0088077E"/>
    <w:rsid w:val="00882758"/>
    <w:rsid w:val="00882B72"/>
    <w:rsid w:val="00883985"/>
    <w:rsid w:val="0088477A"/>
    <w:rsid w:val="008848F0"/>
    <w:rsid w:val="00884E53"/>
    <w:rsid w:val="0088518F"/>
    <w:rsid w:val="00885640"/>
    <w:rsid w:val="0088569C"/>
    <w:rsid w:val="00885F80"/>
    <w:rsid w:val="0088797E"/>
    <w:rsid w:val="00887BCD"/>
    <w:rsid w:val="0089020F"/>
    <w:rsid w:val="00891451"/>
    <w:rsid w:val="00892DAE"/>
    <w:rsid w:val="00893363"/>
    <w:rsid w:val="00894BEF"/>
    <w:rsid w:val="00895A76"/>
    <w:rsid w:val="00895B48"/>
    <w:rsid w:val="00895D5D"/>
    <w:rsid w:val="00895EE8"/>
    <w:rsid w:val="00896070"/>
    <w:rsid w:val="00896B5B"/>
    <w:rsid w:val="008A0BCB"/>
    <w:rsid w:val="008A0F11"/>
    <w:rsid w:val="008A0F39"/>
    <w:rsid w:val="008A1C99"/>
    <w:rsid w:val="008A301F"/>
    <w:rsid w:val="008A3720"/>
    <w:rsid w:val="008A58E1"/>
    <w:rsid w:val="008A69C4"/>
    <w:rsid w:val="008A6D49"/>
    <w:rsid w:val="008A6E65"/>
    <w:rsid w:val="008A70B7"/>
    <w:rsid w:val="008A7225"/>
    <w:rsid w:val="008A79CF"/>
    <w:rsid w:val="008B0622"/>
    <w:rsid w:val="008B1525"/>
    <w:rsid w:val="008B16BD"/>
    <w:rsid w:val="008B16C2"/>
    <w:rsid w:val="008B173D"/>
    <w:rsid w:val="008B263B"/>
    <w:rsid w:val="008B29A6"/>
    <w:rsid w:val="008B2DC7"/>
    <w:rsid w:val="008B34C1"/>
    <w:rsid w:val="008B3F91"/>
    <w:rsid w:val="008B44DA"/>
    <w:rsid w:val="008B59F4"/>
    <w:rsid w:val="008B7A2E"/>
    <w:rsid w:val="008C0664"/>
    <w:rsid w:val="008C069D"/>
    <w:rsid w:val="008C06C8"/>
    <w:rsid w:val="008C09F3"/>
    <w:rsid w:val="008C0C4C"/>
    <w:rsid w:val="008C27A5"/>
    <w:rsid w:val="008C363C"/>
    <w:rsid w:val="008C3B79"/>
    <w:rsid w:val="008C3F31"/>
    <w:rsid w:val="008C4C04"/>
    <w:rsid w:val="008C562A"/>
    <w:rsid w:val="008C5C15"/>
    <w:rsid w:val="008C6A1F"/>
    <w:rsid w:val="008C6E0F"/>
    <w:rsid w:val="008C6F14"/>
    <w:rsid w:val="008C6F6D"/>
    <w:rsid w:val="008C7847"/>
    <w:rsid w:val="008C7A88"/>
    <w:rsid w:val="008D1B97"/>
    <w:rsid w:val="008D20A3"/>
    <w:rsid w:val="008D40A1"/>
    <w:rsid w:val="008D41CC"/>
    <w:rsid w:val="008D4A0B"/>
    <w:rsid w:val="008D515B"/>
    <w:rsid w:val="008D5AC5"/>
    <w:rsid w:val="008D5EFB"/>
    <w:rsid w:val="008D6ECC"/>
    <w:rsid w:val="008D70B7"/>
    <w:rsid w:val="008E058A"/>
    <w:rsid w:val="008E13C1"/>
    <w:rsid w:val="008E16C1"/>
    <w:rsid w:val="008E1AB0"/>
    <w:rsid w:val="008E2404"/>
    <w:rsid w:val="008E2912"/>
    <w:rsid w:val="008E2964"/>
    <w:rsid w:val="008E29ED"/>
    <w:rsid w:val="008E3C42"/>
    <w:rsid w:val="008E5D2E"/>
    <w:rsid w:val="008E6ECA"/>
    <w:rsid w:val="008E795E"/>
    <w:rsid w:val="008E7B49"/>
    <w:rsid w:val="008E7F05"/>
    <w:rsid w:val="008F08C8"/>
    <w:rsid w:val="008F1653"/>
    <w:rsid w:val="008F1866"/>
    <w:rsid w:val="008F1886"/>
    <w:rsid w:val="008F2A93"/>
    <w:rsid w:val="008F2E0D"/>
    <w:rsid w:val="008F4143"/>
    <w:rsid w:val="008F44E4"/>
    <w:rsid w:val="008F4731"/>
    <w:rsid w:val="008F5A22"/>
    <w:rsid w:val="008F7008"/>
    <w:rsid w:val="008F7390"/>
    <w:rsid w:val="008F7CC2"/>
    <w:rsid w:val="0090016C"/>
    <w:rsid w:val="009003A1"/>
    <w:rsid w:val="00902085"/>
    <w:rsid w:val="0090285D"/>
    <w:rsid w:val="009031C2"/>
    <w:rsid w:val="00903D8C"/>
    <w:rsid w:val="00904AF9"/>
    <w:rsid w:val="00904C4C"/>
    <w:rsid w:val="00905725"/>
    <w:rsid w:val="00905785"/>
    <w:rsid w:val="009060F6"/>
    <w:rsid w:val="00906818"/>
    <w:rsid w:val="00906876"/>
    <w:rsid w:val="00906BBB"/>
    <w:rsid w:val="00906C18"/>
    <w:rsid w:val="00906F43"/>
    <w:rsid w:val="009074BE"/>
    <w:rsid w:val="00907C0B"/>
    <w:rsid w:val="00907D93"/>
    <w:rsid w:val="0091001C"/>
    <w:rsid w:val="009102D0"/>
    <w:rsid w:val="00910E2C"/>
    <w:rsid w:val="00911697"/>
    <w:rsid w:val="00911D91"/>
    <w:rsid w:val="00912B80"/>
    <w:rsid w:val="00912C97"/>
    <w:rsid w:val="0091380D"/>
    <w:rsid w:val="00913846"/>
    <w:rsid w:val="0091409C"/>
    <w:rsid w:val="00914B7D"/>
    <w:rsid w:val="00916392"/>
    <w:rsid w:val="0091679C"/>
    <w:rsid w:val="009169D1"/>
    <w:rsid w:val="00916EE4"/>
    <w:rsid w:val="00917315"/>
    <w:rsid w:val="009173C8"/>
    <w:rsid w:val="00920811"/>
    <w:rsid w:val="00920EF4"/>
    <w:rsid w:val="009211D5"/>
    <w:rsid w:val="00921264"/>
    <w:rsid w:val="009215D0"/>
    <w:rsid w:val="00922451"/>
    <w:rsid w:val="00924911"/>
    <w:rsid w:val="009253C9"/>
    <w:rsid w:val="009259FC"/>
    <w:rsid w:val="00926164"/>
    <w:rsid w:val="0092671D"/>
    <w:rsid w:val="00926ADE"/>
    <w:rsid w:val="00926F74"/>
    <w:rsid w:val="00927170"/>
    <w:rsid w:val="00927299"/>
    <w:rsid w:val="0092793A"/>
    <w:rsid w:val="00930337"/>
    <w:rsid w:val="00930853"/>
    <w:rsid w:val="00930A74"/>
    <w:rsid w:val="00930FD2"/>
    <w:rsid w:val="00931310"/>
    <w:rsid w:val="00931D13"/>
    <w:rsid w:val="009328AE"/>
    <w:rsid w:val="00933181"/>
    <w:rsid w:val="00934643"/>
    <w:rsid w:val="0093507F"/>
    <w:rsid w:val="00935C69"/>
    <w:rsid w:val="00935FD6"/>
    <w:rsid w:val="00936D1F"/>
    <w:rsid w:val="00936FDC"/>
    <w:rsid w:val="00940A55"/>
    <w:rsid w:val="00941205"/>
    <w:rsid w:val="009422BB"/>
    <w:rsid w:val="009423F0"/>
    <w:rsid w:val="0094297E"/>
    <w:rsid w:val="009430A4"/>
    <w:rsid w:val="00943ED7"/>
    <w:rsid w:val="0094486B"/>
    <w:rsid w:val="00944DFE"/>
    <w:rsid w:val="00945917"/>
    <w:rsid w:val="00945ED0"/>
    <w:rsid w:val="009464D8"/>
    <w:rsid w:val="00950C7E"/>
    <w:rsid w:val="00951A85"/>
    <w:rsid w:val="00952F13"/>
    <w:rsid w:val="00953FD5"/>
    <w:rsid w:val="0095433C"/>
    <w:rsid w:val="00954694"/>
    <w:rsid w:val="009547DD"/>
    <w:rsid w:val="00954874"/>
    <w:rsid w:val="00954AF0"/>
    <w:rsid w:val="00955162"/>
    <w:rsid w:val="009556E8"/>
    <w:rsid w:val="0095580D"/>
    <w:rsid w:val="00955FC4"/>
    <w:rsid w:val="0095601C"/>
    <w:rsid w:val="009562AE"/>
    <w:rsid w:val="009577A9"/>
    <w:rsid w:val="00960497"/>
    <w:rsid w:val="00960BC6"/>
    <w:rsid w:val="0096169E"/>
    <w:rsid w:val="009618DE"/>
    <w:rsid w:val="009623E0"/>
    <w:rsid w:val="00962561"/>
    <w:rsid w:val="0096258C"/>
    <w:rsid w:val="00963FBD"/>
    <w:rsid w:val="009647BD"/>
    <w:rsid w:val="009661FC"/>
    <w:rsid w:val="0096646E"/>
    <w:rsid w:val="00966577"/>
    <w:rsid w:val="0096695E"/>
    <w:rsid w:val="00966D06"/>
    <w:rsid w:val="00967801"/>
    <w:rsid w:val="00971604"/>
    <w:rsid w:val="00972495"/>
    <w:rsid w:val="009727CA"/>
    <w:rsid w:val="00972C17"/>
    <w:rsid w:val="00972C6A"/>
    <w:rsid w:val="00973102"/>
    <w:rsid w:val="00974A08"/>
    <w:rsid w:val="00974AC8"/>
    <w:rsid w:val="00975910"/>
    <w:rsid w:val="00975996"/>
    <w:rsid w:val="00975ADF"/>
    <w:rsid w:val="00976940"/>
    <w:rsid w:val="00976BE4"/>
    <w:rsid w:val="00977094"/>
    <w:rsid w:val="0097759E"/>
    <w:rsid w:val="00977F17"/>
    <w:rsid w:val="009807F8"/>
    <w:rsid w:val="00980EA0"/>
    <w:rsid w:val="00981387"/>
    <w:rsid w:val="00982767"/>
    <w:rsid w:val="00982A49"/>
    <w:rsid w:val="00982BC3"/>
    <w:rsid w:val="0098305D"/>
    <w:rsid w:val="0098322C"/>
    <w:rsid w:val="00983265"/>
    <w:rsid w:val="00983344"/>
    <w:rsid w:val="00983578"/>
    <w:rsid w:val="00983900"/>
    <w:rsid w:val="00983BBD"/>
    <w:rsid w:val="00983EB1"/>
    <w:rsid w:val="00983F99"/>
    <w:rsid w:val="009843E5"/>
    <w:rsid w:val="00984AB9"/>
    <w:rsid w:val="00984E25"/>
    <w:rsid w:val="00985EE3"/>
    <w:rsid w:val="009867EC"/>
    <w:rsid w:val="00986E8F"/>
    <w:rsid w:val="00987BB0"/>
    <w:rsid w:val="00987DE3"/>
    <w:rsid w:val="00990028"/>
    <w:rsid w:val="009908CA"/>
    <w:rsid w:val="009916BB"/>
    <w:rsid w:val="009921EF"/>
    <w:rsid w:val="009926FF"/>
    <w:rsid w:val="00992D9D"/>
    <w:rsid w:val="00993B19"/>
    <w:rsid w:val="0099428A"/>
    <w:rsid w:val="00994C02"/>
    <w:rsid w:val="00994E3B"/>
    <w:rsid w:val="00995C79"/>
    <w:rsid w:val="0099650B"/>
    <w:rsid w:val="00996CF3"/>
    <w:rsid w:val="0099722B"/>
    <w:rsid w:val="009975E3"/>
    <w:rsid w:val="009A0230"/>
    <w:rsid w:val="009A0740"/>
    <w:rsid w:val="009A0B48"/>
    <w:rsid w:val="009A1447"/>
    <w:rsid w:val="009A1FE1"/>
    <w:rsid w:val="009A3B03"/>
    <w:rsid w:val="009A3F6A"/>
    <w:rsid w:val="009A40A0"/>
    <w:rsid w:val="009A577E"/>
    <w:rsid w:val="009A5AB0"/>
    <w:rsid w:val="009A603A"/>
    <w:rsid w:val="009A6C4D"/>
    <w:rsid w:val="009A7439"/>
    <w:rsid w:val="009A7765"/>
    <w:rsid w:val="009B0200"/>
    <w:rsid w:val="009B0515"/>
    <w:rsid w:val="009B0800"/>
    <w:rsid w:val="009B141A"/>
    <w:rsid w:val="009B154C"/>
    <w:rsid w:val="009B17DA"/>
    <w:rsid w:val="009B1D96"/>
    <w:rsid w:val="009B1E34"/>
    <w:rsid w:val="009B221E"/>
    <w:rsid w:val="009B2AA4"/>
    <w:rsid w:val="009B3504"/>
    <w:rsid w:val="009B4611"/>
    <w:rsid w:val="009B4910"/>
    <w:rsid w:val="009B4FA8"/>
    <w:rsid w:val="009B57E4"/>
    <w:rsid w:val="009B630B"/>
    <w:rsid w:val="009B6D63"/>
    <w:rsid w:val="009B6F92"/>
    <w:rsid w:val="009B73DE"/>
    <w:rsid w:val="009B7DF8"/>
    <w:rsid w:val="009C0404"/>
    <w:rsid w:val="009C0F45"/>
    <w:rsid w:val="009C1796"/>
    <w:rsid w:val="009C24DA"/>
    <w:rsid w:val="009C26A1"/>
    <w:rsid w:val="009C295E"/>
    <w:rsid w:val="009C5A6D"/>
    <w:rsid w:val="009C5F88"/>
    <w:rsid w:val="009C5FDD"/>
    <w:rsid w:val="009C638C"/>
    <w:rsid w:val="009C74AC"/>
    <w:rsid w:val="009C7DE4"/>
    <w:rsid w:val="009C7ED1"/>
    <w:rsid w:val="009C7F8E"/>
    <w:rsid w:val="009C7F9B"/>
    <w:rsid w:val="009D04B6"/>
    <w:rsid w:val="009D0596"/>
    <w:rsid w:val="009D0698"/>
    <w:rsid w:val="009D0945"/>
    <w:rsid w:val="009D0F06"/>
    <w:rsid w:val="009D1F56"/>
    <w:rsid w:val="009D2476"/>
    <w:rsid w:val="009D265F"/>
    <w:rsid w:val="009D2A57"/>
    <w:rsid w:val="009D2C4E"/>
    <w:rsid w:val="009D2C8E"/>
    <w:rsid w:val="009D302B"/>
    <w:rsid w:val="009D3052"/>
    <w:rsid w:val="009D3B3E"/>
    <w:rsid w:val="009D6529"/>
    <w:rsid w:val="009D6954"/>
    <w:rsid w:val="009D7D39"/>
    <w:rsid w:val="009E04C0"/>
    <w:rsid w:val="009E05A1"/>
    <w:rsid w:val="009E1934"/>
    <w:rsid w:val="009E1FAC"/>
    <w:rsid w:val="009E28DC"/>
    <w:rsid w:val="009E3260"/>
    <w:rsid w:val="009E4875"/>
    <w:rsid w:val="009E57AB"/>
    <w:rsid w:val="009E654C"/>
    <w:rsid w:val="009E6585"/>
    <w:rsid w:val="009E6F25"/>
    <w:rsid w:val="009E76B5"/>
    <w:rsid w:val="009F012B"/>
    <w:rsid w:val="009F1059"/>
    <w:rsid w:val="009F2352"/>
    <w:rsid w:val="009F2BF6"/>
    <w:rsid w:val="009F2C71"/>
    <w:rsid w:val="009F3397"/>
    <w:rsid w:val="009F40A8"/>
    <w:rsid w:val="009F63BB"/>
    <w:rsid w:val="009F687B"/>
    <w:rsid w:val="009F7238"/>
    <w:rsid w:val="009F7726"/>
    <w:rsid w:val="009F7DBA"/>
    <w:rsid w:val="00A00567"/>
    <w:rsid w:val="00A008AC"/>
    <w:rsid w:val="00A00971"/>
    <w:rsid w:val="00A009D8"/>
    <w:rsid w:val="00A00C04"/>
    <w:rsid w:val="00A0146F"/>
    <w:rsid w:val="00A01553"/>
    <w:rsid w:val="00A01986"/>
    <w:rsid w:val="00A01AF0"/>
    <w:rsid w:val="00A02BF6"/>
    <w:rsid w:val="00A02CE9"/>
    <w:rsid w:val="00A02EF0"/>
    <w:rsid w:val="00A032B6"/>
    <w:rsid w:val="00A03A19"/>
    <w:rsid w:val="00A03EF9"/>
    <w:rsid w:val="00A04C21"/>
    <w:rsid w:val="00A04DC5"/>
    <w:rsid w:val="00A0560E"/>
    <w:rsid w:val="00A05810"/>
    <w:rsid w:val="00A05CBC"/>
    <w:rsid w:val="00A05CCE"/>
    <w:rsid w:val="00A05E6C"/>
    <w:rsid w:val="00A065DE"/>
    <w:rsid w:val="00A06C55"/>
    <w:rsid w:val="00A070FE"/>
    <w:rsid w:val="00A072EB"/>
    <w:rsid w:val="00A1091B"/>
    <w:rsid w:val="00A11C0F"/>
    <w:rsid w:val="00A12230"/>
    <w:rsid w:val="00A13441"/>
    <w:rsid w:val="00A14F5F"/>
    <w:rsid w:val="00A155C9"/>
    <w:rsid w:val="00A1578C"/>
    <w:rsid w:val="00A15AE6"/>
    <w:rsid w:val="00A15BB0"/>
    <w:rsid w:val="00A16E8C"/>
    <w:rsid w:val="00A17280"/>
    <w:rsid w:val="00A17599"/>
    <w:rsid w:val="00A1782F"/>
    <w:rsid w:val="00A1788D"/>
    <w:rsid w:val="00A17CA1"/>
    <w:rsid w:val="00A205E2"/>
    <w:rsid w:val="00A21596"/>
    <w:rsid w:val="00A21CB2"/>
    <w:rsid w:val="00A222A9"/>
    <w:rsid w:val="00A222D9"/>
    <w:rsid w:val="00A23344"/>
    <w:rsid w:val="00A237C3"/>
    <w:rsid w:val="00A253FE"/>
    <w:rsid w:val="00A25B19"/>
    <w:rsid w:val="00A25CC4"/>
    <w:rsid w:val="00A27536"/>
    <w:rsid w:val="00A2783C"/>
    <w:rsid w:val="00A27BDB"/>
    <w:rsid w:val="00A30C18"/>
    <w:rsid w:val="00A30F6E"/>
    <w:rsid w:val="00A31667"/>
    <w:rsid w:val="00A31CD0"/>
    <w:rsid w:val="00A31F0E"/>
    <w:rsid w:val="00A32292"/>
    <w:rsid w:val="00A3299E"/>
    <w:rsid w:val="00A332BC"/>
    <w:rsid w:val="00A339B3"/>
    <w:rsid w:val="00A33F47"/>
    <w:rsid w:val="00A343F9"/>
    <w:rsid w:val="00A345B8"/>
    <w:rsid w:val="00A3493B"/>
    <w:rsid w:val="00A3543D"/>
    <w:rsid w:val="00A35588"/>
    <w:rsid w:val="00A36E98"/>
    <w:rsid w:val="00A375FC"/>
    <w:rsid w:val="00A3785C"/>
    <w:rsid w:val="00A404F6"/>
    <w:rsid w:val="00A409AE"/>
    <w:rsid w:val="00A4129F"/>
    <w:rsid w:val="00A41783"/>
    <w:rsid w:val="00A419C8"/>
    <w:rsid w:val="00A43ADD"/>
    <w:rsid w:val="00A44CC3"/>
    <w:rsid w:val="00A44DDA"/>
    <w:rsid w:val="00A4665B"/>
    <w:rsid w:val="00A46941"/>
    <w:rsid w:val="00A46AA4"/>
    <w:rsid w:val="00A4719B"/>
    <w:rsid w:val="00A47691"/>
    <w:rsid w:val="00A47EFF"/>
    <w:rsid w:val="00A508CF"/>
    <w:rsid w:val="00A51CB4"/>
    <w:rsid w:val="00A521AA"/>
    <w:rsid w:val="00A52512"/>
    <w:rsid w:val="00A5257A"/>
    <w:rsid w:val="00A52CCD"/>
    <w:rsid w:val="00A53896"/>
    <w:rsid w:val="00A551AD"/>
    <w:rsid w:val="00A5537D"/>
    <w:rsid w:val="00A5575B"/>
    <w:rsid w:val="00A55EE8"/>
    <w:rsid w:val="00A56386"/>
    <w:rsid w:val="00A5644C"/>
    <w:rsid w:val="00A56CB9"/>
    <w:rsid w:val="00A57184"/>
    <w:rsid w:val="00A57270"/>
    <w:rsid w:val="00A57322"/>
    <w:rsid w:val="00A600DC"/>
    <w:rsid w:val="00A60168"/>
    <w:rsid w:val="00A60909"/>
    <w:rsid w:val="00A613C1"/>
    <w:rsid w:val="00A61B44"/>
    <w:rsid w:val="00A62728"/>
    <w:rsid w:val="00A63672"/>
    <w:rsid w:val="00A63C95"/>
    <w:rsid w:val="00A6453A"/>
    <w:rsid w:val="00A650E0"/>
    <w:rsid w:val="00A6517C"/>
    <w:rsid w:val="00A66A00"/>
    <w:rsid w:val="00A66CA7"/>
    <w:rsid w:val="00A70622"/>
    <w:rsid w:val="00A708A2"/>
    <w:rsid w:val="00A70F84"/>
    <w:rsid w:val="00A71A08"/>
    <w:rsid w:val="00A738F2"/>
    <w:rsid w:val="00A7451E"/>
    <w:rsid w:val="00A757C8"/>
    <w:rsid w:val="00A7597A"/>
    <w:rsid w:val="00A75C49"/>
    <w:rsid w:val="00A760CF"/>
    <w:rsid w:val="00A765C1"/>
    <w:rsid w:val="00A77CD0"/>
    <w:rsid w:val="00A77CF4"/>
    <w:rsid w:val="00A802DE"/>
    <w:rsid w:val="00A81A29"/>
    <w:rsid w:val="00A829A0"/>
    <w:rsid w:val="00A82AB0"/>
    <w:rsid w:val="00A83975"/>
    <w:rsid w:val="00A83997"/>
    <w:rsid w:val="00A844DE"/>
    <w:rsid w:val="00A84C53"/>
    <w:rsid w:val="00A84E2E"/>
    <w:rsid w:val="00A852AC"/>
    <w:rsid w:val="00A8551B"/>
    <w:rsid w:val="00A85747"/>
    <w:rsid w:val="00A8595B"/>
    <w:rsid w:val="00A85CE9"/>
    <w:rsid w:val="00A86AB1"/>
    <w:rsid w:val="00A86FDA"/>
    <w:rsid w:val="00A87235"/>
    <w:rsid w:val="00A87F81"/>
    <w:rsid w:val="00A907DC"/>
    <w:rsid w:val="00A910DC"/>
    <w:rsid w:val="00A918F4"/>
    <w:rsid w:val="00A91BCA"/>
    <w:rsid w:val="00A91DDF"/>
    <w:rsid w:val="00A92FA1"/>
    <w:rsid w:val="00A9326F"/>
    <w:rsid w:val="00A9394A"/>
    <w:rsid w:val="00A93CCE"/>
    <w:rsid w:val="00A94520"/>
    <w:rsid w:val="00A946F1"/>
    <w:rsid w:val="00A951EB"/>
    <w:rsid w:val="00A95384"/>
    <w:rsid w:val="00A954E0"/>
    <w:rsid w:val="00A95ABA"/>
    <w:rsid w:val="00A96553"/>
    <w:rsid w:val="00A96BF2"/>
    <w:rsid w:val="00A96DCA"/>
    <w:rsid w:val="00A97870"/>
    <w:rsid w:val="00A97E17"/>
    <w:rsid w:val="00AA09C5"/>
    <w:rsid w:val="00AA10B9"/>
    <w:rsid w:val="00AA1C9F"/>
    <w:rsid w:val="00AA3748"/>
    <w:rsid w:val="00AA400F"/>
    <w:rsid w:val="00AA4758"/>
    <w:rsid w:val="00AA4B9B"/>
    <w:rsid w:val="00AA4DA2"/>
    <w:rsid w:val="00AA526E"/>
    <w:rsid w:val="00AA5320"/>
    <w:rsid w:val="00AA546F"/>
    <w:rsid w:val="00AA5FFB"/>
    <w:rsid w:val="00AA6AAB"/>
    <w:rsid w:val="00AA6ACF"/>
    <w:rsid w:val="00AA6E8C"/>
    <w:rsid w:val="00AA6F27"/>
    <w:rsid w:val="00AA7541"/>
    <w:rsid w:val="00AA7766"/>
    <w:rsid w:val="00AB0120"/>
    <w:rsid w:val="00AB070A"/>
    <w:rsid w:val="00AB08E5"/>
    <w:rsid w:val="00AB31C9"/>
    <w:rsid w:val="00AB46E3"/>
    <w:rsid w:val="00AB4890"/>
    <w:rsid w:val="00AB518A"/>
    <w:rsid w:val="00AB52FC"/>
    <w:rsid w:val="00AB531A"/>
    <w:rsid w:val="00AB548D"/>
    <w:rsid w:val="00AB5B13"/>
    <w:rsid w:val="00AB62F2"/>
    <w:rsid w:val="00AB7063"/>
    <w:rsid w:val="00AB7232"/>
    <w:rsid w:val="00AB750B"/>
    <w:rsid w:val="00AB77EF"/>
    <w:rsid w:val="00AB7F66"/>
    <w:rsid w:val="00AB7FA9"/>
    <w:rsid w:val="00AC22F1"/>
    <w:rsid w:val="00AC2DA2"/>
    <w:rsid w:val="00AC3B01"/>
    <w:rsid w:val="00AC49C4"/>
    <w:rsid w:val="00AC49EC"/>
    <w:rsid w:val="00AC5059"/>
    <w:rsid w:val="00AC52D4"/>
    <w:rsid w:val="00AC5A87"/>
    <w:rsid w:val="00AC5FE5"/>
    <w:rsid w:val="00AC7195"/>
    <w:rsid w:val="00AD03C1"/>
    <w:rsid w:val="00AD0EDC"/>
    <w:rsid w:val="00AD11FA"/>
    <w:rsid w:val="00AD297F"/>
    <w:rsid w:val="00AD3D14"/>
    <w:rsid w:val="00AD420A"/>
    <w:rsid w:val="00AD456D"/>
    <w:rsid w:val="00AD4696"/>
    <w:rsid w:val="00AD5368"/>
    <w:rsid w:val="00AD5AA3"/>
    <w:rsid w:val="00AD5F1E"/>
    <w:rsid w:val="00AD6848"/>
    <w:rsid w:val="00AE0108"/>
    <w:rsid w:val="00AE02AB"/>
    <w:rsid w:val="00AE0A95"/>
    <w:rsid w:val="00AE1162"/>
    <w:rsid w:val="00AE1A2B"/>
    <w:rsid w:val="00AE2F39"/>
    <w:rsid w:val="00AE3031"/>
    <w:rsid w:val="00AE331B"/>
    <w:rsid w:val="00AE3D92"/>
    <w:rsid w:val="00AE42E6"/>
    <w:rsid w:val="00AE4A29"/>
    <w:rsid w:val="00AE4D0F"/>
    <w:rsid w:val="00AE4EB3"/>
    <w:rsid w:val="00AE561E"/>
    <w:rsid w:val="00AE596A"/>
    <w:rsid w:val="00AE5BCE"/>
    <w:rsid w:val="00AE6031"/>
    <w:rsid w:val="00AE6503"/>
    <w:rsid w:val="00AE73A4"/>
    <w:rsid w:val="00AE7412"/>
    <w:rsid w:val="00AF0135"/>
    <w:rsid w:val="00AF0FFE"/>
    <w:rsid w:val="00AF258A"/>
    <w:rsid w:val="00AF32DD"/>
    <w:rsid w:val="00AF3A59"/>
    <w:rsid w:val="00AF3E88"/>
    <w:rsid w:val="00AF45FB"/>
    <w:rsid w:val="00AF5057"/>
    <w:rsid w:val="00AF5870"/>
    <w:rsid w:val="00AF59B9"/>
    <w:rsid w:val="00AF5CE6"/>
    <w:rsid w:val="00AF674A"/>
    <w:rsid w:val="00AF7AF2"/>
    <w:rsid w:val="00B015BA"/>
    <w:rsid w:val="00B01EA3"/>
    <w:rsid w:val="00B02308"/>
    <w:rsid w:val="00B0469B"/>
    <w:rsid w:val="00B04F0F"/>
    <w:rsid w:val="00B05C6D"/>
    <w:rsid w:val="00B079F6"/>
    <w:rsid w:val="00B1068F"/>
    <w:rsid w:val="00B11390"/>
    <w:rsid w:val="00B1142A"/>
    <w:rsid w:val="00B11451"/>
    <w:rsid w:val="00B117B0"/>
    <w:rsid w:val="00B11F1B"/>
    <w:rsid w:val="00B13803"/>
    <w:rsid w:val="00B14502"/>
    <w:rsid w:val="00B14B48"/>
    <w:rsid w:val="00B151A5"/>
    <w:rsid w:val="00B1557B"/>
    <w:rsid w:val="00B159D8"/>
    <w:rsid w:val="00B15D10"/>
    <w:rsid w:val="00B164A6"/>
    <w:rsid w:val="00B1695F"/>
    <w:rsid w:val="00B16D70"/>
    <w:rsid w:val="00B17107"/>
    <w:rsid w:val="00B20243"/>
    <w:rsid w:val="00B202D7"/>
    <w:rsid w:val="00B2085F"/>
    <w:rsid w:val="00B20D67"/>
    <w:rsid w:val="00B2116D"/>
    <w:rsid w:val="00B21C76"/>
    <w:rsid w:val="00B224C3"/>
    <w:rsid w:val="00B22BC8"/>
    <w:rsid w:val="00B2303A"/>
    <w:rsid w:val="00B23473"/>
    <w:rsid w:val="00B24948"/>
    <w:rsid w:val="00B24CCA"/>
    <w:rsid w:val="00B25311"/>
    <w:rsid w:val="00B254B0"/>
    <w:rsid w:val="00B256C5"/>
    <w:rsid w:val="00B25941"/>
    <w:rsid w:val="00B26342"/>
    <w:rsid w:val="00B2786E"/>
    <w:rsid w:val="00B278AE"/>
    <w:rsid w:val="00B301AD"/>
    <w:rsid w:val="00B31554"/>
    <w:rsid w:val="00B32DD2"/>
    <w:rsid w:val="00B32F84"/>
    <w:rsid w:val="00B33964"/>
    <w:rsid w:val="00B33E9E"/>
    <w:rsid w:val="00B34ACE"/>
    <w:rsid w:val="00B34FFE"/>
    <w:rsid w:val="00B352DB"/>
    <w:rsid w:val="00B35B47"/>
    <w:rsid w:val="00B36421"/>
    <w:rsid w:val="00B36894"/>
    <w:rsid w:val="00B36BC5"/>
    <w:rsid w:val="00B36FEE"/>
    <w:rsid w:val="00B37A89"/>
    <w:rsid w:val="00B37F6B"/>
    <w:rsid w:val="00B37FE2"/>
    <w:rsid w:val="00B40346"/>
    <w:rsid w:val="00B408CA"/>
    <w:rsid w:val="00B411E6"/>
    <w:rsid w:val="00B42DE5"/>
    <w:rsid w:val="00B42E07"/>
    <w:rsid w:val="00B43055"/>
    <w:rsid w:val="00B43792"/>
    <w:rsid w:val="00B43F93"/>
    <w:rsid w:val="00B4497D"/>
    <w:rsid w:val="00B45074"/>
    <w:rsid w:val="00B45762"/>
    <w:rsid w:val="00B46220"/>
    <w:rsid w:val="00B465B8"/>
    <w:rsid w:val="00B47586"/>
    <w:rsid w:val="00B47DAE"/>
    <w:rsid w:val="00B50510"/>
    <w:rsid w:val="00B5110E"/>
    <w:rsid w:val="00B5151F"/>
    <w:rsid w:val="00B516E8"/>
    <w:rsid w:val="00B52EA8"/>
    <w:rsid w:val="00B539DF"/>
    <w:rsid w:val="00B54184"/>
    <w:rsid w:val="00B5451B"/>
    <w:rsid w:val="00B54C26"/>
    <w:rsid w:val="00B5534B"/>
    <w:rsid w:val="00B5567E"/>
    <w:rsid w:val="00B55843"/>
    <w:rsid w:val="00B558C9"/>
    <w:rsid w:val="00B574FD"/>
    <w:rsid w:val="00B5760F"/>
    <w:rsid w:val="00B57DB7"/>
    <w:rsid w:val="00B600AC"/>
    <w:rsid w:val="00B60C17"/>
    <w:rsid w:val="00B612B6"/>
    <w:rsid w:val="00B61674"/>
    <w:rsid w:val="00B62C65"/>
    <w:rsid w:val="00B64617"/>
    <w:rsid w:val="00B64A66"/>
    <w:rsid w:val="00B64E71"/>
    <w:rsid w:val="00B655E7"/>
    <w:rsid w:val="00B659DE"/>
    <w:rsid w:val="00B66861"/>
    <w:rsid w:val="00B671DA"/>
    <w:rsid w:val="00B672A1"/>
    <w:rsid w:val="00B700C4"/>
    <w:rsid w:val="00B715EE"/>
    <w:rsid w:val="00B7171E"/>
    <w:rsid w:val="00B71EC5"/>
    <w:rsid w:val="00B72984"/>
    <w:rsid w:val="00B73940"/>
    <w:rsid w:val="00B74C05"/>
    <w:rsid w:val="00B75683"/>
    <w:rsid w:val="00B7696B"/>
    <w:rsid w:val="00B7751E"/>
    <w:rsid w:val="00B77EF1"/>
    <w:rsid w:val="00B81AA4"/>
    <w:rsid w:val="00B826B0"/>
    <w:rsid w:val="00B8287A"/>
    <w:rsid w:val="00B82A41"/>
    <w:rsid w:val="00B83072"/>
    <w:rsid w:val="00B83301"/>
    <w:rsid w:val="00B833CC"/>
    <w:rsid w:val="00B84B6B"/>
    <w:rsid w:val="00B85980"/>
    <w:rsid w:val="00B86799"/>
    <w:rsid w:val="00B86AEF"/>
    <w:rsid w:val="00B8769B"/>
    <w:rsid w:val="00B908EB"/>
    <w:rsid w:val="00B91CCD"/>
    <w:rsid w:val="00B91F9A"/>
    <w:rsid w:val="00B92174"/>
    <w:rsid w:val="00B92728"/>
    <w:rsid w:val="00B92E30"/>
    <w:rsid w:val="00B9313E"/>
    <w:rsid w:val="00B93C1D"/>
    <w:rsid w:val="00B945AD"/>
    <w:rsid w:val="00B94E1D"/>
    <w:rsid w:val="00B95165"/>
    <w:rsid w:val="00B951BC"/>
    <w:rsid w:val="00B95364"/>
    <w:rsid w:val="00B963CC"/>
    <w:rsid w:val="00B96E64"/>
    <w:rsid w:val="00B9781B"/>
    <w:rsid w:val="00B97DF8"/>
    <w:rsid w:val="00BA05FA"/>
    <w:rsid w:val="00BA10F0"/>
    <w:rsid w:val="00BA11A1"/>
    <w:rsid w:val="00BA1751"/>
    <w:rsid w:val="00BA2D0B"/>
    <w:rsid w:val="00BA4EE8"/>
    <w:rsid w:val="00BA4F95"/>
    <w:rsid w:val="00BA54FA"/>
    <w:rsid w:val="00BA557F"/>
    <w:rsid w:val="00BA5AD2"/>
    <w:rsid w:val="00BB04E0"/>
    <w:rsid w:val="00BB10F2"/>
    <w:rsid w:val="00BB1197"/>
    <w:rsid w:val="00BB1CE9"/>
    <w:rsid w:val="00BB1E1A"/>
    <w:rsid w:val="00BB21D9"/>
    <w:rsid w:val="00BB2248"/>
    <w:rsid w:val="00BB23C4"/>
    <w:rsid w:val="00BB2778"/>
    <w:rsid w:val="00BB3D25"/>
    <w:rsid w:val="00BB3F3A"/>
    <w:rsid w:val="00BB4120"/>
    <w:rsid w:val="00BB5221"/>
    <w:rsid w:val="00BB5482"/>
    <w:rsid w:val="00BB5BA1"/>
    <w:rsid w:val="00BB6402"/>
    <w:rsid w:val="00BB7230"/>
    <w:rsid w:val="00BB7AC4"/>
    <w:rsid w:val="00BB7C9F"/>
    <w:rsid w:val="00BC037B"/>
    <w:rsid w:val="00BC04F9"/>
    <w:rsid w:val="00BC0B60"/>
    <w:rsid w:val="00BC13AC"/>
    <w:rsid w:val="00BC217C"/>
    <w:rsid w:val="00BC26B7"/>
    <w:rsid w:val="00BC278F"/>
    <w:rsid w:val="00BC2CE5"/>
    <w:rsid w:val="00BC3DE7"/>
    <w:rsid w:val="00BC53D7"/>
    <w:rsid w:val="00BC62C5"/>
    <w:rsid w:val="00BD00DB"/>
    <w:rsid w:val="00BD0B6D"/>
    <w:rsid w:val="00BD0F0F"/>
    <w:rsid w:val="00BD0FC4"/>
    <w:rsid w:val="00BD1091"/>
    <w:rsid w:val="00BD1A3C"/>
    <w:rsid w:val="00BD23FF"/>
    <w:rsid w:val="00BD37AC"/>
    <w:rsid w:val="00BD3A44"/>
    <w:rsid w:val="00BD49C2"/>
    <w:rsid w:val="00BD4DEE"/>
    <w:rsid w:val="00BD568F"/>
    <w:rsid w:val="00BD7083"/>
    <w:rsid w:val="00BE1AF1"/>
    <w:rsid w:val="00BE1E8F"/>
    <w:rsid w:val="00BE1F72"/>
    <w:rsid w:val="00BE3378"/>
    <w:rsid w:val="00BE3493"/>
    <w:rsid w:val="00BE35B4"/>
    <w:rsid w:val="00BE4CB9"/>
    <w:rsid w:val="00BE5239"/>
    <w:rsid w:val="00BE5301"/>
    <w:rsid w:val="00BE5E68"/>
    <w:rsid w:val="00BE5FDD"/>
    <w:rsid w:val="00BE6748"/>
    <w:rsid w:val="00BE6BF9"/>
    <w:rsid w:val="00BE6F87"/>
    <w:rsid w:val="00BE7045"/>
    <w:rsid w:val="00BE76BB"/>
    <w:rsid w:val="00BE7789"/>
    <w:rsid w:val="00BF05B7"/>
    <w:rsid w:val="00BF0668"/>
    <w:rsid w:val="00BF070C"/>
    <w:rsid w:val="00BF0D9E"/>
    <w:rsid w:val="00BF13DD"/>
    <w:rsid w:val="00BF20F9"/>
    <w:rsid w:val="00BF244E"/>
    <w:rsid w:val="00BF286A"/>
    <w:rsid w:val="00BF30E2"/>
    <w:rsid w:val="00BF3AC5"/>
    <w:rsid w:val="00BF4409"/>
    <w:rsid w:val="00BF48CD"/>
    <w:rsid w:val="00BF7243"/>
    <w:rsid w:val="00C010C6"/>
    <w:rsid w:val="00C01F41"/>
    <w:rsid w:val="00C02083"/>
    <w:rsid w:val="00C028CF"/>
    <w:rsid w:val="00C030D8"/>
    <w:rsid w:val="00C0401F"/>
    <w:rsid w:val="00C0476B"/>
    <w:rsid w:val="00C04B64"/>
    <w:rsid w:val="00C04D4E"/>
    <w:rsid w:val="00C05BE5"/>
    <w:rsid w:val="00C0754C"/>
    <w:rsid w:val="00C11786"/>
    <w:rsid w:val="00C11E24"/>
    <w:rsid w:val="00C11EAF"/>
    <w:rsid w:val="00C1221B"/>
    <w:rsid w:val="00C1227E"/>
    <w:rsid w:val="00C12BB6"/>
    <w:rsid w:val="00C12BEA"/>
    <w:rsid w:val="00C132A0"/>
    <w:rsid w:val="00C13CCE"/>
    <w:rsid w:val="00C140FE"/>
    <w:rsid w:val="00C14655"/>
    <w:rsid w:val="00C14DF1"/>
    <w:rsid w:val="00C150B3"/>
    <w:rsid w:val="00C153CA"/>
    <w:rsid w:val="00C15C73"/>
    <w:rsid w:val="00C17482"/>
    <w:rsid w:val="00C17A8B"/>
    <w:rsid w:val="00C2159B"/>
    <w:rsid w:val="00C21B67"/>
    <w:rsid w:val="00C22DB5"/>
    <w:rsid w:val="00C23230"/>
    <w:rsid w:val="00C24A4D"/>
    <w:rsid w:val="00C24D28"/>
    <w:rsid w:val="00C30445"/>
    <w:rsid w:val="00C304CF"/>
    <w:rsid w:val="00C31618"/>
    <w:rsid w:val="00C31EF0"/>
    <w:rsid w:val="00C32241"/>
    <w:rsid w:val="00C32383"/>
    <w:rsid w:val="00C325EB"/>
    <w:rsid w:val="00C3287B"/>
    <w:rsid w:val="00C3342A"/>
    <w:rsid w:val="00C3540D"/>
    <w:rsid w:val="00C35FEC"/>
    <w:rsid w:val="00C3709A"/>
    <w:rsid w:val="00C424F4"/>
    <w:rsid w:val="00C438C3"/>
    <w:rsid w:val="00C440DD"/>
    <w:rsid w:val="00C44B6C"/>
    <w:rsid w:val="00C44E02"/>
    <w:rsid w:val="00C44F88"/>
    <w:rsid w:val="00C456EF"/>
    <w:rsid w:val="00C458D7"/>
    <w:rsid w:val="00C45AB9"/>
    <w:rsid w:val="00C465C3"/>
    <w:rsid w:val="00C4719A"/>
    <w:rsid w:val="00C4774C"/>
    <w:rsid w:val="00C47A8A"/>
    <w:rsid w:val="00C47C84"/>
    <w:rsid w:val="00C47E07"/>
    <w:rsid w:val="00C50400"/>
    <w:rsid w:val="00C51224"/>
    <w:rsid w:val="00C52E9D"/>
    <w:rsid w:val="00C53672"/>
    <w:rsid w:val="00C53D9A"/>
    <w:rsid w:val="00C5497B"/>
    <w:rsid w:val="00C55824"/>
    <w:rsid w:val="00C57916"/>
    <w:rsid w:val="00C57A5D"/>
    <w:rsid w:val="00C60070"/>
    <w:rsid w:val="00C6035F"/>
    <w:rsid w:val="00C6041F"/>
    <w:rsid w:val="00C6048A"/>
    <w:rsid w:val="00C608E3"/>
    <w:rsid w:val="00C60CA5"/>
    <w:rsid w:val="00C60DBB"/>
    <w:rsid w:val="00C60DF4"/>
    <w:rsid w:val="00C63B6A"/>
    <w:rsid w:val="00C63DEE"/>
    <w:rsid w:val="00C64000"/>
    <w:rsid w:val="00C65080"/>
    <w:rsid w:val="00C6510E"/>
    <w:rsid w:val="00C65348"/>
    <w:rsid w:val="00C655DC"/>
    <w:rsid w:val="00C6573A"/>
    <w:rsid w:val="00C65CE8"/>
    <w:rsid w:val="00C663F2"/>
    <w:rsid w:val="00C66690"/>
    <w:rsid w:val="00C672A7"/>
    <w:rsid w:val="00C674B6"/>
    <w:rsid w:val="00C676E4"/>
    <w:rsid w:val="00C67E8B"/>
    <w:rsid w:val="00C67EC8"/>
    <w:rsid w:val="00C70095"/>
    <w:rsid w:val="00C701CB"/>
    <w:rsid w:val="00C706A3"/>
    <w:rsid w:val="00C70E6A"/>
    <w:rsid w:val="00C71278"/>
    <w:rsid w:val="00C72C65"/>
    <w:rsid w:val="00C72E4A"/>
    <w:rsid w:val="00C742A8"/>
    <w:rsid w:val="00C74777"/>
    <w:rsid w:val="00C757C2"/>
    <w:rsid w:val="00C75B4C"/>
    <w:rsid w:val="00C76CED"/>
    <w:rsid w:val="00C80079"/>
    <w:rsid w:val="00C809A0"/>
    <w:rsid w:val="00C809FC"/>
    <w:rsid w:val="00C81EAB"/>
    <w:rsid w:val="00C81F1E"/>
    <w:rsid w:val="00C83400"/>
    <w:rsid w:val="00C8366B"/>
    <w:rsid w:val="00C83ADF"/>
    <w:rsid w:val="00C844F5"/>
    <w:rsid w:val="00C84DEE"/>
    <w:rsid w:val="00C8506E"/>
    <w:rsid w:val="00C859EF"/>
    <w:rsid w:val="00C86018"/>
    <w:rsid w:val="00C86878"/>
    <w:rsid w:val="00C87614"/>
    <w:rsid w:val="00C90392"/>
    <w:rsid w:val="00C919F7"/>
    <w:rsid w:val="00C91DB3"/>
    <w:rsid w:val="00C91E01"/>
    <w:rsid w:val="00C91E3F"/>
    <w:rsid w:val="00C92DC7"/>
    <w:rsid w:val="00C92E5F"/>
    <w:rsid w:val="00C93CEC"/>
    <w:rsid w:val="00C93DD3"/>
    <w:rsid w:val="00C943C8"/>
    <w:rsid w:val="00C947F9"/>
    <w:rsid w:val="00C94CF6"/>
    <w:rsid w:val="00C965D4"/>
    <w:rsid w:val="00C97560"/>
    <w:rsid w:val="00C979B4"/>
    <w:rsid w:val="00CA029D"/>
    <w:rsid w:val="00CA0D23"/>
    <w:rsid w:val="00CA1289"/>
    <w:rsid w:val="00CA1468"/>
    <w:rsid w:val="00CA1703"/>
    <w:rsid w:val="00CA1D95"/>
    <w:rsid w:val="00CA276D"/>
    <w:rsid w:val="00CA3164"/>
    <w:rsid w:val="00CA3BF2"/>
    <w:rsid w:val="00CA3C26"/>
    <w:rsid w:val="00CA49DE"/>
    <w:rsid w:val="00CA5098"/>
    <w:rsid w:val="00CA52CF"/>
    <w:rsid w:val="00CA56B7"/>
    <w:rsid w:val="00CA5DC7"/>
    <w:rsid w:val="00CA6950"/>
    <w:rsid w:val="00CA6AEE"/>
    <w:rsid w:val="00CA741C"/>
    <w:rsid w:val="00CA7B76"/>
    <w:rsid w:val="00CB017A"/>
    <w:rsid w:val="00CB0499"/>
    <w:rsid w:val="00CB0C9D"/>
    <w:rsid w:val="00CB0CF2"/>
    <w:rsid w:val="00CB0D13"/>
    <w:rsid w:val="00CB27BC"/>
    <w:rsid w:val="00CB3C17"/>
    <w:rsid w:val="00CB3CA4"/>
    <w:rsid w:val="00CB3DBC"/>
    <w:rsid w:val="00CB3F2F"/>
    <w:rsid w:val="00CB3F44"/>
    <w:rsid w:val="00CB4905"/>
    <w:rsid w:val="00CB6025"/>
    <w:rsid w:val="00CB6903"/>
    <w:rsid w:val="00CC00E5"/>
    <w:rsid w:val="00CC0BFD"/>
    <w:rsid w:val="00CC0FE5"/>
    <w:rsid w:val="00CC2446"/>
    <w:rsid w:val="00CC2A0C"/>
    <w:rsid w:val="00CC394B"/>
    <w:rsid w:val="00CC41EB"/>
    <w:rsid w:val="00CC50D2"/>
    <w:rsid w:val="00CC622B"/>
    <w:rsid w:val="00CC663D"/>
    <w:rsid w:val="00CC6A41"/>
    <w:rsid w:val="00CC75CD"/>
    <w:rsid w:val="00CC7648"/>
    <w:rsid w:val="00CC79D9"/>
    <w:rsid w:val="00CC7C52"/>
    <w:rsid w:val="00CC7E8A"/>
    <w:rsid w:val="00CD03BA"/>
    <w:rsid w:val="00CD04FE"/>
    <w:rsid w:val="00CD069D"/>
    <w:rsid w:val="00CD0C3A"/>
    <w:rsid w:val="00CD28EA"/>
    <w:rsid w:val="00CD2D1D"/>
    <w:rsid w:val="00CD3329"/>
    <w:rsid w:val="00CD36E5"/>
    <w:rsid w:val="00CD385E"/>
    <w:rsid w:val="00CD3A21"/>
    <w:rsid w:val="00CD3C0B"/>
    <w:rsid w:val="00CD453D"/>
    <w:rsid w:val="00CD4644"/>
    <w:rsid w:val="00CD487C"/>
    <w:rsid w:val="00CD49FF"/>
    <w:rsid w:val="00CD4F81"/>
    <w:rsid w:val="00CD61A2"/>
    <w:rsid w:val="00CD68CD"/>
    <w:rsid w:val="00CD6FA9"/>
    <w:rsid w:val="00CD718E"/>
    <w:rsid w:val="00CE08F6"/>
    <w:rsid w:val="00CE10AF"/>
    <w:rsid w:val="00CE132B"/>
    <w:rsid w:val="00CE1A11"/>
    <w:rsid w:val="00CE1B32"/>
    <w:rsid w:val="00CE2887"/>
    <w:rsid w:val="00CE2A1F"/>
    <w:rsid w:val="00CE4674"/>
    <w:rsid w:val="00CE58E3"/>
    <w:rsid w:val="00CE5D12"/>
    <w:rsid w:val="00CE5E4C"/>
    <w:rsid w:val="00CF1592"/>
    <w:rsid w:val="00CF1A8A"/>
    <w:rsid w:val="00CF2D87"/>
    <w:rsid w:val="00CF3281"/>
    <w:rsid w:val="00CF3A6C"/>
    <w:rsid w:val="00CF3DCC"/>
    <w:rsid w:val="00CF41BB"/>
    <w:rsid w:val="00CF41F8"/>
    <w:rsid w:val="00CF456C"/>
    <w:rsid w:val="00CF4696"/>
    <w:rsid w:val="00CF4E59"/>
    <w:rsid w:val="00CF4F57"/>
    <w:rsid w:val="00CF54B1"/>
    <w:rsid w:val="00CF5B6E"/>
    <w:rsid w:val="00CF60DD"/>
    <w:rsid w:val="00CF65F3"/>
    <w:rsid w:val="00CF6601"/>
    <w:rsid w:val="00CF707D"/>
    <w:rsid w:val="00CF7143"/>
    <w:rsid w:val="00D00459"/>
    <w:rsid w:val="00D00963"/>
    <w:rsid w:val="00D00E83"/>
    <w:rsid w:val="00D011E6"/>
    <w:rsid w:val="00D012F6"/>
    <w:rsid w:val="00D025B2"/>
    <w:rsid w:val="00D04776"/>
    <w:rsid w:val="00D04B22"/>
    <w:rsid w:val="00D057B1"/>
    <w:rsid w:val="00D05987"/>
    <w:rsid w:val="00D060C9"/>
    <w:rsid w:val="00D06C71"/>
    <w:rsid w:val="00D07634"/>
    <w:rsid w:val="00D112EF"/>
    <w:rsid w:val="00D115A8"/>
    <w:rsid w:val="00D11979"/>
    <w:rsid w:val="00D13345"/>
    <w:rsid w:val="00D1496E"/>
    <w:rsid w:val="00D14ADC"/>
    <w:rsid w:val="00D16282"/>
    <w:rsid w:val="00D176C8"/>
    <w:rsid w:val="00D202DA"/>
    <w:rsid w:val="00D20BCE"/>
    <w:rsid w:val="00D2128E"/>
    <w:rsid w:val="00D21320"/>
    <w:rsid w:val="00D2152B"/>
    <w:rsid w:val="00D22021"/>
    <w:rsid w:val="00D23C1D"/>
    <w:rsid w:val="00D23E36"/>
    <w:rsid w:val="00D23F7C"/>
    <w:rsid w:val="00D255AC"/>
    <w:rsid w:val="00D2589C"/>
    <w:rsid w:val="00D25DA0"/>
    <w:rsid w:val="00D26787"/>
    <w:rsid w:val="00D26B83"/>
    <w:rsid w:val="00D30471"/>
    <w:rsid w:val="00D3074B"/>
    <w:rsid w:val="00D312AD"/>
    <w:rsid w:val="00D312B7"/>
    <w:rsid w:val="00D31539"/>
    <w:rsid w:val="00D31592"/>
    <w:rsid w:val="00D32C62"/>
    <w:rsid w:val="00D331F7"/>
    <w:rsid w:val="00D333E0"/>
    <w:rsid w:val="00D337B5"/>
    <w:rsid w:val="00D33B9C"/>
    <w:rsid w:val="00D348F8"/>
    <w:rsid w:val="00D34EC8"/>
    <w:rsid w:val="00D357E6"/>
    <w:rsid w:val="00D36080"/>
    <w:rsid w:val="00D36B30"/>
    <w:rsid w:val="00D3718A"/>
    <w:rsid w:val="00D37B09"/>
    <w:rsid w:val="00D40897"/>
    <w:rsid w:val="00D4145D"/>
    <w:rsid w:val="00D4241C"/>
    <w:rsid w:val="00D4281D"/>
    <w:rsid w:val="00D43285"/>
    <w:rsid w:val="00D434A6"/>
    <w:rsid w:val="00D44242"/>
    <w:rsid w:val="00D444BF"/>
    <w:rsid w:val="00D447C5"/>
    <w:rsid w:val="00D449B1"/>
    <w:rsid w:val="00D44A7D"/>
    <w:rsid w:val="00D452EC"/>
    <w:rsid w:val="00D4549A"/>
    <w:rsid w:val="00D455A6"/>
    <w:rsid w:val="00D4613F"/>
    <w:rsid w:val="00D46295"/>
    <w:rsid w:val="00D46980"/>
    <w:rsid w:val="00D5002A"/>
    <w:rsid w:val="00D505F0"/>
    <w:rsid w:val="00D51B59"/>
    <w:rsid w:val="00D530C8"/>
    <w:rsid w:val="00D53720"/>
    <w:rsid w:val="00D544E9"/>
    <w:rsid w:val="00D552A1"/>
    <w:rsid w:val="00D553A2"/>
    <w:rsid w:val="00D56B6C"/>
    <w:rsid w:val="00D57372"/>
    <w:rsid w:val="00D573BC"/>
    <w:rsid w:val="00D60908"/>
    <w:rsid w:val="00D60F24"/>
    <w:rsid w:val="00D60FC7"/>
    <w:rsid w:val="00D6117F"/>
    <w:rsid w:val="00D62B17"/>
    <w:rsid w:val="00D63345"/>
    <w:rsid w:val="00D638AA"/>
    <w:rsid w:val="00D64180"/>
    <w:rsid w:val="00D64BDB"/>
    <w:rsid w:val="00D65EA3"/>
    <w:rsid w:val="00D66DA0"/>
    <w:rsid w:val="00D67426"/>
    <w:rsid w:val="00D7033A"/>
    <w:rsid w:val="00D704F4"/>
    <w:rsid w:val="00D7072A"/>
    <w:rsid w:val="00D720ED"/>
    <w:rsid w:val="00D72484"/>
    <w:rsid w:val="00D7292A"/>
    <w:rsid w:val="00D72E12"/>
    <w:rsid w:val="00D735E0"/>
    <w:rsid w:val="00D7385E"/>
    <w:rsid w:val="00D73FD8"/>
    <w:rsid w:val="00D74342"/>
    <w:rsid w:val="00D743A6"/>
    <w:rsid w:val="00D744BE"/>
    <w:rsid w:val="00D75F8F"/>
    <w:rsid w:val="00D76700"/>
    <w:rsid w:val="00D76A8C"/>
    <w:rsid w:val="00D775F1"/>
    <w:rsid w:val="00D777EA"/>
    <w:rsid w:val="00D806E4"/>
    <w:rsid w:val="00D809DB"/>
    <w:rsid w:val="00D819CB"/>
    <w:rsid w:val="00D8207A"/>
    <w:rsid w:val="00D82144"/>
    <w:rsid w:val="00D8247A"/>
    <w:rsid w:val="00D82C2A"/>
    <w:rsid w:val="00D83490"/>
    <w:rsid w:val="00D837C9"/>
    <w:rsid w:val="00D83C7D"/>
    <w:rsid w:val="00D844A6"/>
    <w:rsid w:val="00D844D1"/>
    <w:rsid w:val="00D84E0D"/>
    <w:rsid w:val="00D854E1"/>
    <w:rsid w:val="00D85E24"/>
    <w:rsid w:val="00D86F4A"/>
    <w:rsid w:val="00D8709C"/>
    <w:rsid w:val="00D87CBD"/>
    <w:rsid w:val="00D907EB"/>
    <w:rsid w:val="00D90D0B"/>
    <w:rsid w:val="00D91BFF"/>
    <w:rsid w:val="00D925B4"/>
    <w:rsid w:val="00D92AEC"/>
    <w:rsid w:val="00D931D9"/>
    <w:rsid w:val="00D939FF"/>
    <w:rsid w:val="00D93CC9"/>
    <w:rsid w:val="00D93EF7"/>
    <w:rsid w:val="00D93F8A"/>
    <w:rsid w:val="00D95A7A"/>
    <w:rsid w:val="00D95C02"/>
    <w:rsid w:val="00D96044"/>
    <w:rsid w:val="00D96C4B"/>
    <w:rsid w:val="00D974E3"/>
    <w:rsid w:val="00DA1543"/>
    <w:rsid w:val="00DA2429"/>
    <w:rsid w:val="00DA2793"/>
    <w:rsid w:val="00DA27B1"/>
    <w:rsid w:val="00DA2BEF"/>
    <w:rsid w:val="00DA3A3B"/>
    <w:rsid w:val="00DA49A5"/>
    <w:rsid w:val="00DA4DFB"/>
    <w:rsid w:val="00DA5885"/>
    <w:rsid w:val="00DA5BC2"/>
    <w:rsid w:val="00DA5F56"/>
    <w:rsid w:val="00DA7161"/>
    <w:rsid w:val="00DA7B62"/>
    <w:rsid w:val="00DB03F6"/>
    <w:rsid w:val="00DB1693"/>
    <w:rsid w:val="00DB2DB2"/>
    <w:rsid w:val="00DB4B18"/>
    <w:rsid w:val="00DB5000"/>
    <w:rsid w:val="00DB536B"/>
    <w:rsid w:val="00DB569F"/>
    <w:rsid w:val="00DB58A8"/>
    <w:rsid w:val="00DB61A7"/>
    <w:rsid w:val="00DB63E4"/>
    <w:rsid w:val="00DB667B"/>
    <w:rsid w:val="00DB69DE"/>
    <w:rsid w:val="00DB7486"/>
    <w:rsid w:val="00DB76FD"/>
    <w:rsid w:val="00DC117D"/>
    <w:rsid w:val="00DC166D"/>
    <w:rsid w:val="00DC1C9D"/>
    <w:rsid w:val="00DC1CBA"/>
    <w:rsid w:val="00DC2629"/>
    <w:rsid w:val="00DC28C9"/>
    <w:rsid w:val="00DC2E26"/>
    <w:rsid w:val="00DC2E65"/>
    <w:rsid w:val="00DC3AD0"/>
    <w:rsid w:val="00DC4222"/>
    <w:rsid w:val="00DC49D6"/>
    <w:rsid w:val="00DC4F5C"/>
    <w:rsid w:val="00DC5402"/>
    <w:rsid w:val="00DC5A8F"/>
    <w:rsid w:val="00DC744E"/>
    <w:rsid w:val="00DC7F68"/>
    <w:rsid w:val="00DD0704"/>
    <w:rsid w:val="00DD1217"/>
    <w:rsid w:val="00DD1618"/>
    <w:rsid w:val="00DD1BDE"/>
    <w:rsid w:val="00DD1E07"/>
    <w:rsid w:val="00DD29C4"/>
    <w:rsid w:val="00DD2B60"/>
    <w:rsid w:val="00DD409C"/>
    <w:rsid w:val="00DD59C6"/>
    <w:rsid w:val="00DD5A0F"/>
    <w:rsid w:val="00DD5DDF"/>
    <w:rsid w:val="00DD6298"/>
    <w:rsid w:val="00DD6536"/>
    <w:rsid w:val="00DD742F"/>
    <w:rsid w:val="00DD7EC7"/>
    <w:rsid w:val="00DE0283"/>
    <w:rsid w:val="00DE031E"/>
    <w:rsid w:val="00DE0B73"/>
    <w:rsid w:val="00DE0C82"/>
    <w:rsid w:val="00DE12C2"/>
    <w:rsid w:val="00DE1471"/>
    <w:rsid w:val="00DE218D"/>
    <w:rsid w:val="00DE256F"/>
    <w:rsid w:val="00DE2F5D"/>
    <w:rsid w:val="00DE317A"/>
    <w:rsid w:val="00DE356B"/>
    <w:rsid w:val="00DE38B5"/>
    <w:rsid w:val="00DE45FB"/>
    <w:rsid w:val="00DE4A55"/>
    <w:rsid w:val="00DE52B5"/>
    <w:rsid w:val="00DE5528"/>
    <w:rsid w:val="00DE5B53"/>
    <w:rsid w:val="00DE5B76"/>
    <w:rsid w:val="00DE6EEA"/>
    <w:rsid w:val="00DE7355"/>
    <w:rsid w:val="00DF03C6"/>
    <w:rsid w:val="00DF11F2"/>
    <w:rsid w:val="00DF1BAF"/>
    <w:rsid w:val="00DF4039"/>
    <w:rsid w:val="00DF5EE1"/>
    <w:rsid w:val="00DF6B3F"/>
    <w:rsid w:val="00DF6FD8"/>
    <w:rsid w:val="00E004E0"/>
    <w:rsid w:val="00E00A64"/>
    <w:rsid w:val="00E01A21"/>
    <w:rsid w:val="00E01AA3"/>
    <w:rsid w:val="00E02275"/>
    <w:rsid w:val="00E0287D"/>
    <w:rsid w:val="00E03B4E"/>
    <w:rsid w:val="00E03D29"/>
    <w:rsid w:val="00E04115"/>
    <w:rsid w:val="00E04834"/>
    <w:rsid w:val="00E05C3E"/>
    <w:rsid w:val="00E07AC3"/>
    <w:rsid w:val="00E105A4"/>
    <w:rsid w:val="00E10B8C"/>
    <w:rsid w:val="00E10C37"/>
    <w:rsid w:val="00E10E3E"/>
    <w:rsid w:val="00E11976"/>
    <w:rsid w:val="00E121E4"/>
    <w:rsid w:val="00E14676"/>
    <w:rsid w:val="00E15E76"/>
    <w:rsid w:val="00E179FA"/>
    <w:rsid w:val="00E207E4"/>
    <w:rsid w:val="00E20B11"/>
    <w:rsid w:val="00E20E06"/>
    <w:rsid w:val="00E21101"/>
    <w:rsid w:val="00E21677"/>
    <w:rsid w:val="00E221EF"/>
    <w:rsid w:val="00E23A13"/>
    <w:rsid w:val="00E24598"/>
    <w:rsid w:val="00E251B7"/>
    <w:rsid w:val="00E26361"/>
    <w:rsid w:val="00E26E7F"/>
    <w:rsid w:val="00E26F2E"/>
    <w:rsid w:val="00E27BBD"/>
    <w:rsid w:val="00E27F0A"/>
    <w:rsid w:val="00E27FCF"/>
    <w:rsid w:val="00E301F8"/>
    <w:rsid w:val="00E30655"/>
    <w:rsid w:val="00E308DA"/>
    <w:rsid w:val="00E30A70"/>
    <w:rsid w:val="00E30C75"/>
    <w:rsid w:val="00E31452"/>
    <w:rsid w:val="00E325D3"/>
    <w:rsid w:val="00E32CA8"/>
    <w:rsid w:val="00E331BA"/>
    <w:rsid w:val="00E333AA"/>
    <w:rsid w:val="00E334F3"/>
    <w:rsid w:val="00E338BB"/>
    <w:rsid w:val="00E33A9B"/>
    <w:rsid w:val="00E33FE5"/>
    <w:rsid w:val="00E34031"/>
    <w:rsid w:val="00E343A1"/>
    <w:rsid w:val="00E35646"/>
    <w:rsid w:val="00E36F63"/>
    <w:rsid w:val="00E37874"/>
    <w:rsid w:val="00E37A67"/>
    <w:rsid w:val="00E37AB0"/>
    <w:rsid w:val="00E37C9E"/>
    <w:rsid w:val="00E4026A"/>
    <w:rsid w:val="00E40B00"/>
    <w:rsid w:val="00E41A6F"/>
    <w:rsid w:val="00E41CCF"/>
    <w:rsid w:val="00E41F2B"/>
    <w:rsid w:val="00E42431"/>
    <w:rsid w:val="00E425DA"/>
    <w:rsid w:val="00E432FF"/>
    <w:rsid w:val="00E43B32"/>
    <w:rsid w:val="00E43FC3"/>
    <w:rsid w:val="00E44D15"/>
    <w:rsid w:val="00E44D99"/>
    <w:rsid w:val="00E44F8F"/>
    <w:rsid w:val="00E46F4C"/>
    <w:rsid w:val="00E47159"/>
    <w:rsid w:val="00E478A4"/>
    <w:rsid w:val="00E5150A"/>
    <w:rsid w:val="00E51FAD"/>
    <w:rsid w:val="00E524FC"/>
    <w:rsid w:val="00E52559"/>
    <w:rsid w:val="00E526E8"/>
    <w:rsid w:val="00E52FF8"/>
    <w:rsid w:val="00E541FE"/>
    <w:rsid w:val="00E554B4"/>
    <w:rsid w:val="00E56020"/>
    <w:rsid w:val="00E60C2E"/>
    <w:rsid w:val="00E60DA9"/>
    <w:rsid w:val="00E616A4"/>
    <w:rsid w:val="00E616C5"/>
    <w:rsid w:val="00E6171E"/>
    <w:rsid w:val="00E61C3D"/>
    <w:rsid w:val="00E62C63"/>
    <w:rsid w:val="00E63C23"/>
    <w:rsid w:val="00E64713"/>
    <w:rsid w:val="00E6486E"/>
    <w:rsid w:val="00E649F2"/>
    <w:rsid w:val="00E64D59"/>
    <w:rsid w:val="00E64EC3"/>
    <w:rsid w:val="00E65B05"/>
    <w:rsid w:val="00E65D2F"/>
    <w:rsid w:val="00E65EA9"/>
    <w:rsid w:val="00E66F68"/>
    <w:rsid w:val="00E670B3"/>
    <w:rsid w:val="00E67450"/>
    <w:rsid w:val="00E679B4"/>
    <w:rsid w:val="00E71E98"/>
    <w:rsid w:val="00E71EC9"/>
    <w:rsid w:val="00E72352"/>
    <w:rsid w:val="00E726C4"/>
    <w:rsid w:val="00E72C0B"/>
    <w:rsid w:val="00E73666"/>
    <w:rsid w:val="00E73944"/>
    <w:rsid w:val="00E73A38"/>
    <w:rsid w:val="00E73AD2"/>
    <w:rsid w:val="00E73E20"/>
    <w:rsid w:val="00E74E8F"/>
    <w:rsid w:val="00E75EC1"/>
    <w:rsid w:val="00E76724"/>
    <w:rsid w:val="00E769D9"/>
    <w:rsid w:val="00E77528"/>
    <w:rsid w:val="00E77A34"/>
    <w:rsid w:val="00E77B5E"/>
    <w:rsid w:val="00E77F88"/>
    <w:rsid w:val="00E808D3"/>
    <w:rsid w:val="00E8156A"/>
    <w:rsid w:val="00E81B20"/>
    <w:rsid w:val="00E81B67"/>
    <w:rsid w:val="00E82B59"/>
    <w:rsid w:val="00E83654"/>
    <w:rsid w:val="00E8398B"/>
    <w:rsid w:val="00E84093"/>
    <w:rsid w:val="00E840EF"/>
    <w:rsid w:val="00E84675"/>
    <w:rsid w:val="00E84697"/>
    <w:rsid w:val="00E84E25"/>
    <w:rsid w:val="00E85386"/>
    <w:rsid w:val="00E859F6"/>
    <w:rsid w:val="00E85B05"/>
    <w:rsid w:val="00E865D4"/>
    <w:rsid w:val="00E86F67"/>
    <w:rsid w:val="00E9099F"/>
    <w:rsid w:val="00E91994"/>
    <w:rsid w:val="00E92FDD"/>
    <w:rsid w:val="00E937A3"/>
    <w:rsid w:val="00E93A80"/>
    <w:rsid w:val="00E93C01"/>
    <w:rsid w:val="00E93FDB"/>
    <w:rsid w:val="00E94B48"/>
    <w:rsid w:val="00E96AE4"/>
    <w:rsid w:val="00E96DD9"/>
    <w:rsid w:val="00E96F69"/>
    <w:rsid w:val="00E97F0A"/>
    <w:rsid w:val="00EA026C"/>
    <w:rsid w:val="00EA040F"/>
    <w:rsid w:val="00EA165C"/>
    <w:rsid w:val="00EA1975"/>
    <w:rsid w:val="00EA1F67"/>
    <w:rsid w:val="00EA26E7"/>
    <w:rsid w:val="00EA3FB2"/>
    <w:rsid w:val="00EA4D5B"/>
    <w:rsid w:val="00EA4E1F"/>
    <w:rsid w:val="00EA506D"/>
    <w:rsid w:val="00EA62E2"/>
    <w:rsid w:val="00EA6E45"/>
    <w:rsid w:val="00EA76AC"/>
    <w:rsid w:val="00EB08C5"/>
    <w:rsid w:val="00EB0F6C"/>
    <w:rsid w:val="00EB158C"/>
    <w:rsid w:val="00EB19A2"/>
    <w:rsid w:val="00EB2165"/>
    <w:rsid w:val="00EB2173"/>
    <w:rsid w:val="00EB23C8"/>
    <w:rsid w:val="00EB2D04"/>
    <w:rsid w:val="00EB2D12"/>
    <w:rsid w:val="00EB349A"/>
    <w:rsid w:val="00EB35A9"/>
    <w:rsid w:val="00EB3FC4"/>
    <w:rsid w:val="00EB4E40"/>
    <w:rsid w:val="00EB6DB1"/>
    <w:rsid w:val="00EB70E1"/>
    <w:rsid w:val="00EB7D54"/>
    <w:rsid w:val="00EB7DF3"/>
    <w:rsid w:val="00EC0C0D"/>
    <w:rsid w:val="00EC294F"/>
    <w:rsid w:val="00EC374E"/>
    <w:rsid w:val="00EC3C29"/>
    <w:rsid w:val="00EC3C41"/>
    <w:rsid w:val="00EC4147"/>
    <w:rsid w:val="00EC5A0E"/>
    <w:rsid w:val="00EC60C8"/>
    <w:rsid w:val="00EC6D42"/>
    <w:rsid w:val="00ED063B"/>
    <w:rsid w:val="00ED06B3"/>
    <w:rsid w:val="00ED0B3C"/>
    <w:rsid w:val="00ED1791"/>
    <w:rsid w:val="00ED2BC6"/>
    <w:rsid w:val="00ED30F2"/>
    <w:rsid w:val="00ED403D"/>
    <w:rsid w:val="00ED49AF"/>
    <w:rsid w:val="00ED5C5C"/>
    <w:rsid w:val="00ED5FE3"/>
    <w:rsid w:val="00ED6260"/>
    <w:rsid w:val="00ED6611"/>
    <w:rsid w:val="00ED66A6"/>
    <w:rsid w:val="00ED70E6"/>
    <w:rsid w:val="00ED7D00"/>
    <w:rsid w:val="00EE0068"/>
    <w:rsid w:val="00EE036A"/>
    <w:rsid w:val="00EE0486"/>
    <w:rsid w:val="00EE08D1"/>
    <w:rsid w:val="00EE0932"/>
    <w:rsid w:val="00EE0E1C"/>
    <w:rsid w:val="00EE1E78"/>
    <w:rsid w:val="00EE21DF"/>
    <w:rsid w:val="00EE2C8E"/>
    <w:rsid w:val="00EE2CCA"/>
    <w:rsid w:val="00EE3082"/>
    <w:rsid w:val="00EE3084"/>
    <w:rsid w:val="00EE3832"/>
    <w:rsid w:val="00EE3BAB"/>
    <w:rsid w:val="00EE46BE"/>
    <w:rsid w:val="00EE655B"/>
    <w:rsid w:val="00EE6F61"/>
    <w:rsid w:val="00EE70C8"/>
    <w:rsid w:val="00EE7391"/>
    <w:rsid w:val="00EE7938"/>
    <w:rsid w:val="00EE7F7F"/>
    <w:rsid w:val="00EF021A"/>
    <w:rsid w:val="00EF0279"/>
    <w:rsid w:val="00EF07D5"/>
    <w:rsid w:val="00EF08CB"/>
    <w:rsid w:val="00EF0A3F"/>
    <w:rsid w:val="00EF1B5F"/>
    <w:rsid w:val="00EF1BB9"/>
    <w:rsid w:val="00EF253F"/>
    <w:rsid w:val="00EF3F53"/>
    <w:rsid w:val="00EF4257"/>
    <w:rsid w:val="00EF44D8"/>
    <w:rsid w:val="00EF574A"/>
    <w:rsid w:val="00EF614C"/>
    <w:rsid w:val="00EF6AFC"/>
    <w:rsid w:val="00EF7520"/>
    <w:rsid w:val="00F00FE7"/>
    <w:rsid w:val="00F01A6C"/>
    <w:rsid w:val="00F01BA0"/>
    <w:rsid w:val="00F01CBF"/>
    <w:rsid w:val="00F026F6"/>
    <w:rsid w:val="00F02D31"/>
    <w:rsid w:val="00F03A2E"/>
    <w:rsid w:val="00F03E57"/>
    <w:rsid w:val="00F041AD"/>
    <w:rsid w:val="00F04AC6"/>
    <w:rsid w:val="00F06AAA"/>
    <w:rsid w:val="00F07D56"/>
    <w:rsid w:val="00F10039"/>
    <w:rsid w:val="00F10675"/>
    <w:rsid w:val="00F1087F"/>
    <w:rsid w:val="00F128C4"/>
    <w:rsid w:val="00F132AE"/>
    <w:rsid w:val="00F145AB"/>
    <w:rsid w:val="00F147A9"/>
    <w:rsid w:val="00F14CE8"/>
    <w:rsid w:val="00F1528B"/>
    <w:rsid w:val="00F1541E"/>
    <w:rsid w:val="00F16C29"/>
    <w:rsid w:val="00F17307"/>
    <w:rsid w:val="00F17BB2"/>
    <w:rsid w:val="00F2285B"/>
    <w:rsid w:val="00F228FC"/>
    <w:rsid w:val="00F23929"/>
    <w:rsid w:val="00F23E64"/>
    <w:rsid w:val="00F245C5"/>
    <w:rsid w:val="00F25030"/>
    <w:rsid w:val="00F25579"/>
    <w:rsid w:val="00F255BF"/>
    <w:rsid w:val="00F256D1"/>
    <w:rsid w:val="00F25B74"/>
    <w:rsid w:val="00F26314"/>
    <w:rsid w:val="00F2668B"/>
    <w:rsid w:val="00F27583"/>
    <w:rsid w:val="00F27FC3"/>
    <w:rsid w:val="00F30280"/>
    <w:rsid w:val="00F323D6"/>
    <w:rsid w:val="00F32853"/>
    <w:rsid w:val="00F35161"/>
    <w:rsid w:val="00F3522A"/>
    <w:rsid w:val="00F363DC"/>
    <w:rsid w:val="00F376D8"/>
    <w:rsid w:val="00F37F8A"/>
    <w:rsid w:val="00F4013C"/>
    <w:rsid w:val="00F4199F"/>
    <w:rsid w:val="00F42171"/>
    <w:rsid w:val="00F42AA9"/>
    <w:rsid w:val="00F43FD7"/>
    <w:rsid w:val="00F440EB"/>
    <w:rsid w:val="00F459D1"/>
    <w:rsid w:val="00F45F36"/>
    <w:rsid w:val="00F46312"/>
    <w:rsid w:val="00F46E53"/>
    <w:rsid w:val="00F50118"/>
    <w:rsid w:val="00F505A4"/>
    <w:rsid w:val="00F512E8"/>
    <w:rsid w:val="00F51364"/>
    <w:rsid w:val="00F52996"/>
    <w:rsid w:val="00F52B2A"/>
    <w:rsid w:val="00F53198"/>
    <w:rsid w:val="00F53362"/>
    <w:rsid w:val="00F536E5"/>
    <w:rsid w:val="00F539C9"/>
    <w:rsid w:val="00F54B4A"/>
    <w:rsid w:val="00F54B84"/>
    <w:rsid w:val="00F56843"/>
    <w:rsid w:val="00F56C9B"/>
    <w:rsid w:val="00F601BF"/>
    <w:rsid w:val="00F606F7"/>
    <w:rsid w:val="00F62E09"/>
    <w:rsid w:val="00F63AEC"/>
    <w:rsid w:val="00F63FC5"/>
    <w:rsid w:val="00F648B4"/>
    <w:rsid w:val="00F64B5A"/>
    <w:rsid w:val="00F64FB7"/>
    <w:rsid w:val="00F65BB4"/>
    <w:rsid w:val="00F65EA6"/>
    <w:rsid w:val="00F66320"/>
    <w:rsid w:val="00F66B9E"/>
    <w:rsid w:val="00F671E0"/>
    <w:rsid w:val="00F673A2"/>
    <w:rsid w:val="00F677E7"/>
    <w:rsid w:val="00F67A5A"/>
    <w:rsid w:val="00F67BD9"/>
    <w:rsid w:val="00F708B1"/>
    <w:rsid w:val="00F718B6"/>
    <w:rsid w:val="00F719B2"/>
    <w:rsid w:val="00F71EF1"/>
    <w:rsid w:val="00F731F8"/>
    <w:rsid w:val="00F73867"/>
    <w:rsid w:val="00F74E63"/>
    <w:rsid w:val="00F75404"/>
    <w:rsid w:val="00F75926"/>
    <w:rsid w:val="00F7698E"/>
    <w:rsid w:val="00F80011"/>
    <w:rsid w:val="00F8027C"/>
    <w:rsid w:val="00F818D5"/>
    <w:rsid w:val="00F82157"/>
    <w:rsid w:val="00F82760"/>
    <w:rsid w:val="00F82E08"/>
    <w:rsid w:val="00F847F1"/>
    <w:rsid w:val="00F85B26"/>
    <w:rsid w:val="00F85B6F"/>
    <w:rsid w:val="00F87303"/>
    <w:rsid w:val="00F87857"/>
    <w:rsid w:val="00F87EC9"/>
    <w:rsid w:val="00F900FB"/>
    <w:rsid w:val="00F913D6"/>
    <w:rsid w:val="00F91CA3"/>
    <w:rsid w:val="00F91D1D"/>
    <w:rsid w:val="00F929D4"/>
    <w:rsid w:val="00F92A2D"/>
    <w:rsid w:val="00F92A7C"/>
    <w:rsid w:val="00F936A7"/>
    <w:rsid w:val="00F93F43"/>
    <w:rsid w:val="00F94244"/>
    <w:rsid w:val="00F946D5"/>
    <w:rsid w:val="00F94D12"/>
    <w:rsid w:val="00F95111"/>
    <w:rsid w:val="00F953F9"/>
    <w:rsid w:val="00F95A71"/>
    <w:rsid w:val="00F9683A"/>
    <w:rsid w:val="00F96D1B"/>
    <w:rsid w:val="00F97003"/>
    <w:rsid w:val="00F972D8"/>
    <w:rsid w:val="00FA08C3"/>
    <w:rsid w:val="00FA097D"/>
    <w:rsid w:val="00FA0DCB"/>
    <w:rsid w:val="00FA1003"/>
    <w:rsid w:val="00FA111E"/>
    <w:rsid w:val="00FA20BA"/>
    <w:rsid w:val="00FA4DF2"/>
    <w:rsid w:val="00FA4FA7"/>
    <w:rsid w:val="00FA572C"/>
    <w:rsid w:val="00FA59CE"/>
    <w:rsid w:val="00FA59D5"/>
    <w:rsid w:val="00FA5D13"/>
    <w:rsid w:val="00FA5F00"/>
    <w:rsid w:val="00FA5FDE"/>
    <w:rsid w:val="00FA645D"/>
    <w:rsid w:val="00FA7E89"/>
    <w:rsid w:val="00FB0DB5"/>
    <w:rsid w:val="00FB0DF2"/>
    <w:rsid w:val="00FB1335"/>
    <w:rsid w:val="00FB17E6"/>
    <w:rsid w:val="00FB2788"/>
    <w:rsid w:val="00FB2F8E"/>
    <w:rsid w:val="00FB32D4"/>
    <w:rsid w:val="00FB32DE"/>
    <w:rsid w:val="00FB340A"/>
    <w:rsid w:val="00FB4112"/>
    <w:rsid w:val="00FB4271"/>
    <w:rsid w:val="00FB4299"/>
    <w:rsid w:val="00FB5126"/>
    <w:rsid w:val="00FB661B"/>
    <w:rsid w:val="00FB66DF"/>
    <w:rsid w:val="00FB6C62"/>
    <w:rsid w:val="00FB6C96"/>
    <w:rsid w:val="00FC03CC"/>
    <w:rsid w:val="00FC1128"/>
    <w:rsid w:val="00FC1228"/>
    <w:rsid w:val="00FC1E15"/>
    <w:rsid w:val="00FC3880"/>
    <w:rsid w:val="00FC412C"/>
    <w:rsid w:val="00FC47B9"/>
    <w:rsid w:val="00FC4802"/>
    <w:rsid w:val="00FC5AA3"/>
    <w:rsid w:val="00FC5B72"/>
    <w:rsid w:val="00FC5FCD"/>
    <w:rsid w:val="00FC6B58"/>
    <w:rsid w:val="00FC7384"/>
    <w:rsid w:val="00FC784F"/>
    <w:rsid w:val="00FC7DE9"/>
    <w:rsid w:val="00FD05D6"/>
    <w:rsid w:val="00FD101C"/>
    <w:rsid w:val="00FD14B1"/>
    <w:rsid w:val="00FD1CA4"/>
    <w:rsid w:val="00FD21DF"/>
    <w:rsid w:val="00FD21F8"/>
    <w:rsid w:val="00FD2694"/>
    <w:rsid w:val="00FD2C4C"/>
    <w:rsid w:val="00FD34FF"/>
    <w:rsid w:val="00FD397F"/>
    <w:rsid w:val="00FD3D86"/>
    <w:rsid w:val="00FD5C70"/>
    <w:rsid w:val="00FD6314"/>
    <w:rsid w:val="00FD6CA9"/>
    <w:rsid w:val="00FD7226"/>
    <w:rsid w:val="00FD7596"/>
    <w:rsid w:val="00FD7CFF"/>
    <w:rsid w:val="00FD7F12"/>
    <w:rsid w:val="00FE066B"/>
    <w:rsid w:val="00FE0692"/>
    <w:rsid w:val="00FE0E4E"/>
    <w:rsid w:val="00FE110E"/>
    <w:rsid w:val="00FE1B45"/>
    <w:rsid w:val="00FE1F5A"/>
    <w:rsid w:val="00FE344A"/>
    <w:rsid w:val="00FE4726"/>
    <w:rsid w:val="00FE4965"/>
    <w:rsid w:val="00FE4E86"/>
    <w:rsid w:val="00FE4EA7"/>
    <w:rsid w:val="00FE4FA7"/>
    <w:rsid w:val="00FE622E"/>
    <w:rsid w:val="00FE6D5F"/>
    <w:rsid w:val="00FE7241"/>
    <w:rsid w:val="00FF0006"/>
    <w:rsid w:val="00FF0633"/>
    <w:rsid w:val="00FF1073"/>
    <w:rsid w:val="00FF1563"/>
    <w:rsid w:val="00FF277D"/>
    <w:rsid w:val="00FF28A2"/>
    <w:rsid w:val="00FF2C11"/>
    <w:rsid w:val="00FF3A46"/>
    <w:rsid w:val="00FF45D4"/>
    <w:rsid w:val="00FF4CF9"/>
    <w:rsid w:val="00FF5935"/>
    <w:rsid w:val="00FF5CA4"/>
    <w:rsid w:val="00FF5D32"/>
    <w:rsid w:val="00FF5DF8"/>
    <w:rsid w:val="00FF6545"/>
    <w:rsid w:val="00FF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666C5"/>
  <w15:docId w15:val="{ADF72DD3-5AF8-48C8-B104-26EB1D33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B8F"/>
  </w:style>
  <w:style w:type="paragraph" w:styleId="Heading1">
    <w:name w:val="heading 1"/>
    <w:basedOn w:val="Normal"/>
    <w:next w:val="Normal"/>
    <w:link w:val="Heading1Char"/>
    <w:uiPriority w:val="9"/>
    <w:qFormat/>
    <w:rsid w:val="003A500C"/>
    <w:pPr>
      <w:keepNext/>
      <w:keepLines/>
      <w:numPr>
        <w:numId w:val="40"/>
      </w:numPr>
      <w:spacing w:before="320" w:after="0" w:line="240" w:lineRule="auto"/>
      <w:outlineLvl w:val="0"/>
    </w:pPr>
    <w:rPr>
      <w:rFonts w:ascii="GHEA Grapalat" w:eastAsiaTheme="majorEastAsia" w:hAnsi="GHEA Grapalat" w:cstheme="majorBidi"/>
      <w:b/>
      <w:bCs/>
      <w:color w:val="002060"/>
      <w:sz w:val="28"/>
      <w:szCs w:val="28"/>
      <w:lang w:val="hy-AM"/>
    </w:rPr>
  </w:style>
  <w:style w:type="paragraph" w:styleId="Heading2">
    <w:name w:val="heading 2"/>
    <w:basedOn w:val="Normal"/>
    <w:next w:val="Normal"/>
    <w:link w:val="Heading2Char"/>
    <w:uiPriority w:val="99"/>
    <w:unhideWhenUsed/>
    <w:rsid w:val="00BE7789"/>
    <w:pPr>
      <w:keepNext/>
      <w:keepLines/>
      <w:numPr>
        <w:numId w:val="1"/>
      </w:numPr>
      <w:spacing w:before="40" w:after="0" w:line="240" w:lineRule="auto"/>
      <w:jc w:val="both"/>
      <w:outlineLvl w:val="1"/>
    </w:pPr>
    <w:rPr>
      <w:rFonts w:ascii="GHEA Grapalat" w:eastAsiaTheme="majorEastAsia" w:hAnsi="GHEA Grapalat" w:cs="Sylfaen"/>
      <w:b/>
      <w:bCs/>
      <w:sz w:val="26"/>
      <w:szCs w:val="26"/>
      <w:lang w:val="hy-AM"/>
    </w:rPr>
  </w:style>
  <w:style w:type="paragraph" w:styleId="Heading3">
    <w:name w:val="heading 3"/>
    <w:basedOn w:val="Normal"/>
    <w:next w:val="Normal"/>
    <w:link w:val="Heading3Char"/>
    <w:uiPriority w:val="99"/>
    <w:unhideWhenUsed/>
    <w:rsid w:val="00740166"/>
    <w:pPr>
      <w:numPr>
        <w:ilvl w:val="1"/>
        <w:numId w:val="11"/>
      </w:numPr>
      <w:ind w:hanging="792"/>
      <w:jc w:val="both"/>
      <w:outlineLvl w:val="2"/>
    </w:pPr>
    <w:rPr>
      <w:rFonts w:ascii="GHEA Grapalat" w:hAnsi="GHEA Grapalat" w:cs="Arial"/>
      <w:b/>
      <w:bCs/>
      <w:color w:val="002060"/>
      <w:sz w:val="26"/>
      <w:szCs w:val="26"/>
      <w:lang w:val="hy-AM"/>
    </w:rPr>
  </w:style>
  <w:style w:type="paragraph" w:styleId="Heading4">
    <w:name w:val="heading 4"/>
    <w:basedOn w:val="Normal"/>
    <w:next w:val="Normal"/>
    <w:link w:val="Heading4Char"/>
    <w:uiPriority w:val="99"/>
    <w:unhideWhenUsed/>
    <w:qFormat/>
    <w:rsid w:val="00223059"/>
    <w:pPr>
      <w:keepNext/>
      <w:keepLines/>
      <w:spacing w:before="40" w:after="0"/>
      <w:outlineLvl w:val="3"/>
    </w:pPr>
    <w:rPr>
      <w:rFonts w:ascii="GHEA Grapalat" w:eastAsiaTheme="majorEastAsia" w:hAnsi="GHEA Grapalat" w:cstheme="majorBidi"/>
      <w:b/>
      <w:iCs/>
      <w:color w:val="002060"/>
      <w:sz w:val="26"/>
      <w:szCs w:val="25"/>
      <w:lang w:val="ru-RU"/>
    </w:rPr>
  </w:style>
  <w:style w:type="paragraph" w:styleId="Heading5">
    <w:name w:val="heading 5"/>
    <w:basedOn w:val="Normal"/>
    <w:next w:val="Normal"/>
    <w:link w:val="Heading5Char"/>
    <w:uiPriority w:val="9"/>
    <w:unhideWhenUsed/>
    <w:qFormat/>
    <w:rsid w:val="007A48BA"/>
    <w:pPr>
      <w:keepNext/>
      <w:keepLines/>
      <w:spacing w:before="40" w:after="0"/>
      <w:outlineLvl w:val="4"/>
    </w:pPr>
    <w:rPr>
      <w:rFonts w:asciiTheme="majorHAnsi" w:eastAsiaTheme="majorEastAsia" w:hAnsiTheme="majorHAnsi" w:cstheme="majorBidi"/>
      <w:i/>
      <w:iCs/>
      <w:color w:val="6F3F0C" w:themeColor="accent2" w:themeShade="80"/>
      <w:sz w:val="24"/>
      <w:szCs w:val="24"/>
    </w:rPr>
  </w:style>
  <w:style w:type="paragraph" w:styleId="Heading6">
    <w:name w:val="heading 6"/>
    <w:basedOn w:val="Normal"/>
    <w:next w:val="Normal"/>
    <w:link w:val="Heading6Char"/>
    <w:uiPriority w:val="9"/>
    <w:semiHidden/>
    <w:unhideWhenUsed/>
    <w:qFormat/>
    <w:rsid w:val="007A48BA"/>
    <w:pPr>
      <w:keepNext/>
      <w:keepLines/>
      <w:spacing w:before="40" w:after="0"/>
      <w:outlineLvl w:val="5"/>
    </w:pPr>
    <w:rPr>
      <w:rFonts w:asciiTheme="majorHAnsi" w:eastAsiaTheme="majorEastAsia" w:hAnsiTheme="majorHAnsi" w:cstheme="majorBidi"/>
      <w:i/>
      <w:iCs/>
      <w:color w:val="325949" w:themeColor="accent6" w:themeShade="80"/>
      <w:sz w:val="23"/>
      <w:szCs w:val="23"/>
    </w:rPr>
  </w:style>
  <w:style w:type="paragraph" w:styleId="Heading7">
    <w:name w:val="heading 7"/>
    <w:basedOn w:val="Normal"/>
    <w:next w:val="Normal"/>
    <w:link w:val="Heading7Char"/>
    <w:uiPriority w:val="9"/>
    <w:unhideWhenUsed/>
    <w:qFormat/>
    <w:rsid w:val="007A48BA"/>
    <w:pPr>
      <w:keepNext/>
      <w:keepLines/>
      <w:spacing w:before="40" w:after="0"/>
      <w:outlineLvl w:val="6"/>
    </w:pPr>
    <w:rPr>
      <w:rFonts w:asciiTheme="majorHAnsi" w:eastAsiaTheme="majorEastAsia" w:hAnsiTheme="majorHAnsi" w:cstheme="majorBidi"/>
      <w:color w:val="521708" w:themeColor="accent1" w:themeShade="80"/>
    </w:rPr>
  </w:style>
  <w:style w:type="paragraph" w:styleId="Heading8">
    <w:name w:val="heading 8"/>
    <w:basedOn w:val="Normal"/>
    <w:next w:val="Normal"/>
    <w:link w:val="Heading8Char"/>
    <w:uiPriority w:val="9"/>
    <w:semiHidden/>
    <w:unhideWhenUsed/>
    <w:qFormat/>
    <w:rsid w:val="007A48BA"/>
    <w:pPr>
      <w:keepNext/>
      <w:keepLines/>
      <w:spacing w:before="40" w:after="0"/>
      <w:outlineLvl w:val="7"/>
    </w:pPr>
    <w:rPr>
      <w:rFonts w:asciiTheme="majorHAnsi" w:eastAsiaTheme="majorEastAsia" w:hAnsiTheme="majorHAnsi" w:cstheme="majorBidi"/>
      <w:color w:val="6F3F0C" w:themeColor="accent2" w:themeShade="80"/>
      <w:sz w:val="21"/>
      <w:szCs w:val="21"/>
    </w:rPr>
  </w:style>
  <w:style w:type="paragraph" w:styleId="Heading9">
    <w:name w:val="heading 9"/>
    <w:basedOn w:val="Normal"/>
    <w:next w:val="Normal"/>
    <w:link w:val="Heading9Char"/>
    <w:uiPriority w:val="9"/>
    <w:semiHidden/>
    <w:unhideWhenUsed/>
    <w:qFormat/>
    <w:rsid w:val="007A48BA"/>
    <w:pPr>
      <w:keepNext/>
      <w:keepLines/>
      <w:spacing w:before="40" w:after="0"/>
      <w:outlineLvl w:val="8"/>
    </w:pPr>
    <w:rPr>
      <w:rFonts w:asciiTheme="majorHAnsi" w:eastAsiaTheme="majorEastAsia" w:hAnsiTheme="majorHAnsi" w:cstheme="majorBidi"/>
      <w:color w:val="325949"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List Paragraph (numbered (a)),Bullets,List Paragraph nowy,Liste 1,ECDC AF Paragraph,Paragraphe de liste PBLH,Akapit z listą BS,List Paragraph 1,References"/>
    <w:basedOn w:val="Normal"/>
    <w:link w:val="ListParagraphChar"/>
    <w:uiPriority w:val="34"/>
    <w:qFormat/>
    <w:rsid w:val="00AE561E"/>
    <w:pPr>
      <w:ind w:left="720"/>
      <w:contextualSpacing/>
    </w:pPr>
  </w:style>
  <w:style w:type="paragraph" w:styleId="BalloonText">
    <w:name w:val="Balloon Text"/>
    <w:basedOn w:val="Normal"/>
    <w:link w:val="BalloonTextChar"/>
    <w:uiPriority w:val="99"/>
    <w:semiHidden/>
    <w:unhideWhenUsed/>
    <w:rsid w:val="00D819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9CB"/>
    <w:rPr>
      <w:rFonts w:ascii="Segoe UI" w:hAnsi="Segoe UI" w:cs="Segoe UI"/>
      <w:sz w:val="18"/>
      <w:szCs w:val="18"/>
    </w:rPr>
  </w:style>
  <w:style w:type="character" w:customStyle="1" w:styleId="Heading1Char">
    <w:name w:val="Heading 1 Char"/>
    <w:basedOn w:val="DefaultParagraphFont"/>
    <w:link w:val="Heading1"/>
    <w:uiPriority w:val="9"/>
    <w:rsid w:val="003A500C"/>
    <w:rPr>
      <w:rFonts w:ascii="GHEA Grapalat" w:eastAsiaTheme="majorEastAsia" w:hAnsi="GHEA Grapalat" w:cstheme="majorBidi"/>
      <w:b/>
      <w:bCs/>
      <w:color w:val="002060"/>
      <w:sz w:val="28"/>
      <w:szCs w:val="28"/>
      <w:lang w:val="hy-AM"/>
    </w:rPr>
  </w:style>
  <w:style w:type="character" w:styleId="CommentReference">
    <w:name w:val="annotation reference"/>
    <w:basedOn w:val="DefaultParagraphFont"/>
    <w:uiPriority w:val="99"/>
    <w:semiHidden/>
    <w:unhideWhenUsed/>
    <w:rsid w:val="005459CD"/>
    <w:rPr>
      <w:sz w:val="16"/>
      <w:szCs w:val="16"/>
    </w:rPr>
  </w:style>
  <w:style w:type="paragraph" w:styleId="CommentText">
    <w:name w:val="annotation text"/>
    <w:basedOn w:val="Normal"/>
    <w:link w:val="CommentTextChar"/>
    <w:uiPriority w:val="99"/>
    <w:semiHidden/>
    <w:unhideWhenUsed/>
    <w:rsid w:val="005459CD"/>
    <w:rPr>
      <w:sz w:val="20"/>
      <w:szCs w:val="20"/>
    </w:rPr>
  </w:style>
  <w:style w:type="character" w:customStyle="1" w:styleId="CommentTextChar">
    <w:name w:val="Comment Text Char"/>
    <w:basedOn w:val="DefaultParagraphFont"/>
    <w:link w:val="CommentText"/>
    <w:uiPriority w:val="99"/>
    <w:semiHidden/>
    <w:rsid w:val="005459CD"/>
    <w:rPr>
      <w:sz w:val="20"/>
      <w:szCs w:val="20"/>
    </w:rPr>
  </w:style>
  <w:style w:type="paragraph" w:styleId="CommentSubject">
    <w:name w:val="annotation subject"/>
    <w:basedOn w:val="CommentText"/>
    <w:next w:val="CommentText"/>
    <w:link w:val="CommentSubjectChar"/>
    <w:uiPriority w:val="99"/>
    <w:semiHidden/>
    <w:unhideWhenUsed/>
    <w:rsid w:val="005459CD"/>
    <w:rPr>
      <w:b/>
      <w:bCs/>
    </w:rPr>
  </w:style>
  <w:style w:type="character" w:customStyle="1" w:styleId="CommentSubjectChar">
    <w:name w:val="Comment Subject Char"/>
    <w:basedOn w:val="CommentTextChar"/>
    <w:link w:val="CommentSubject"/>
    <w:uiPriority w:val="99"/>
    <w:semiHidden/>
    <w:rsid w:val="005459CD"/>
    <w:rPr>
      <w:b/>
      <w:bCs/>
      <w:sz w:val="20"/>
      <w:szCs w:val="20"/>
    </w:rPr>
  </w:style>
  <w:style w:type="paragraph" w:styleId="Revision">
    <w:name w:val="Revision"/>
    <w:hidden/>
    <w:uiPriority w:val="99"/>
    <w:semiHidden/>
    <w:rsid w:val="005459CD"/>
    <w:pPr>
      <w:spacing w:after="0" w:line="240" w:lineRule="auto"/>
    </w:pPr>
  </w:style>
  <w:style w:type="paragraph" w:styleId="BlockText">
    <w:name w:val="Block Text"/>
    <w:basedOn w:val="Normal"/>
    <w:rsid w:val="00170026"/>
    <w:pPr>
      <w:spacing w:after="0"/>
      <w:ind w:left="209" w:right="-108" w:hanging="209"/>
    </w:pPr>
    <w:rPr>
      <w:rFonts w:ascii="Arial Armenian" w:eastAsia="Times New Roman" w:hAnsi="Arial Armenian" w:cs="Times New Roman"/>
      <w:szCs w:val="20"/>
    </w:rPr>
  </w:style>
  <w:style w:type="paragraph" w:styleId="TOCHeading">
    <w:name w:val="TOC Heading"/>
    <w:basedOn w:val="Heading1"/>
    <w:next w:val="Normal"/>
    <w:uiPriority w:val="39"/>
    <w:unhideWhenUsed/>
    <w:qFormat/>
    <w:rsid w:val="007A48BA"/>
    <w:pPr>
      <w:numPr>
        <w:numId w:val="12"/>
      </w:numPr>
      <w:outlineLvl w:val="9"/>
    </w:pPr>
  </w:style>
  <w:style w:type="paragraph" w:styleId="TOC1">
    <w:name w:val="toc 1"/>
    <w:basedOn w:val="Normal"/>
    <w:next w:val="Normal"/>
    <w:autoRedefine/>
    <w:uiPriority w:val="39"/>
    <w:unhideWhenUsed/>
    <w:rsid w:val="00974A08"/>
    <w:pPr>
      <w:tabs>
        <w:tab w:val="right" w:leader="dot" w:pos="10224"/>
      </w:tabs>
      <w:spacing w:after="100"/>
      <w:ind w:left="450" w:hanging="450"/>
    </w:pPr>
    <w:rPr>
      <w:rFonts w:ascii="GHEA Grapalat" w:hAnsi="GHEA Grapalat"/>
      <w:noProof/>
      <w:sz w:val="24"/>
      <w:szCs w:val="24"/>
    </w:rPr>
  </w:style>
  <w:style w:type="character" w:styleId="Hyperlink">
    <w:name w:val="Hyperlink"/>
    <w:basedOn w:val="DefaultParagraphFont"/>
    <w:uiPriority w:val="99"/>
    <w:unhideWhenUsed/>
    <w:rsid w:val="00170026"/>
    <w:rPr>
      <w:color w:val="FB4A18" w:themeColor="hyperlink"/>
      <w:u w:val="single"/>
    </w:rPr>
  </w:style>
  <w:style w:type="paragraph" w:styleId="Header">
    <w:name w:val="header"/>
    <w:basedOn w:val="Normal"/>
    <w:link w:val="HeaderChar"/>
    <w:uiPriority w:val="99"/>
    <w:unhideWhenUsed/>
    <w:rsid w:val="00170026"/>
    <w:pPr>
      <w:tabs>
        <w:tab w:val="center" w:pos="4680"/>
        <w:tab w:val="right" w:pos="9360"/>
      </w:tabs>
      <w:spacing w:after="0"/>
    </w:pPr>
  </w:style>
  <w:style w:type="character" w:customStyle="1" w:styleId="HeaderChar">
    <w:name w:val="Header Char"/>
    <w:basedOn w:val="DefaultParagraphFont"/>
    <w:link w:val="Header"/>
    <w:uiPriority w:val="99"/>
    <w:rsid w:val="00170026"/>
    <w:rPr>
      <w:rFonts w:ascii="GHEA Grapalat" w:hAnsi="GHEA Grapalat"/>
    </w:rPr>
  </w:style>
  <w:style w:type="paragraph" w:styleId="Footer">
    <w:name w:val="footer"/>
    <w:basedOn w:val="Normal"/>
    <w:link w:val="FooterChar"/>
    <w:uiPriority w:val="99"/>
    <w:unhideWhenUsed/>
    <w:rsid w:val="00170026"/>
    <w:pPr>
      <w:tabs>
        <w:tab w:val="center" w:pos="4680"/>
        <w:tab w:val="right" w:pos="9360"/>
      </w:tabs>
      <w:spacing w:after="0"/>
    </w:pPr>
  </w:style>
  <w:style w:type="character" w:customStyle="1" w:styleId="FooterChar">
    <w:name w:val="Footer Char"/>
    <w:basedOn w:val="DefaultParagraphFont"/>
    <w:link w:val="Footer"/>
    <w:uiPriority w:val="99"/>
    <w:rsid w:val="00170026"/>
    <w:rPr>
      <w:rFonts w:ascii="GHEA Grapalat" w:hAnsi="GHEA Grapalat"/>
    </w:rPr>
  </w:style>
  <w:style w:type="paragraph" w:styleId="TOC6">
    <w:name w:val="toc 6"/>
    <w:basedOn w:val="Normal"/>
    <w:next w:val="Normal"/>
    <w:autoRedefine/>
    <w:uiPriority w:val="39"/>
    <w:semiHidden/>
    <w:unhideWhenUsed/>
    <w:rsid w:val="008B7A2E"/>
    <w:pPr>
      <w:spacing w:after="100"/>
      <w:ind w:left="1100"/>
    </w:pPr>
  </w:style>
  <w:style w:type="table" w:styleId="TableGrid">
    <w:name w:val="Table Grid"/>
    <w:basedOn w:val="TableNormal"/>
    <w:uiPriority w:val="59"/>
    <w:rsid w:val="00BD1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7741A"/>
    <w:pPr>
      <w:spacing w:after="100" w:line="276" w:lineRule="auto"/>
      <w:ind w:left="220"/>
    </w:pPr>
    <w:rPr>
      <w:lang w:val="en-GB" w:eastAsia="en-GB"/>
    </w:rPr>
  </w:style>
  <w:style w:type="paragraph" w:styleId="TOC3">
    <w:name w:val="toc 3"/>
    <w:basedOn w:val="Normal"/>
    <w:next w:val="Normal"/>
    <w:autoRedefine/>
    <w:uiPriority w:val="39"/>
    <w:unhideWhenUsed/>
    <w:rsid w:val="007537FC"/>
    <w:pPr>
      <w:tabs>
        <w:tab w:val="right" w:leader="dot" w:pos="10034"/>
      </w:tabs>
      <w:spacing w:after="100" w:line="276" w:lineRule="auto"/>
      <w:ind w:left="540" w:hanging="450"/>
    </w:pPr>
    <w:rPr>
      <w:lang w:val="en-GB" w:eastAsia="en-GB"/>
    </w:rPr>
  </w:style>
  <w:style w:type="paragraph" w:styleId="EndnoteText">
    <w:name w:val="endnote text"/>
    <w:basedOn w:val="Normal"/>
    <w:link w:val="EndnoteTextChar"/>
    <w:uiPriority w:val="99"/>
    <w:semiHidden/>
    <w:unhideWhenUsed/>
    <w:rsid w:val="008375B1"/>
    <w:pPr>
      <w:spacing w:after="0"/>
    </w:pPr>
    <w:rPr>
      <w:sz w:val="20"/>
      <w:szCs w:val="20"/>
    </w:rPr>
  </w:style>
  <w:style w:type="character" w:customStyle="1" w:styleId="EndnoteTextChar">
    <w:name w:val="Endnote Text Char"/>
    <w:basedOn w:val="DefaultParagraphFont"/>
    <w:link w:val="EndnoteText"/>
    <w:uiPriority w:val="99"/>
    <w:semiHidden/>
    <w:rsid w:val="008375B1"/>
    <w:rPr>
      <w:rFonts w:ascii="GHEA Grapalat" w:hAnsi="GHEA Grapalat"/>
      <w:sz w:val="20"/>
      <w:szCs w:val="20"/>
    </w:rPr>
  </w:style>
  <w:style w:type="character" w:styleId="EndnoteReference">
    <w:name w:val="endnote reference"/>
    <w:basedOn w:val="DefaultParagraphFont"/>
    <w:uiPriority w:val="99"/>
    <w:semiHidden/>
    <w:unhideWhenUsed/>
    <w:rsid w:val="008375B1"/>
    <w:rPr>
      <w:vertAlign w:val="superscript"/>
    </w:rPr>
  </w:style>
  <w:style w:type="character" w:customStyle="1" w:styleId="Heading3Char">
    <w:name w:val="Heading 3 Char"/>
    <w:basedOn w:val="DefaultParagraphFont"/>
    <w:link w:val="Heading3"/>
    <w:uiPriority w:val="99"/>
    <w:rsid w:val="00740166"/>
    <w:rPr>
      <w:rFonts w:ascii="GHEA Grapalat" w:hAnsi="GHEA Grapalat" w:cs="Arial"/>
      <w:b/>
      <w:bCs/>
      <w:color w:val="002060"/>
      <w:sz w:val="26"/>
      <w:szCs w:val="26"/>
      <w:lang w:val="hy-AM"/>
    </w:rPr>
  </w:style>
  <w:style w:type="character" w:customStyle="1" w:styleId="Heading2Char">
    <w:name w:val="Heading 2 Char"/>
    <w:basedOn w:val="DefaultParagraphFont"/>
    <w:link w:val="Heading2"/>
    <w:uiPriority w:val="99"/>
    <w:rsid w:val="00BE7789"/>
    <w:rPr>
      <w:rFonts w:ascii="GHEA Grapalat" w:eastAsiaTheme="majorEastAsia" w:hAnsi="GHEA Grapalat" w:cs="Sylfaen"/>
      <w:b/>
      <w:bCs/>
      <w:sz w:val="26"/>
      <w:szCs w:val="26"/>
      <w:lang w:val="hy-AM"/>
    </w:rPr>
  </w:style>
  <w:style w:type="paragraph" w:styleId="FootnoteText">
    <w:name w:val="footnote text"/>
    <w:basedOn w:val="Normal"/>
    <w:link w:val="FootnoteTextChar"/>
    <w:uiPriority w:val="99"/>
    <w:semiHidden/>
    <w:unhideWhenUsed/>
    <w:rsid w:val="00E34031"/>
    <w:pPr>
      <w:spacing w:after="0"/>
    </w:pPr>
    <w:rPr>
      <w:sz w:val="20"/>
      <w:szCs w:val="20"/>
    </w:rPr>
  </w:style>
  <w:style w:type="character" w:customStyle="1" w:styleId="FootnoteTextChar">
    <w:name w:val="Footnote Text Char"/>
    <w:basedOn w:val="DefaultParagraphFont"/>
    <w:link w:val="FootnoteText"/>
    <w:uiPriority w:val="99"/>
    <w:semiHidden/>
    <w:rsid w:val="00E34031"/>
    <w:rPr>
      <w:rFonts w:ascii="GHEA Grapalat" w:hAnsi="GHEA Grapalat"/>
      <w:sz w:val="20"/>
      <w:szCs w:val="20"/>
    </w:rPr>
  </w:style>
  <w:style w:type="character" w:styleId="FootnoteReference">
    <w:name w:val="footnote reference"/>
    <w:basedOn w:val="DefaultParagraphFont"/>
    <w:uiPriority w:val="99"/>
    <w:semiHidden/>
    <w:unhideWhenUsed/>
    <w:rsid w:val="00E34031"/>
    <w:rPr>
      <w:vertAlign w:val="superscript"/>
    </w:rPr>
  </w:style>
  <w:style w:type="paragraph" w:customStyle="1" w:styleId="IASBTitle">
    <w:name w:val="IASB Title"/>
    <w:basedOn w:val="Normal"/>
    <w:rsid w:val="002B4C99"/>
    <w:pPr>
      <w:keepNext/>
      <w:keepLines/>
      <w:spacing w:before="300" w:after="400"/>
    </w:pPr>
    <w:rPr>
      <w:rFonts w:ascii="Arial" w:eastAsia="Times New Roman" w:hAnsi="Arial" w:cs="Arial"/>
      <w:b/>
      <w:sz w:val="36"/>
      <w:szCs w:val="20"/>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2B4C9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A48BA"/>
    <w:rPr>
      <w:b/>
      <w:bCs/>
    </w:rPr>
  </w:style>
  <w:style w:type="paragraph" w:customStyle="1" w:styleId="Heading11">
    <w:name w:val="Heading 11"/>
    <w:basedOn w:val="ListParagraph"/>
    <w:next w:val="Normal"/>
    <w:autoRedefine/>
    <w:uiPriority w:val="9"/>
    <w:rsid w:val="008E2404"/>
    <w:pPr>
      <w:pageBreakBefore/>
      <w:tabs>
        <w:tab w:val="left" w:pos="90"/>
        <w:tab w:val="num" w:pos="360"/>
      </w:tabs>
      <w:spacing w:after="0"/>
      <w:outlineLvl w:val="0"/>
    </w:pPr>
    <w:rPr>
      <w:rFonts w:eastAsia="Times New Roman" w:cs="Sylfaen"/>
      <w:b/>
      <w:sz w:val="28"/>
    </w:rPr>
  </w:style>
  <w:style w:type="paragraph" w:styleId="BodyText2">
    <w:name w:val="Body Text 2"/>
    <w:aliases w:val="1Text"/>
    <w:basedOn w:val="Normal"/>
    <w:link w:val="BodyText2Char"/>
    <w:autoRedefine/>
    <w:rsid w:val="00A17CA1"/>
    <w:pPr>
      <w:spacing w:after="0" w:line="276" w:lineRule="auto"/>
      <w:ind w:left="2" w:hanging="2"/>
      <w:contextualSpacing/>
      <w:jc w:val="both"/>
    </w:pPr>
    <w:rPr>
      <w:rFonts w:ascii="GHEA Grapalat" w:eastAsia="Calibri" w:hAnsi="GHEA Grapalat" w:cs="Times New Roman"/>
      <w:sz w:val="24"/>
      <w:szCs w:val="24"/>
      <w:lang w:val="hy-AM"/>
    </w:rPr>
  </w:style>
  <w:style w:type="character" w:customStyle="1" w:styleId="BodyText2Char">
    <w:name w:val="Body Text 2 Char"/>
    <w:aliases w:val="1Text Char"/>
    <w:basedOn w:val="DefaultParagraphFont"/>
    <w:link w:val="BodyText2"/>
    <w:rsid w:val="00A17CA1"/>
    <w:rPr>
      <w:rFonts w:ascii="GHEA Grapalat" w:eastAsia="Calibri" w:hAnsi="GHEA Grapalat" w:cs="Times New Roman"/>
      <w:sz w:val="24"/>
      <w:szCs w:val="24"/>
      <w:lang w:val="hy-AM"/>
    </w:rPr>
  </w:style>
  <w:style w:type="paragraph" w:customStyle="1" w:styleId="mechtex">
    <w:name w:val="mechtex"/>
    <w:basedOn w:val="Normal"/>
    <w:link w:val="mechtexChar"/>
    <w:rsid w:val="00893363"/>
    <w:pPr>
      <w:spacing w:after="0"/>
      <w:jc w:val="center"/>
    </w:pPr>
    <w:rPr>
      <w:rFonts w:ascii="Arial Armenian" w:eastAsia="Times New Roman" w:hAnsi="Arial Armenian" w:cs="Times New Roman"/>
      <w:lang w:eastAsia="ru-RU"/>
    </w:rPr>
  </w:style>
  <w:style w:type="character" w:customStyle="1" w:styleId="mechtexChar">
    <w:name w:val="mechtex Char"/>
    <w:link w:val="mechtex"/>
    <w:locked/>
    <w:rsid w:val="00893363"/>
    <w:rPr>
      <w:rFonts w:ascii="Arial Armenian" w:eastAsia="Times New Roman" w:hAnsi="Arial Armenian" w:cs="Times New Roman"/>
      <w:lang w:eastAsia="ru-RU"/>
    </w:rPr>
  </w:style>
  <w:style w:type="paragraph" w:styleId="BodyTextIndent">
    <w:name w:val="Body Text Indent"/>
    <w:basedOn w:val="Normal"/>
    <w:link w:val="BodyTextIndentChar"/>
    <w:unhideWhenUsed/>
    <w:rsid w:val="004714CF"/>
    <w:pPr>
      <w:ind w:left="283"/>
    </w:pPr>
  </w:style>
  <w:style w:type="character" w:customStyle="1" w:styleId="BodyTextIndentChar">
    <w:name w:val="Body Text Indent Char"/>
    <w:basedOn w:val="DefaultParagraphFont"/>
    <w:link w:val="BodyTextIndent"/>
    <w:rsid w:val="004714CF"/>
    <w:rPr>
      <w:rFonts w:ascii="GHEA Grapalat" w:hAnsi="GHEA Grapalat"/>
    </w:rPr>
  </w:style>
  <w:style w:type="character" w:customStyle="1" w:styleId="Heading4Char">
    <w:name w:val="Heading 4 Char"/>
    <w:basedOn w:val="DefaultParagraphFont"/>
    <w:link w:val="Heading4"/>
    <w:uiPriority w:val="99"/>
    <w:rsid w:val="00223059"/>
    <w:rPr>
      <w:rFonts w:ascii="GHEA Grapalat" w:eastAsiaTheme="majorEastAsia" w:hAnsi="GHEA Grapalat" w:cstheme="majorBidi"/>
      <w:b/>
      <w:iCs/>
      <w:color w:val="002060"/>
      <w:sz w:val="26"/>
      <w:szCs w:val="25"/>
      <w:lang w:val="ru-RU"/>
    </w:rPr>
  </w:style>
  <w:style w:type="character" w:customStyle="1" w:styleId="Heading5Char">
    <w:name w:val="Heading 5 Char"/>
    <w:basedOn w:val="DefaultParagraphFont"/>
    <w:link w:val="Heading5"/>
    <w:uiPriority w:val="9"/>
    <w:rsid w:val="007A48BA"/>
    <w:rPr>
      <w:rFonts w:asciiTheme="majorHAnsi" w:eastAsiaTheme="majorEastAsia" w:hAnsiTheme="majorHAnsi" w:cstheme="majorBidi"/>
      <w:i/>
      <w:iCs/>
      <w:color w:val="6F3F0C" w:themeColor="accent2" w:themeShade="80"/>
      <w:sz w:val="24"/>
      <w:szCs w:val="24"/>
    </w:rPr>
  </w:style>
  <w:style w:type="character" w:customStyle="1" w:styleId="Heading6Char">
    <w:name w:val="Heading 6 Char"/>
    <w:basedOn w:val="DefaultParagraphFont"/>
    <w:link w:val="Heading6"/>
    <w:uiPriority w:val="9"/>
    <w:semiHidden/>
    <w:rsid w:val="007A48BA"/>
    <w:rPr>
      <w:rFonts w:asciiTheme="majorHAnsi" w:eastAsiaTheme="majorEastAsia" w:hAnsiTheme="majorHAnsi" w:cstheme="majorBidi"/>
      <w:i/>
      <w:iCs/>
      <w:color w:val="325949" w:themeColor="accent6" w:themeShade="80"/>
      <w:sz w:val="23"/>
      <w:szCs w:val="23"/>
    </w:rPr>
  </w:style>
  <w:style w:type="character" w:customStyle="1" w:styleId="Heading7Char">
    <w:name w:val="Heading 7 Char"/>
    <w:basedOn w:val="DefaultParagraphFont"/>
    <w:link w:val="Heading7"/>
    <w:uiPriority w:val="9"/>
    <w:rsid w:val="007A48BA"/>
    <w:rPr>
      <w:rFonts w:asciiTheme="majorHAnsi" w:eastAsiaTheme="majorEastAsia" w:hAnsiTheme="majorHAnsi" w:cstheme="majorBidi"/>
      <w:color w:val="521708" w:themeColor="accent1" w:themeShade="80"/>
    </w:rPr>
  </w:style>
  <w:style w:type="character" w:customStyle="1" w:styleId="Heading8Char">
    <w:name w:val="Heading 8 Char"/>
    <w:basedOn w:val="DefaultParagraphFont"/>
    <w:link w:val="Heading8"/>
    <w:uiPriority w:val="9"/>
    <w:semiHidden/>
    <w:rsid w:val="007A48BA"/>
    <w:rPr>
      <w:rFonts w:asciiTheme="majorHAnsi" w:eastAsiaTheme="majorEastAsia" w:hAnsiTheme="majorHAnsi" w:cstheme="majorBidi"/>
      <w:color w:val="6F3F0C" w:themeColor="accent2" w:themeShade="80"/>
      <w:sz w:val="21"/>
      <w:szCs w:val="21"/>
    </w:rPr>
  </w:style>
  <w:style w:type="character" w:customStyle="1" w:styleId="Heading9Char">
    <w:name w:val="Heading 9 Char"/>
    <w:basedOn w:val="DefaultParagraphFont"/>
    <w:link w:val="Heading9"/>
    <w:uiPriority w:val="9"/>
    <w:semiHidden/>
    <w:rsid w:val="007A48BA"/>
    <w:rPr>
      <w:rFonts w:asciiTheme="majorHAnsi" w:eastAsiaTheme="majorEastAsia" w:hAnsiTheme="majorHAnsi" w:cstheme="majorBidi"/>
      <w:color w:val="325949" w:themeColor="accent6" w:themeShade="80"/>
    </w:rPr>
  </w:style>
  <w:style w:type="paragraph" w:styleId="Caption">
    <w:name w:val="caption"/>
    <w:basedOn w:val="Normal"/>
    <w:next w:val="Normal"/>
    <w:uiPriority w:val="35"/>
    <w:unhideWhenUsed/>
    <w:qFormat/>
    <w:rsid w:val="007A48BA"/>
    <w:pPr>
      <w:spacing w:line="240" w:lineRule="auto"/>
    </w:pPr>
    <w:rPr>
      <w:b/>
      <w:bCs/>
      <w:smallCaps/>
      <w:color w:val="A53010" w:themeColor="accent1"/>
      <w:spacing w:val="6"/>
    </w:rPr>
  </w:style>
  <w:style w:type="paragraph" w:styleId="Title">
    <w:name w:val="Title"/>
    <w:basedOn w:val="Normal"/>
    <w:next w:val="Normal"/>
    <w:link w:val="TitleChar"/>
    <w:uiPriority w:val="10"/>
    <w:qFormat/>
    <w:rsid w:val="007A48BA"/>
    <w:pPr>
      <w:spacing w:after="0" w:line="240" w:lineRule="auto"/>
      <w:contextualSpacing/>
    </w:pPr>
    <w:rPr>
      <w:rFonts w:asciiTheme="majorHAnsi" w:eastAsiaTheme="majorEastAsia" w:hAnsiTheme="majorHAnsi" w:cstheme="majorBidi"/>
      <w:color w:val="7B230C" w:themeColor="accent1" w:themeShade="BF"/>
      <w:spacing w:val="-10"/>
      <w:sz w:val="52"/>
      <w:szCs w:val="52"/>
    </w:rPr>
  </w:style>
  <w:style w:type="character" w:customStyle="1" w:styleId="TitleChar">
    <w:name w:val="Title Char"/>
    <w:basedOn w:val="DefaultParagraphFont"/>
    <w:link w:val="Title"/>
    <w:uiPriority w:val="10"/>
    <w:rsid w:val="007A48BA"/>
    <w:rPr>
      <w:rFonts w:asciiTheme="majorHAnsi" w:eastAsiaTheme="majorEastAsia" w:hAnsiTheme="majorHAnsi" w:cstheme="majorBidi"/>
      <w:color w:val="7B230C" w:themeColor="accent1" w:themeShade="BF"/>
      <w:spacing w:val="-10"/>
      <w:sz w:val="52"/>
      <w:szCs w:val="52"/>
    </w:rPr>
  </w:style>
  <w:style w:type="paragraph" w:styleId="Subtitle">
    <w:name w:val="Subtitle"/>
    <w:basedOn w:val="Normal"/>
    <w:next w:val="Normal"/>
    <w:link w:val="SubtitleChar"/>
    <w:uiPriority w:val="11"/>
    <w:qFormat/>
    <w:rsid w:val="007A48B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A48BA"/>
    <w:rPr>
      <w:rFonts w:asciiTheme="majorHAnsi" w:eastAsiaTheme="majorEastAsia" w:hAnsiTheme="majorHAnsi" w:cstheme="majorBidi"/>
    </w:rPr>
  </w:style>
  <w:style w:type="character" w:styleId="Emphasis">
    <w:name w:val="Emphasis"/>
    <w:basedOn w:val="DefaultParagraphFont"/>
    <w:uiPriority w:val="20"/>
    <w:qFormat/>
    <w:rsid w:val="007A48BA"/>
    <w:rPr>
      <w:i/>
      <w:iCs/>
    </w:rPr>
  </w:style>
  <w:style w:type="paragraph" w:styleId="NoSpacing">
    <w:name w:val="No Spacing"/>
    <w:uiPriority w:val="1"/>
    <w:qFormat/>
    <w:rsid w:val="007A48BA"/>
    <w:pPr>
      <w:spacing w:after="0" w:line="240" w:lineRule="auto"/>
    </w:pPr>
  </w:style>
  <w:style w:type="paragraph" w:styleId="Quote">
    <w:name w:val="Quote"/>
    <w:basedOn w:val="Normal"/>
    <w:next w:val="Normal"/>
    <w:link w:val="QuoteChar"/>
    <w:uiPriority w:val="29"/>
    <w:qFormat/>
    <w:rsid w:val="007A48BA"/>
    <w:pPr>
      <w:spacing w:before="120"/>
      <w:ind w:left="720" w:right="720"/>
      <w:jc w:val="center"/>
    </w:pPr>
    <w:rPr>
      <w:i/>
      <w:iCs/>
    </w:rPr>
  </w:style>
  <w:style w:type="character" w:customStyle="1" w:styleId="QuoteChar">
    <w:name w:val="Quote Char"/>
    <w:basedOn w:val="DefaultParagraphFont"/>
    <w:link w:val="Quote"/>
    <w:uiPriority w:val="29"/>
    <w:rsid w:val="007A48BA"/>
    <w:rPr>
      <w:i/>
      <w:iCs/>
    </w:rPr>
  </w:style>
  <w:style w:type="paragraph" w:styleId="IntenseQuote">
    <w:name w:val="Intense Quote"/>
    <w:basedOn w:val="Normal"/>
    <w:next w:val="Normal"/>
    <w:link w:val="IntenseQuoteChar"/>
    <w:uiPriority w:val="30"/>
    <w:qFormat/>
    <w:rsid w:val="007A48BA"/>
    <w:pPr>
      <w:spacing w:before="120" w:line="300" w:lineRule="auto"/>
      <w:ind w:left="576" w:right="576"/>
      <w:jc w:val="center"/>
    </w:pPr>
    <w:rPr>
      <w:rFonts w:asciiTheme="majorHAnsi" w:eastAsiaTheme="majorEastAsia" w:hAnsiTheme="majorHAnsi" w:cstheme="majorBidi"/>
      <w:color w:val="A53010" w:themeColor="accent1"/>
      <w:sz w:val="24"/>
      <w:szCs w:val="24"/>
    </w:rPr>
  </w:style>
  <w:style w:type="character" w:customStyle="1" w:styleId="IntenseQuoteChar">
    <w:name w:val="Intense Quote Char"/>
    <w:basedOn w:val="DefaultParagraphFont"/>
    <w:link w:val="IntenseQuote"/>
    <w:uiPriority w:val="30"/>
    <w:rsid w:val="007A48BA"/>
    <w:rPr>
      <w:rFonts w:asciiTheme="majorHAnsi" w:eastAsiaTheme="majorEastAsia" w:hAnsiTheme="majorHAnsi" w:cstheme="majorBidi"/>
      <w:color w:val="A53010" w:themeColor="accent1"/>
      <w:sz w:val="24"/>
      <w:szCs w:val="24"/>
    </w:rPr>
  </w:style>
  <w:style w:type="character" w:styleId="SubtleEmphasis">
    <w:name w:val="Subtle Emphasis"/>
    <w:basedOn w:val="DefaultParagraphFont"/>
    <w:uiPriority w:val="19"/>
    <w:qFormat/>
    <w:rsid w:val="007A48BA"/>
    <w:rPr>
      <w:i/>
      <w:iCs/>
      <w:color w:val="404040" w:themeColor="text1" w:themeTint="BF"/>
    </w:rPr>
  </w:style>
  <w:style w:type="character" w:styleId="IntenseEmphasis">
    <w:name w:val="Intense Emphasis"/>
    <w:basedOn w:val="DefaultParagraphFont"/>
    <w:uiPriority w:val="21"/>
    <w:qFormat/>
    <w:rsid w:val="007A48BA"/>
    <w:rPr>
      <w:b w:val="0"/>
      <w:bCs w:val="0"/>
      <w:i/>
      <w:iCs/>
      <w:color w:val="A53010" w:themeColor="accent1"/>
    </w:rPr>
  </w:style>
  <w:style w:type="character" w:styleId="SubtleReference">
    <w:name w:val="Subtle Reference"/>
    <w:basedOn w:val="DefaultParagraphFont"/>
    <w:uiPriority w:val="31"/>
    <w:qFormat/>
    <w:rsid w:val="007A48B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A48BA"/>
    <w:rPr>
      <w:b/>
      <w:bCs/>
      <w:smallCaps/>
      <w:color w:val="A53010" w:themeColor="accent1"/>
      <w:spacing w:val="5"/>
      <w:u w:val="single"/>
    </w:rPr>
  </w:style>
  <w:style w:type="character" w:styleId="BookTitle">
    <w:name w:val="Book Title"/>
    <w:basedOn w:val="DefaultParagraphFont"/>
    <w:uiPriority w:val="33"/>
    <w:qFormat/>
    <w:rsid w:val="007A48BA"/>
    <w:rPr>
      <w:b/>
      <w:bCs/>
      <w:smallCaps/>
    </w:rPr>
  </w:style>
  <w:style w:type="character" w:styleId="PlaceholderText">
    <w:name w:val="Placeholder Text"/>
    <w:basedOn w:val="DefaultParagraphFont"/>
    <w:uiPriority w:val="99"/>
    <w:semiHidden/>
    <w:rsid w:val="005F3EFF"/>
    <w:rPr>
      <w:color w:val="808080"/>
    </w:rPr>
  </w:style>
  <w:style w:type="table" w:customStyle="1" w:styleId="TableGrid1">
    <w:name w:val="Table Grid1"/>
    <w:basedOn w:val="TableNormal"/>
    <w:next w:val="TableGrid"/>
    <w:uiPriority w:val="39"/>
    <w:rsid w:val="008F2E0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7C288D"/>
    <w:pPr>
      <w:numPr>
        <w:numId w:val="2"/>
      </w:numPr>
    </w:pPr>
  </w:style>
  <w:style w:type="numbering" w:customStyle="1" w:styleId="Style2">
    <w:name w:val="Style2"/>
    <w:uiPriority w:val="99"/>
    <w:rsid w:val="00423227"/>
    <w:pPr>
      <w:numPr>
        <w:numId w:val="3"/>
      </w:numPr>
    </w:pPr>
  </w:style>
  <w:style w:type="numbering" w:customStyle="1" w:styleId="Style3">
    <w:name w:val="Style3"/>
    <w:uiPriority w:val="99"/>
    <w:rsid w:val="00423227"/>
    <w:pPr>
      <w:numPr>
        <w:numId w:val="4"/>
      </w:numPr>
    </w:pPr>
  </w:style>
  <w:style w:type="paragraph" w:styleId="BodyText">
    <w:name w:val="Body Text"/>
    <w:basedOn w:val="Normal"/>
    <w:link w:val="BodyTextChar"/>
    <w:uiPriority w:val="99"/>
    <w:semiHidden/>
    <w:unhideWhenUsed/>
    <w:rsid w:val="00FA59CE"/>
    <w:pPr>
      <w:spacing w:after="120" w:line="276" w:lineRule="auto"/>
    </w:pPr>
    <w:rPr>
      <w:rFonts w:eastAsiaTheme="minorHAnsi"/>
      <w:lang w:val="ru-RU"/>
    </w:rPr>
  </w:style>
  <w:style w:type="character" w:customStyle="1" w:styleId="BodyTextChar">
    <w:name w:val="Body Text Char"/>
    <w:basedOn w:val="DefaultParagraphFont"/>
    <w:link w:val="BodyText"/>
    <w:uiPriority w:val="99"/>
    <w:semiHidden/>
    <w:rsid w:val="00FA59CE"/>
    <w:rPr>
      <w:rFonts w:eastAsiaTheme="minorHAnsi"/>
      <w:lang w:val="ru-RU"/>
    </w:rPr>
  </w:style>
  <w:style w:type="paragraph" w:customStyle="1" w:styleId="norm">
    <w:name w:val="norm"/>
    <w:basedOn w:val="Normal"/>
    <w:rsid w:val="00AF3E88"/>
    <w:pPr>
      <w:spacing w:after="0" w:line="480" w:lineRule="auto"/>
      <w:ind w:firstLine="709"/>
      <w:jc w:val="both"/>
    </w:pPr>
    <w:rPr>
      <w:rFonts w:ascii="Arial Armenian" w:eastAsia="Times New Roman" w:hAnsi="Arial Armenian" w:cs="Times New Roman"/>
      <w:szCs w:val="20"/>
      <w:lang w:eastAsia="ru-RU"/>
    </w:rPr>
  </w:style>
  <w:style w:type="numbering" w:customStyle="1" w:styleId="Style4">
    <w:name w:val="Style4"/>
    <w:uiPriority w:val="99"/>
    <w:rsid w:val="00A83997"/>
    <w:pPr>
      <w:numPr>
        <w:numId w:val="5"/>
      </w:numPr>
    </w:pPr>
  </w:style>
  <w:style w:type="numbering" w:customStyle="1" w:styleId="Style5">
    <w:name w:val="Style5"/>
    <w:uiPriority w:val="99"/>
    <w:rsid w:val="00A23344"/>
    <w:pPr>
      <w:numPr>
        <w:numId w:val="6"/>
      </w:numPr>
    </w:pPr>
  </w:style>
  <w:style w:type="numbering" w:customStyle="1" w:styleId="Style6">
    <w:name w:val="Style6"/>
    <w:uiPriority w:val="99"/>
    <w:rsid w:val="0044107D"/>
    <w:pPr>
      <w:numPr>
        <w:numId w:val="7"/>
      </w:numPr>
    </w:pPr>
  </w:style>
  <w:style w:type="numbering" w:customStyle="1" w:styleId="Style7">
    <w:name w:val="Style7"/>
    <w:uiPriority w:val="99"/>
    <w:rsid w:val="0044107D"/>
    <w:pPr>
      <w:numPr>
        <w:numId w:val="8"/>
      </w:numPr>
    </w:pPr>
  </w:style>
  <w:style w:type="numbering" w:customStyle="1" w:styleId="Style8">
    <w:name w:val="Style8"/>
    <w:uiPriority w:val="99"/>
    <w:rsid w:val="00362CCD"/>
    <w:pPr>
      <w:numPr>
        <w:numId w:val="9"/>
      </w:numPr>
    </w:pPr>
  </w:style>
  <w:style w:type="character" w:customStyle="1" w:styleId="ListParagraphChar">
    <w:name w:val="List Paragraph Char"/>
    <w:aliases w:val="List_Paragraph Char,Multilevel para_II Char,List Paragraph1 Char,List Paragraph-ExecSummary Char,List Paragraph (numbered (a)) Char,Bullets Char,List Paragraph nowy Char,Liste 1 Char,ECDC AF Paragraph Char,Akapit z listą BS Char"/>
    <w:link w:val="ListParagraph"/>
    <w:uiPriority w:val="34"/>
    <w:qFormat/>
    <w:locked/>
    <w:rsid w:val="00FE7241"/>
  </w:style>
  <w:style w:type="numbering" w:customStyle="1" w:styleId="Style9">
    <w:name w:val="Style9"/>
    <w:uiPriority w:val="99"/>
    <w:rsid w:val="00D64180"/>
    <w:pPr>
      <w:numPr>
        <w:numId w:val="10"/>
      </w:numPr>
    </w:pPr>
  </w:style>
  <w:style w:type="paragraph" w:styleId="TOC4">
    <w:name w:val="toc 4"/>
    <w:basedOn w:val="Normal"/>
    <w:next w:val="Normal"/>
    <w:autoRedefine/>
    <w:uiPriority w:val="39"/>
    <w:unhideWhenUsed/>
    <w:rsid w:val="00974A08"/>
    <w:pPr>
      <w:spacing w:after="100"/>
      <w:ind w:left="660"/>
    </w:pPr>
  </w:style>
  <w:style w:type="paragraph" w:customStyle="1" w:styleId="Table">
    <w:name w:val="Table"/>
    <w:basedOn w:val="Normal"/>
    <w:link w:val="TableChar"/>
    <w:autoRedefine/>
    <w:qFormat/>
    <w:rsid w:val="009B7DF8"/>
    <w:pPr>
      <w:spacing w:after="0" w:line="240" w:lineRule="auto"/>
      <w:ind w:left="-58"/>
      <w:jc w:val="right"/>
    </w:pPr>
    <w:rPr>
      <w:rFonts w:ascii="GHEA Grapalat" w:eastAsiaTheme="minorHAnsi" w:hAnsi="GHEA Grapalat"/>
      <w:bCs/>
      <w:lang w:val="hy-AM"/>
    </w:rPr>
  </w:style>
  <w:style w:type="character" w:customStyle="1" w:styleId="TableChar">
    <w:name w:val="Table Char"/>
    <w:basedOn w:val="DefaultParagraphFont"/>
    <w:link w:val="Table"/>
    <w:rsid w:val="009B7DF8"/>
    <w:rPr>
      <w:rFonts w:ascii="GHEA Grapalat" w:eastAsiaTheme="minorHAnsi" w:hAnsi="GHEA Grapalat"/>
      <w:bCs/>
      <w:lang w:val="hy-AM"/>
    </w:rPr>
  </w:style>
  <w:style w:type="table" w:styleId="ListTable4-Accent1">
    <w:name w:val="List Table 4 Accent 1"/>
    <w:basedOn w:val="TableNormal"/>
    <w:uiPriority w:val="49"/>
    <w:rsid w:val="005820F4"/>
    <w:pPr>
      <w:spacing w:after="0" w:line="240" w:lineRule="auto"/>
      <w:ind w:firstLine="533"/>
      <w:jc w:val="both"/>
    </w:pPr>
    <w:rPr>
      <w:rFonts w:ascii="GHEA Grapalat" w:eastAsiaTheme="minorHAnsi" w:hAnsi="GHEA Grapalat"/>
      <w:bCs/>
      <w:sz w:val="24"/>
    </w:rPr>
    <w:tblPr>
      <w:tblStyleRowBandSize w:val="1"/>
      <w:tblStyleColBandSize w:val="1"/>
      <w:tblBorders>
        <w:top w:val="single" w:sz="4" w:space="0" w:color="ED6D4A" w:themeColor="accent1" w:themeTint="99"/>
        <w:left w:val="single" w:sz="4" w:space="0" w:color="ED6D4A" w:themeColor="accent1" w:themeTint="99"/>
        <w:bottom w:val="single" w:sz="4" w:space="0" w:color="ED6D4A" w:themeColor="accent1" w:themeTint="99"/>
        <w:right w:val="single" w:sz="4" w:space="0" w:color="ED6D4A" w:themeColor="accent1" w:themeTint="99"/>
        <w:insideH w:val="single" w:sz="4" w:space="0" w:color="ED6D4A" w:themeColor="accent1" w:themeTint="99"/>
      </w:tblBorders>
    </w:tblPr>
    <w:tblStylePr w:type="firstRow">
      <w:rPr>
        <w:b/>
        <w:bCs/>
        <w:color w:val="FFFFFF" w:themeColor="background1"/>
      </w:rPr>
      <w:tblPr/>
      <w:tcPr>
        <w:tcBorders>
          <w:top w:val="single" w:sz="4" w:space="0" w:color="A53010" w:themeColor="accent1"/>
          <w:left w:val="single" w:sz="4" w:space="0" w:color="A53010" w:themeColor="accent1"/>
          <w:bottom w:val="single" w:sz="4" w:space="0" w:color="A53010" w:themeColor="accent1"/>
          <w:right w:val="single" w:sz="4" w:space="0" w:color="A53010" w:themeColor="accent1"/>
          <w:insideH w:val="nil"/>
        </w:tcBorders>
        <w:shd w:val="clear" w:color="auto" w:fill="A53010" w:themeFill="accent1"/>
      </w:tcPr>
    </w:tblStylePr>
    <w:tblStylePr w:type="lastRow">
      <w:rPr>
        <w:b/>
        <w:bCs/>
      </w:rPr>
      <w:tblPr/>
      <w:tcPr>
        <w:tcBorders>
          <w:top w:val="double" w:sz="4" w:space="0" w:color="ED6D4A" w:themeColor="accent1" w:themeTint="99"/>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0945E6"/>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7A3CB7"/>
    <w:rPr>
      <w:color w:val="954F72"/>
      <w:u w:val="single"/>
    </w:rPr>
  </w:style>
  <w:style w:type="paragraph" w:customStyle="1" w:styleId="msonormal0">
    <w:name w:val="msonormal"/>
    <w:basedOn w:val="Normal"/>
    <w:rsid w:val="007A3C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5">
    <w:name w:val="xl65"/>
    <w:basedOn w:val="Normal"/>
    <w:rsid w:val="007A3CB7"/>
    <w:pPr>
      <w:spacing w:before="100" w:beforeAutospacing="1" w:after="100" w:afterAutospacing="1" w:line="240" w:lineRule="auto"/>
    </w:pPr>
    <w:rPr>
      <w:rFonts w:ascii="GHEA Grapalat" w:eastAsia="Times New Roman" w:hAnsi="GHEA Grapalat" w:cs="Times New Roman"/>
      <w:sz w:val="24"/>
      <w:szCs w:val="24"/>
      <w:lang w:val="ru-RU" w:eastAsia="ru-RU"/>
    </w:rPr>
  </w:style>
  <w:style w:type="paragraph" w:customStyle="1" w:styleId="xl66">
    <w:name w:val="xl66"/>
    <w:basedOn w:val="Normal"/>
    <w:rsid w:val="007A3CB7"/>
    <w:pPr>
      <w:spacing w:before="100" w:beforeAutospacing="1" w:after="100" w:afterAutospacing="1" w:line="240" w:lineRule="auto"/>
    </w:pPr>
    <w:rPr>
      <w:rFonts w:ascii="GHEA Grapalat" w:eastAsia="Times New Roman" w:hAnsi="GHEA Grapalat" w:cs="Times New Roman"/>
      <w:sz w:val="24"/>
      <w:szCs w:val="24"/>
      <w:lang w:val="ru-RU" w:eastAsia="ru-RU"/>
    </w:rPr>
  </w:style>
  <w:style w:type="paragraph" w:customStyle="1" w:styleId="xl67">
    <w:name w:val="xl67"/>
    <w:basedOn w:val="Normal"/>
    <w:rsid w:val="007A3CB7"/>
    <w:pPr>
      <w:spacing w:before="100" w:beforeAutospacing="1" w:after="100" w:afterAutospacing="1" w:line="240" w:lineRule="auto"/>
      <w:jc w:val="center"/>
    </w:pPr>
    <w:rPr>
      <w:rFonts w:ascii="GHEA Grapalat" w:eastAsia="Times New Roman" w:hAnsi="GHEA Grapalat" w:cs="Times New Roman"/>
      <w:sz w:val="24"/>
      <w:szCs w:val="24"/>
      <w:lang w:val="ru-RU" w:eastAsia="ru-RU"/>
    </w:rPr>
  </w:style>
  <w:style w:type="paragraph" w:customStyle="1" w:styleId="xl68">
    <w:name w:val="xl68"/>
    <w:basedOn w:val="Normal"/>
    <w:rsid w:val="007A3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lang w:val="ru-RU" w:eastAsia="ru-RU"/>
    </w:rPr>
  </w:style>
  <w:style w:type="paragraph" w:customStyle="1" w:styleId="xl69">
    <w:name w:val="xl69"/>
    <w:basedOn w:val="Normal"/>
    <w:rsid w:val="007A3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0">
    <w:name w:val="xl70"/>
    <w:basedOn w:val="Normal"/>
    <w:rsid w:val="007A3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lang w:val="ru-RU" w:eastAsia="ru-RU"/>
    </w:rPr>
  </w:style>
  <w:style w:type="paragraph" w:customStyle="1" w:styleId="xl71">
    <w:name w:val="xl71"/>
    <w:basedOn w:val="Normal"/>
    <w:rsid w:val="007A3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lang w:val="ru-RU" w:eastAsia="ru-RU"/>
    </w:rPr>
  </w:style>
  <w:style w:type="paragraph" w:customStyle="1" w:styleId="xl72">
    <w:name w:val="xl72"/>
    <w:basedOn w:val="Normal"/>
    <w:rsid w:val="007A3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ru-RU" w:eastAsia="ru-RU"/>
    </w:rPr>
  </w:style>
  <w:style w:type="paragraph" w:customStyle="1" w:styleId="xl73">
    <w:name w:val="xl73"/>
    <w:basedOn w:val="Normal"/>
    <w:rsid w:val="007A3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lang w:val="ru-RU" w:eastAsia="ru-RU"/>
    </w:rPr>
  </w:style>
  <w:style w:type="paragraph" w:customStyle="1" w:styleId="xl74">
    <w:name w:val="xl74"/>
    <w:basedOn w:val="Normal"/>
    <w:rsid w:val="007A3CB7"/>
    <w:pPr>
      <w:spacing w:before="100" w:beforeAutospacing="1" w:after="100" w:afterAutospacing="1" w:line="240" w:lineRule="auto"/>
      <w:jc w:val="center"/>
    </w:pPr>
    <w:rPr>
      <w:rFonts w:ascii="GHEA Grapalat" w:eastAsia="Times New Roman" w:hAnsi="GHEA Grapalat" w:cs="Times New Roman"/>
      <w:sz w:val="24"/>
      <w:szCs w:val="24"/>
      <w:lang w:val="ru-RU" w:eastAsia="ru-RU"/>
    </w:rPr>
  </w:style>
  <w:style w:type="paragraph" w:customStyle="1" w:styleId="xl75">
    <w:name w:val="xl75"/>
    <w:basedOn w:val="Normal"/>
    <w:rsid w:val="007A3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6">
    <w:name w:val="xl76"/>
    <w:basedOn w:val="Normal"/>
    <w:rsid w:val="007A3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HEA Grapalat" w:eastAsia="Times New Roman" w:hAnsi="GHEA Grapalat" w:cs="Times New Roman"/>
      <w:sz w:val="24"/>
      <w:szCs w:val="24"/>
      <w:lang w:val="ru-RU" w:eastAsia="ru-RU"/>
    </w:rPr>
  </w:style>
  <w:style w:type="paragraph" w:customStyle="1" w:styleId="xl77">
    <w:name w:val="xl77"/>
    <w:basedOn w:val="Normal"/>
    <w:rsid w:val="007A3CB7"/>
    <w:pPr>
      <w:pBdr>
        <w:top w:val="single" w:sz="4" w:space="0" w:color="auto"/>
        <w:left w:val="single" w:sz="4" w:space="0" w:color="auto"/>
        <w:bottom w:val="single" w:sz="4" w:space="0" w:color="auto"/>
      </w:pBdr>
      <w:spacing w:before="100" w:beforeAutospacing="1" w:after="100" w:afterAutospacing="1" w:line="240" w:lineRule="auto"/>
    </w:pPr>
    <w:rPr>
      <w:rFonts w:ascii="GHEA Grapalat" w:eastAsia="Times New Roman" w:hAnsi="GHEA Grapalat" w:cs="Times New Roman"/>
      <w:sz w:val="24"/>
      <w:szCs w:val="24"/>
      <w:lang w:val="ru-RU" w:eastAsia="ru-RU"/>
    </w:rPr>
  </w:style>
  <w:style w:type="paragraph" w:customStyle="1" w:styleId="xl78">
    <w:name w:val="xl78"/>
    <w:basedOn w:val="Normal"/>
    <w:rsid w:val="007A3CB7"/>
    <w:pPr>
      <w:pBdr>
        <w:top w:val="single" w:sz="4" w:space="0" w:color="auto"/>
        <w:bottom w:val="single" w:sz="4" w:space="0" w:color="auto"/>
      </w:pBdr>
      <w:spacing w:before="100" w:beforeAutospacing="1" w:after="100" w:afterAutospacing="1" w:line="240" w:lineRule="auto"/>
      <w:jc w:val="center"/>
    </w:pPr>
    <w:rPr>
      <w:rFonts w:ascii="GHEA Grapalat" w:eastAsia="Times New Roman" w:hAnsi="GHEA Grapalat" w:cs="Times New Roman"/>
      <w:sz w:val="24"/>
      <w:szCs w:val="24"/>
      <w:lang w:val="ru-RU" w:eastAsia="ru-RU"/>
    </w:rPr>
  </w:style>
  <w:style w:type="paragraph" w:customStyle="1" w:styleId="xl79">
    <w:name w:val="xl79"/>
    <w:basedOn w:val="Normal"/>
    <w:rsid w:val="007A3CB7"/>
    <w:pPr>
      <w:pBdr>
        <w:top w:val="single" w:sz="4" w:space="0" w:color="auto"/>
        <w:bottom w:val="single" w:sz="4" w:space="0" w:color="auto"/>
      </w:pBdr>
      <w:spacing w:before="100" w:beforeAutospacing="1" w:after="100" w:afterAutospacing="1" w:line="240" w:lineRule="auto"/>
      <w:jc w:val="center"/>
    </w:pPr>
    <w:rPr>
      <w:rFonts w:ascii="GHEA Grapalat" w:eastAsia="Times New Roman" w:hAnsi="GHEA Grapalat" w:cs="Times New Roman"/>
      <w:sz w:val="24"/>
      <w:szCs w:val="24"/>
      <w:lang w:val="ru-RU" w:eastAsia="ru-RU"/>
    </w:rPr>
  </w:style>
  <w:style w:type="paragraph" w:customStyle="1" w:styleId="xl80">
    <w:name w:val="xl80"/>
    <w:basedOn w:val="Normal"/>
    <w:rsid w:val="007A3CB7"/>
    <w:pPr>
      <w:pBdr>
        <w:top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lang w:val="ru-RU" w:eastAsia="ru-RU"/>
    </w:rPr>
  </w:style>
  <w:style w:type="paragraph" w:customStyle="1" w:styleId="xl81">
    <w:name w:val="xl81"/>
    <w:basedOn w:val="Normal"/>
    <w:rsid w:val="007A3CB7"/>
    <w:pPr>
      <w:pBdr>
        <w:top w:val="single" w:sz="4" w:space="0" w:color="auto"/>
        <w:left w:val="single" w:sz="4" w:space="0" w:color="auto"/>
        <w:bottom w:val="single" w:sz="4" w:space="0" w:color="auto"/>
      </w:pBdr>
      <w:spacing w:before="100" w:beforeAutospacing="1" w:after="100" w:afterAutospacing="1" w:line="240" w:lineRule="auto"/>
      <w:jc w:val="center"/>
    </w:pPr>
    <w:rPr>
      <w:rFonts w:ascii="GHEA Grapalat" w:eastAsia="Times New Roman" w:hAnsi="GHEA Grapalat" w:cs="Times New Roman"/>
      <w:sz w:val="24"/>
      <w:szCs w:val="24"/>
      <w:lang w:val="ru-RU" w:eastAsia="ru-RU"/>
    </w:rPr>
  </w:style>
  <w:style w:type="paragraph" w:customStyle="1" w:styleId="xl82">
    <w:name w:val="xl82"/>
    <w:basedOn w:val="Normal"/>
    <w:rsid w:val="007A3CB7"/>
    <w:pPr>
      <w:pBdr>
        <w:top w:val="single" w:sz="4" w:space="0" w:color="auto"/>
        <w:bottom w:val="single" w:sz="4" w:space="0" w:color="auto"/>
      </w:pBdr>
      <w:spacing w:before="100" w:beforeAutospacing="1" w:after="100" w:afterAutospacing="1" w:line="240" w:lineRule="auto"/>
    </w:pPr>
    <w:rPr>
      <w:rFonts w:ascii="GHEA Grapalat" w:eastAsia="Times New Roman" w:hAnsi="GHEA Grapalat" w:cs="Times New Roman"/>
      <w:sz w:val="24"/>
      <w:szCs w:val="24"/>
      <w:lang w:val="ru-RU" w:eastAsia="ru-RU"/>
    </w:rPr>
  </w:style>
  <w:style w:type="paragraph" w:customStyle="1" w:styleId="xl83">
    <w:name w:val="xl83"/>
    <w:basedOn w:val="Normal"/>
    <w:rsid w:val="007A3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color w:val="FF0000"/>
      <w:sz w:val="24"/>
      <w:szCs w:val="24"/>
      <w:lang w:val="ru-RU" w:eastAsia="ru-RU"/>
    </w:rPr>
  </w:style>
  <w:style w:type="paragraph" w:styleId="HTMLPreformatted">
    <w:name w:val="HTML Preformatted"/>
    <w:basedOn w:val="Normal"/>
    <w:link w:val="HTMLPreformattedChar"/>
    <w:uiPriority w:val="99"/>
    <w:rsid w:val="00FA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rPr>
  </w:style>
  <w:style w:type="character" w:customStyle="1" w:styleId="HTMLPreformattedChar">
    <w:name w:val="HTML Preformatted Char"/>
    <w:basedOn w:val="DefaultParagraphFont"/>
    <w:link w:val="HTMLPreformatted"/>
    <w:uiPriority w:val="99"/>
    <w:rsid w:val="00FA5FDE"/>
    <w:rPr>
      <w:rFonts w:ascii="Times New Roman" w:eastAsia="Times New Roman" w:hAnsi="Times New Roman" w:cs="Times New Roman"/>
    </w:rPr>
  </w:style>
  <w:style w:type="paragraph" w:customStyle="1" w:styleId="ktc">
    <w:name w:val="ktc"/>
    <w:basedOn w:val="Normal"/>
    <w:uiPriority w:val="99"/>
    <w:rsid w:val="00FA5FDE"/>
    <w:pPr>
      <w:pBdr>
        <w:bottom w:val="single" w:sz="6" w:space="0" w:color="000000"/>
      </w:pBdr>
      <w:spacing w:after="120" w:line="240" w:lineRule="auto"/>
    </w:pPr>
    <w:rPr>
      <w:rFonts w:ascii="Times New Roman" w:eastAsia="Times New Roman" w:hAnsi="Times New Roman" w:cs="Times New Roman"/>
      <w:sz w:val="24"/>
      <w:szCs w:val="24"/>
    </w:rPr>
  </w:style>
  <w:style w:type="paragraph" w:customStyle="1" w:styleId="pagebreak">
    <w:name w:val="pagebreak"/>
    <w:basedOn w:val="Normal"/>
    <w:uiPriority w:val="99"/>
    <w:rsid w:val="00FA5FDE"/>
    <w:pPr>
      <w:pageBreakBefore/>
      <w:spacing w:after="120" w:line="240" w:lineRule="auto"/>
    </w:pPr>
    <w:rPr>
      <w:rFonts w:ascii="Times New Roman" w:eastAsia="Times New Roman" w:hAnsi="Times New Roman" w:cs="Times New Roman"/>
      <w:sz w:val="24"/>
      <w:szCs w:val="24"/>
    </w:rPr>
  </w:style>
  <w:style w:type="paragraph" w:customStyle="1" w:styleId="lineunder">
    <w:name w:val="lineunder"/>
    <w:basedOn w:val="Normal"/>
    <w:uiPriority w:val="99"/>
    <w:rsid w:val="00FA5FDE"/>
    <w:pPr>
      <w:pBdr>
        <w:bottom w:val="single" w:sz="6" w:space="0" w:color="auto"/>
      </w:pBdr>
      <w:spacing w:after="120" w:line="240" w:lineRule="auto"/>
    </w:pPr>
    <w:rPr>
      <w:rFonts w:ascii="Times New Roman" w:eastAsia="Times New Roman" w:hAnsi="Times New Roman" w:cs="Times New Roman"/>
      <w:sz w:val="24"/>
      <w:szCs w:val="24"/>
    </w:rPr>
  </w:style>
  <w:style w:type="paragraph" w:customStyle="1" w:styleId="lineover">
    <w:name w:val="lineover"/>
    <w:basedOn w:val="Normal"/>
    <w:uiPriority w:val="99"/>
    <w:rsid w:val="00FA5FDE"/>
    <w:pPr>
      <w:pBdr>
        <w:top w:val="single" w:sz="6" w:space="0" w:color="auto"/>
      </w:pBdr>
      <w:spacing w:after="120" w:line="240" w:lineRule="auto"/>
    </w:pPr>
    <w:rPr>
      <w:rFonts w:ascii="Times New Roman" w:eastAsia="Times New Roman" w:hAnsi="Times New Roman" w:cs="Times New Roman"/>
      <w:sz w:val="24"/>
      <w:szCs w:val="24"/>
    </w:rPr>
  </w:style>
  <w:style w:type="paragraph" w:customStyle="1" w:styleId="symbol">
    <w:name w:val="symbol"/>
    <w:basedOn w:val="Normal"/>
    <w:uiPriority w:val="99"/>
    <w:rsid w:val="00FA5FDE"/>
    <w:pPr>
      <w:spacing w:after="120" w:line="240" w:lineRule="auto"/>
    </w:pPr>
    <w:rPr>
      <w:rFonts w:ascii="Symbol" w:eastAsia="Times New Roman" w:hAnsi="Symbol" w:cs="Times New Roman"/>
      <w:sz w:val="24"/>
      <w:szCs w:val="24"/>
    </w:rPr>
  </w:style>
  <w:style w:type="paragraph" w:customStyle="1" w:styleId="kpmginclude">
    <w:name w:val="kpmginclude"/>
    <w:basedOn w:val="Normal"/>
    <w:uiPriority w:val="99"/>
    <w:rsid w:val="00FA5FDE"/>
    <w:pPr>
      <w:shd w:val="clear" w:color="auto" w:fill="00FFFF"/>
      <w:spacing w:after="12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FA5FDE"/>
    <w:rPr>
      <w:rFonts w:cs="Times New Roman"/>
    </w:rPr>
  </w:style>
  <w:style w:type="paragraph" w:customStyle="1" w:styleId="Text">
    <w:name w:val="Text"/>
    <w:rsid w:val="00FA5FDE"/>
    <w:pPr>
      <w:spacing w:before="240" w:after="0" w:line="260" w:lineRule="atLeast"/>
      <w:jc w:val="both"/>
    </w:pPr>
    <w:rPr>
      <w:rFonts w:ascii="Times New Roman" w:eastAsia="Times New Roman" w:hAnsi="Times New Roman" w:cs="Times New Roman"/>
      <w:szCs w:val="20"/>
    </w:rPr>
  </w:style>
  <w:style w:type="paragraph" w:customStyle="1" w:styleId="header-modulerepublicofarmenia3gaoh">
    <w:name w:val="header-module__republicofarmenia___3gaoh"/>
    <w:basedOn w:val="Normal"/>
    <w:rsid w:val="00FA5FD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Стиль1"/>
    <w:uiPriority w:val="99"/>
    <w:rsid w:val="00FA5FDE"/>
    <w:pPr>
      <w:numPr>
        <w:numId w:val="14"/>
      </w:numPr>
    </w:pPr>
  </w:style>
  <w:style w:type="paragraph" w:customStyle="1" w:styleId="xl84">
    <w:name w:val="xl84"/>
    <w:basedOn w:val="Normal"/>
    <w:rsid w:val="00FA5FDE"/>
    <w:pPr>
      <w:pBdr>
        <w:righ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5">
    <w:name w:val="xl85"/>
    <w:basedOn w:val="Normal"/>
    <w:rsid w:val="00FA5FDE"/>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ru-RU" w:eastAsia="ru-RU"/>
    </w:rPr>
  </w:style>
  <w:style w:type="paragraph" w:customStyle="1" w:styleId="xl86">
    <w:name w:val="xl86"/>
    <w:basedOn w:val="Normal"/>
    <w:rsid w:val="00FA5F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Normal"/>
    <w:rsid w:val="00FA5FD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8">
    <w:name w:val="xl88"/>
    <w:basedOn w:val="Normal"/>
    <w:rsid w:val="00FA5FDE"/>
    <w:pPr>
      <w:pBdr>
        <w:top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ru-RU" w:eastAsia="ru-RU"/>
    </w:rPr>
  </w:style>
  <w:style w:type="paragraph" w:customStyle="1" w:styleId="xl89">
    <w:name w:val="xl89"/>
    <w:basedOn w:val="Normal"/>
    <w:rsid w:val="00FA5FDE"/>
    <w:pPr>
      <w:pBdr>
        <w:top w:val="single" w:sz="4" w:space="0" w:color="auto"/>
        <w:bottom w:val="single" w:sz="4" w:space="0" w:color="auto"/>
        <w:right w:val="single" w:sz="4" w:space="0" w:color="auto"/>
      </w:pBdr>
      <w:spacing w:before="100" w:beforeAutospacing="1" w:after="100" w:afterAutospacing="1" w:line="240" w:lineRule="auto"/>
    </w:pPr>
    <w:rPr>
      <w:rFonts w:ascii="GHEA Grapalat" w:eastAsia="Times New Roman" w:hAnsi="GHEA Grapalat" w:cs="Times New Roman"/>
      <w:b/>
      <w:bCs/>
      <w:sz w:val="24"/>
      <w:szCs w:val="24"/>
      <w:lang w:val="ru-RU" w:eastAsia="ru-RU"/>
    </w:rPr>
  </w:style>
  <w:style w:type="paragraph" w:customStyle="1" w:styleId="xl90">
    <w:name w:val="xl90"/>
    <w:basedOn w:val="Normal"/>
    <w:rsid w:val="00FA5FD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1">
    <w:name w:val="xl91"/>
    <w:basedOn w:val="Normal"/>
    <w:rsid w:val="00FA5FDE"/>
    <w:pPr>
      <w:pBdr>
        <w:top w:val="single" w:sz="4" w:space="0" w:color="auto"/>
        <w:right w:val="single" w:sz="4" w:space="0" w:color="auto"/>
      </w:pBdr>
      <w:spacing w:before="100" w:beforeAutospacing="1" w:after="100" w:afterAutospacing="1" w:line="240" w:lineRule="auto"/>
    </w:pPr>
    <w:rPr>
      <w:rFonts w:ascii="GHEA Grapalat" w:eastAsia="Times New Roman" w:hAnsi="GHEA Grapalat" w:cs="Times New Roman"/>
      <w:b/>
      <w:bCs/>
      <w:sz w:val="24"/>
      <w:szCs w:val="24"/>
      <w:lang w:val="ru-RU" w:eastAsia="ru-RU"/>
    </w:rPr>
  </w:style>
  <w:style w:type="paragraph" w:customStyle="1" w:styleId="xl92">
    <w:name w:val="xl92"/>
    <w:basedOn w:val="Normal"/>
    <w:rsid w:val="00FA5FD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2">
    <w:name w:val="Стиль2"/>
    <w:uiPriority w:val="99"/>
    <w:rsid w:val="00FA5FDE"/>
    <w:pPr>
      <w:numPr>
        <w:numId w:val="15"/>
      </w:numPr>
    </w:pPr>
  </w:style>
  <w:style w:type="paragraph" w:customStyle="1" w:styleId="StyleGHEAGrapalatJustifiedAfter6ptLinespacingMultip">
    <w:name w:val="Style GHEA Grapalat Justified After:  6 pt Line spacing:  Multip..."/>
    <w:basedOn w:val="Normal"/>
    <w:rsid w:val="004F1683"/>
    <w:pPr>
      <w:numPr>
        <w:numId w:val="18"/>
      </w:numPr>
      <w:spacing w:before="240" w:after="240" w:line="240" w:lineRule="auto"/>
      <w:jc w:val="both"/>
    </w:pPr>
    <w:rPr>
      <w:rFonts w:ascii="GHEA Grapalat" w:eastAsia="Times New Roman" w:hAnsi="GHEA Grapalat" w:cs="Times New Roman"/>
      <w:b/>
      <w:sz w:val="24"/>
      <w:szCs w:val="20"/>
      <w:lang w:val="hy-AM" w:eastAsia="ru-RU"/>
    </w:rPr>
  </w:style>
  <w:style w:type="numbering" w:customStyle="1" w:styleId="3">
    <w:name w:val="Стиль3"/>
    <w:uiPriority w:val="99"/>
    <w:rsid w:val="00344CF3"/>
    <w:pPr>
      <w:numPr>
        <w:numId w:val="25"/>
      </w:numPr>
    </w:pPr>
  </w:style>
  <w:style w:type="paragraph" w:customStyle="1" w:styleId="xl64">
    <w:name w:val="xl64"/>
    <w:basedOn w:val="Normal"/>
    <w:rsid w:val="00B25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9490">
      <w:bodyDiv w:val="1"/>
      <w:marLeft w:val="0"/>
      <w:marRight w:val="0"/>
      <w:marTop w:val="0"/>
      <w:marBottom w:val="0"/>
      <w:divBdr>
        <w:top w:val="none" w:sz="0" w:space="0" w:color="auto"/>
        <w:left w:val="none" w:sz="0" w:space="0" w:color="auto"/>
        <w:bottom w:val="none" w:sz="0" w:space="0" w:color="auto"/>
        <w:right w:val="none" w:sz="0" w:space="0" w:color="auto"/>
      </w:divBdr>
    </w:div>
    <w:div w:id="56517547">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107511172">
      <w:bodyDiv w:val="1"/>
      <w:marLeft w:val="0"/>
      <w:marRight w:val="0"/>
      <w:marTop w:val="0"/>
      <w:marBottom w:val="0"/>
      <w:divBdr>
        <w:top w:val="none" w:sz="0" w:space="0" w:color="auto"/>
        <w:left w:val="none" w:sz="0" w:space="0" w:color="auto"/>
        <w:bottom w:val="none" w:sz="0" w:space="0" w:color="auto"/>
        <w:right w:val="none" w:sz="0" w:space="0" w:color="auto"/>
      </w:divBdr>
    </w:div>
    <w:div w:id="157697092">
      <w:bodyDiv w:val="1"/>
      <w:marLeft w:val="0"/>
      <w:marRight w:val="0"/>
      <w:marTop w:val="0"/>
      <w:marBottom w:val="0"/>
      <w:divBdr>
        <w:top w:val="none" w:sz="0" w:space="0" w:color="auto"/>
        <w:left w:val="none" w:sz="0" w:space="0" w:color="auto"/>
        <w:bottom w:val="none" w:sz="0" w:space="0" w:color="auto"/>
        <w:right w:val="none" w:sz="0" w:space="0" w:color="auto"/>
      </w:divBdr>
    </w:div>
    <w:div w:id="160051811">
      <w:bodyDiv w:val="1"/>
      <w:marLeft w:val="0"/>
      <w:marRight w:val="0"/>
      <w:marTop w:val="0"/>
      <w:marBottom w:val="0"/>
      <w:divBdr>
        <w:top w:val="none" w:sz="0" w:space="0" w:color="auto"/>
        <w:left w:val="none" w:sz="0" w:space="0" w:color="auto"/>
        <w:bottom w:val="none" w:sz="0" w:space="0" w:color="auto"/>
        <w:right w:val="none" w:sz="0" w:space="0" w:color="auto"/>
      </w:divBdr>
    </w:div>
    <w:div w:id="160120162">
      <w:bodyDiv w:val="1"/>
      <w:marLeft w:val="0"/>
      <w:marRight w:val="0"/>
      <w:marTop w:val="0"/>
      <w:marBottom w:val="0"/>
      <w:divBdr>
        <w:top w:val="none" w:sz="0" w:space="0" w:color="auto"/>
        <w:left w:val="none" w:sz="0" w:space="0" w:color="auto"/>
        <w:bottom w:val="none" w:sz="0" w:space="0" w:color="auto"/>
        <w:right w:val="none" w:sz="0" w:space="0" w:color="auto"/>
      </w:divBdr>
    </w:div>
    <w:div w:id="165681210">
      <w:bodyDiv w:val="1"/>
      <w:marLeft w:val="0"/>
      <w:marRight w:val="0"/>
      <w:marTop w:val="0"/>
      <w:marBottom w:val="0"/>
      <w:divBdr>
        <w:top w:val="none" w:sz="0" w:space="0" w:color="auto"/>
        <w:left w:val="none" w:sz="0" w:space="0" w:color="auto"/>
        <w:bottom w:val="none" w:sz="0" w:space="0" w:color="auto"/>
        <w:right w:val="none" w:sz="0" w:space="0" w:color="auto"/>
      </w:divBdr>
    </w:div>
    <w:div w:id="202257241">
      <w:bodyDiv w:val="1"/>
      <w:marLeft w:val="0"/>
      <w:marRight w:val="0"/>
      <w:marTop w:val="0"/>
      <w:marBottom w:val="0"/>
      <w:divBdr>
        <w:top w:val="none" w:sz="0" w:space="0" w:color="auto"/>
        <w:left w:val="none" w:sz="0" w:space="0" w:color="auto"/>
        <w:bottom w:val="none" w:sz="0" w:space="0" w:color="auto"/>
        <w:right w:val="none" w:sz="0" w:space="0" w:color="auto"/>
      </w:divBdr>
    </w:div>
    <w:div w:id="235238813">
      <w:bodyDiv w:val="1"/>
      <w:marLeft w:val="0"/>
      <w:marRight w:val="0"/>
      <w:marTop w:val="0"/>
      <w:marBottom w:val="0"/>
      <w:divBdr>
        <w:top w:val="none" w:sz="0" w:space="0" w:color="auto"/>
        <w:left w:val="none" w:sz="0" w:space="0" w:color="auto"/>
        <w:bottom w:val="none" w:sz="0" w:space="0" w:color="auto"/>
        <w:right w:val="none" w:sz="0" w:space="0" w:color="auto"/>
      </w:divBdr>
    </w:div>
    <w:div w:id="294454365">
      <w:bodyDiv w:val="1"/>
      <w:marLeft w:val="0"/>
      <w:marRight w:val="0"/>
      <w:marTop w:val="0"/>
      <w:marBottom w:val="0"/>
      <w:divBdr>
        <w:top w:val="none" w:sz="0" w:space="0" w:color="auto"/>
        <w:left w:val="none" w:sz="0" w:space="0" w:color="auto"/>
        <w:bottom w:val="none" w:sz="0" w:space="0" w:color="auto"/>
        <w:right w:val="none" w:sz="0" w:space="0" w:color="auto"/>
      </w:divBdr>
    </w:div>
    <w:div w:id="313880312">
      <w:bodyDiv w:val="1"/>
      <w:marLeft w:val="0"/>
      <w:marRight w:val="0"/>
      <w:marTop w:val="0"/>
      <w:marBottom w:val="0"/>
      <w:divBdr>
        <w:top w:val="none" w:sz="0" w:space="0" w:color="auto"/>
        <w:left w:val="none" w:sz="0" w:space="0" w:color="auto"/>
        <w:bottom w:val="none" w:sz="0" w:space="0" w:color="auto"/>
        <w:right w:val="none" w:sz="0" w:space="0" w:color="auto"/>
      </w:divBdr>
    </w:div>
    <w:div w:id="342560222">
      <w:bodyDiv w:val="1"/>
      <w:marLeft w:val="0"/>
      <w:marRight w:val="0"/>
      <w:marTop w:val="0"/>
      <w:marBottom w:val="0"/>
      <w:divBdr>
        <w:top w:val="none" w:sz="0" w:space="0" w:color="auto"/>
        <w:left w:val="none" w:sz="0" w:space="0" w:color="auto"/>
        <w:bottom w:val="none" w:sz="0" w:space="0" w:color="auto"/>
        <w:right w:val="none" w:sz="0" w:space="0" w:color="auto"/>
      </w:divBdr>
    </w:div>
    <w:div w:id="357781767">
      <w:bodyDiv w:val="1"/>
      <w:marLeft w:val="0"/>
      <w:marRight w:val="0"/>
      <w:marTop w:val="0"/>
      <w:marBottom w:val="0"/>
      <w:divBdr>
        <w:top w:val="none" w:sz="0" w:space="0" w:color="auto"/>
        <w:left w:val="none" w:sz="0" w:space="0" w:color="auto"/>
        <w:bottom w:val="none" w:sz="0" w:space="0" w:color="auto"/>
        <w:right w:val="none" w:sz="0" w:space="0" w:color="auto"/>
      </w:divBdr>
    </w:div>
    <w:div w:id="363023488">
      <w:bodyDiv w:val="1"/>
      <w:marLeft w:val="0"/>
      <w:marRight w:val="0"/>
      <w:marTop w:val="0"/>
      <w:marBottom w:val="0"/>
      <w:divBdr>
        <w:top w:val="none" w:sz="0" w:space="0" w:color="auto"/>
        <w:left w:val="none" w:sz="0" w:space="0" w:color="auto"/>
        <w:bottom w:val="none" w:sz="0" w:space="0" w:color="auto"/>
        <w:right w:val="none" w:sz="0" w:space="0" w:color="auto"/>
      </w:divBdr>
    </w:div>
    <w:div w:id="364911400">
      <w:bodyDiv w:val="1"/>
      <w:marLeft w:val="0"/>
      <w:marRight w:val="0"/>
      <w:marTop w:val="0"/>
      <w:marBottom w:val="0"/>
      <w:divBdr>
        <w:top w:val="none" w:sz="0" w:space="0" w:color="auto"/>
        <w:left w:val="none" w:sz="0" w:space="0" w:color="auto"/>
        <w:bottom w:val="none" w:sz="0" w:space="0" w:color="auto"/>
        <w:right w:val="none" w:sz="0" w:space="0" w:color="auto"/>
      </w:divBdr>
    </w:div>
    <w:div w:id="370690374">
      <w:bodyDiv w:val="1"/>
      <w:marLeft w:val="0"/>
      <w:marRight w:val="0"/>
      <w:marTop w:val="0"/>
      <w:marBottom w:val="0"/>
      <w:divBdr>
        <w:top w:val="none" w:sz="0" w:space="0" w:color="auto"/>
        <w:left w:val="none" w:sz="0" w:space="0" w:color="auto"/>
        <w:bottom w:val="none" w:sz="0" w:space="0" w:color="auto"/>
        <w:right w:val="none" w:sz="0" w:space="0" w:color="auto"/>
      </w:divBdr>
    </w:div>
    <w:div w:id="379936169">
      <w:bodyDiv w:val="1"/>
      <w:marLeft w:val="0"/>
      <w:marRight w:val="0"/>
      <w:marTop w:val="0"/>
      <w:marBottom w:val="0"/>
      <w:divBdr>
        <w:top w:val="none" w:sz="0" w:space="0" w:color="auto"/>
        <w:left w:val="none" w:sz="0" w:space="0" w:color="auto"/>
        <w:bottom w:val="none" w:sz="0" w:space="0" w:color="auto"/>
        <w:right w:val="none" w:sz="0" w:space="0" w:color="auto"/>
      </w:divBdr>
    </w:div>
    <w:div w:id="385642135">
      <w:bodyDiv w:val="1"/>
      <w:marLeft w:val="0"/>
      <w:marRight w:val="0"/>
      <w:marTop w:val="0"/>
      <w:marBottom w:val="0"/>
      <w:divBdr>
        <w:top w:val="none" w:sz="0" w:space="0" w:color="auto"/>
        <w:left w:val="none" w:sz="0" w:space="0" w:color="auto"/>
        <w:bottom w:val="none" w:sz="0" w:space="0" w:color="auto"/>
        <w:right w:val="none" w:sz="0" w:space="0" w:color="auto"/>
      </w:divBdr>
    </w:div>
    <w:div w:id="442655959">
      <w:bodyDiv w:val="1"/>
      <w:marLeft w:val="0"/>
      <w:marRight w:val="0"/>
      <w:marTop w:val="0"/>
      <w:marBottom w:val="0"/>
      <w:divBdr>
        <w:top w:val="none" w:sz="0" w:space="0" w:color="auto"/>
        <w:left w:val="none" w:sz="0" w:space="0" w:color="auto"/>
        <w:bottom w:val="none" w:sz="0" w:space="0" w:color="auto"/>
        <w:right w:val="none" w:sz="0" w:space="0" w:color="auto"/>
      </w:divBdr>
    </w:div>
    <w:div w:id="459225469">
      <w:bodyDiv w:val="1"/>
      <w:marLeft w:val="0"/>
      <w:marRight w:val="0"/>
      <w:marTop w:val="0"/>
      <w:marBottom w:val="0"/>
      <w:divBdr>
        <w:top w:val="none" w:sz="0" w:space="0" w:color="auto"/>
        <w:left w:val="none" w:sz="0" w:space="0" w:color="auto"/>
        <w:bottom w:val="none" w:sz="0" w:space="0" w:color="auto"/>
        <w:right w:val="none" w:sz="0" w:space="0" w:color="auto"/>
      </w:divBdr>
    </w:div>
    <w:div w:id="466970671">
      <w:bodyDiv w:val="1"/>
      <w:marLeft w:val="0"/>
      <w:marRight w:val="0"/>
      <w:marTop w:val="0"/>
      <w:marBottom w:val="0"/>
      <w:divBdr>
        <w:top w:val="none" w:sz="0" w:space="0" w:color="auto"/>
        <w:left w:val="none" w:sz="0" w:space="0" w:color="auto"/>
        <w:bottom w:val="none" w:sz="0" w:space="0" w:color="auto"/>
        <w:right w:val="none" w:sz="0" w:space="0" w:color="auto"/>
      </w:divBdr>
    </w:div>
    <w:div w:id="499079249">
      <w:bodyDiv w:val="1"/>
      <w:marLeft w:val="0"/>
      <w:marRight w:val="0"/>
      <w:marTop w:val="0"/>
      <w:marBottom w:val="0"/>
      <w:divBdr>
        <w:top w:val="none" w:sz="0" w:space="0" w:color="auto"/>
        <w:left w:val="none" w:sz="0" w:space="0" w:color="auto"/>
        <w:bottom w:val="none" w:sz="0" w:space="0" w:color="auto"/>
        <w:right w:val="none" w:sz="0" w:space="0" w:color="auto"/>
      </w:divBdr>
    </w:div>
    <w:div w:id="539980356">
      <w:bodyDiv w:val="1"/>
      <w:marLeft w:val="0"/>
      <w:marRight w:val="0"/>
      <w:marTop w:val="0"/>
      <w:marBottom w:val="0"/>
      <w:divBdr>
        <w:top w:val="none" w:sz="0" w:space="0" w:color="auto"/>
        <w:left w:val="none" w:sz="0" w:space="0" w:color="auto"/>
        <w:bottom w:val="none" w:sz="0" w:space="0" w:color="auto"/>
        <w:right w:val="none" w:sz="0" w:space="0" w:color="auto"/>
      </w:divBdr>
    </w:div>
    <w:div w:id="585304599">
      <w:bodyDiv w:val="1"/>
      <w:marLeft w:val="0"/>
      <w:marRight w:val="0"/>
      <w:marTop w:val="0"/>
      <w:marBottom w:val="0"/>
      <w:divBdr>
        <w:top w:val="none" w:sz="0" w:space="0" w:color="auto"/>
        <w:left w:val="none" w:sz="0" w:space="0" w:color="auto"/>
        <w:bottom w:val="none" w:sz="0" w:space="0" w:color="auto"/>
        <w:right w:val="none" w:sz="0" w:space="0" w:color="auto"/>
      </w:divBdr>
    </w:div>
    <w:div w:id="608859354">
      <w:bodyDiv w:val="1"/>
      <w:marLeft w:val="0"/>
      <w:marRight w:val="0"/>
      <w:marTop w:val="0"/>
      <w:marBottom w:val="0"/>
      <w:divBdr>
        <w:top w:val="none" w:sz="0" w:space="0" w:color="auto"/>
        <w:left w:val="none" w:sz="0" w:space="0" w:color="auto"/>
        <w:bottom w:val="none" w:sz="0" w:space="0" w:color="auto"/>
        <w:right w:val="none" w:sz="0" w:space="0" w:color="auto"/>
      </w:divBdr>
    </w:div>
    <w:div w:id="638076187">
      <w:bodyDiv w:val="1"/>
      <w:marLeft w:val="0"/>
      <w:marRight w:val="0"/>
      <w:marTop w:val="0"/>
      <w:marBottom w:val="0"/>
      <w:divBdr>
        <w:top w:val="none" w:sz="0" w:space="0" w:color="auto"/>
        <w:left w:val="none" w:sz="0" w:space="0" w:color="auto"/>
        <w:bottom w:val="none" w:sz="0" w:space="0" w:color="auto"/>
        <w:right w:val="none" w:sz="0" w:space="0" w:color="auto"/>
      </w:divBdr>
    </w:div>
    <w:div w:id="648635148">
      <w:bodyDiv w:val="1"/>
      <w:marLeft w:val="0"/>
      <w:marRight w:val="0"/>
      <w:marTop w:val="0"/>
      <w:marBottom w:val="0"/>
      <w:divBdr>
        <w:top w:val="none" w:sz="0" w:space="0" w:color="auto"/>
        <w:left w:val="none" w:sz="0" w:space="0" w:color="auto"/>
        <w:bottom w:val="none" w:sz="0" w:space="0" w:color="auto"/>
        <w:right w:val="none" w:sz="0" w:space="0" w:color="auto"/>
      </w:divBdr>
    </w:div>
    <w:div w:id="666401651">
      <w:bodyDiv w:val="1"/>
      <w:marLeft w:val="0"/>
      <w:marRight w:val="0"/>
      <w:marTop w:val="0"/>
      <w:marBottom w:val="0"/>
      <w:divBdr>
        <w:top w:val="none" w:sz="0" w:space="0" w:color="auto"/>
        <w:left w:val="none" w:sz="0" w:space="0" w:color="auto"/>
        <w:bottom w:val="none" w:sz="0" w:space="0" w:color="auto"/>
        <w:right w:val="none" w:sz="0" w:space="0" w:color="auto"/>
      </w:divBdr>
    </w:div>
    <w:div w:id="766080317">
      <w:bodyDiv w:val="1"/>
      <w:marLeft w:val="0"/>
      <w:marRight w:val="0"/>
      <w:marTop w:val="0"/>
      <w:marBottom w:val="0"/>
      <w:divBdr>
        <w:top w:val="none" w:sz="0" w:space="0" w:color="auto"/>
        <w:left w:val="none" w:sz="0" w:space="0" w:color="auto"/>
        <w:bottom w:val="none" w:sz="0" w:space="0" w:color="auto"/>
        <w:right w:val="none" w:sz="0" w:space="0" w:color="auto"/>
      </w:divBdr>
    </w:div>
    <w:div w:id="768811552">
      <w:bodyDiv w:val="1"/>
      <w:marLeft w:val="0"/>
      <w:marRight w:val="0"/>
      <w:marTop w:val="0"/>
      <w:marBottom w:val="0"/>
      <w:divBdr>
        <w:top w:val="none" w:sz="0" w:space="0" w:color="auto"/>
        <w:left w:val="none" w:sz="0" w:space="0" w:color="auto"/>
        <w:bottom w:val="none" w:sz="0" w:space="0" w:color="auto"/>
        <w:right w:val="none" w:sz="0" w:space="0" w:color="auto"/>
      </w:divBdr>
    </w:div>
    <w:div w:id="793988868">
      <w:bodyDiv w:val="1"/>
      <w:marLeft w:val="0"/>
      <w:marRight w:val="0"/>
      <w:marTop w:val="0"/>
      <w:marBottom w:val="0"/>
      <w:divBdr>
        <w:top w:val="none" w:sz="0" w:space="0" w:color="auto"/>
        <w:left w:val="none" w:sz="0" w:space="0" w:color="auto"/>
        <w:bottom w:val="none" w:sz="0" w:space="0" w:color="auto"/>
        <w:right w:val="none" w:sz="0" w:space="0" w:color="auto"/>
      </w:divBdr>
    </w:div>
    <w:div w:id="797335111">
      <w:bodyDiv w:val="1"/>
      <w:marLeft w:val="0"/>
      <w:marRight w:val="0"/>
      <w:marTop w:val="0"/>
      <w:marBottom w:val="0"/>
      <w:divBdr>
        <w:top w:val="none" w:sz="0" w:space="0" w:color="auto"/>
        <w:left w:val="none" w:sz="0" w:space="0" w:color="auto"/>
        <w:bottom w:val="none" w:sz="0" w:space="0" w:color="auto"/>
        <w:right w:val="none" w:sz="0" w:space="0" w:color="auto"/>
      </w:divBdr>
    </w:div>
    <w:div w:id="830871116">
      <w:bodyDiv w:val="1"/>
      <w:marLeft w:val="0"/>
      <w:marRight w:val="0"/>
      <w:marTop w:val="0"/>
      <w:marBottom w:val="0"/>
      <w:divBdr>
        <w:top w:val="none" w:sz="0" w:space="0" w:color="auto"/>
        <w:left w:val="none" w:sz="0" w:space="0" w:color="auto"/>
        <w:bottom w:val="none" w:sz="0" w:space="0" w:color="auto"/>
        <w:right w:val="none" w:sz="0" w:space="0" w:color="auto"/>
      </w:divBdr>
    </w:div>
    <w:div w:id="869731967">
      <w:bodyDiv w:val="1"/>
      <w:marLeft w:val="0"/>
      <w:marRight w:val="0"/>
      <w:marTop w:val="0"/>
      <w:marBottom w:val="0"/>
      <w:divBdr>
        <w:top w:val="none" w:sz="0" w:space="0" w:color="auto"/>
        <w:left w:val="none" w:sz="0" w:space="0" w:color="auto"/>
        <w:bottom w:val="none" w:sz="0" w:space="0" w:color="auto"/>
        <w:right w:val="none" w:sz="0" w:space="0" w:color="auto"/>
      </w:divBdr>
    </w:div>
    <w:div w:id="878476597">
      <w:bodyDiv w:val="1"/>
      <w:marLeft w:val="0"/>
      <w:marRight w:val="0"/>
      <w:marTop w:val="0"/>
      <w:marBottom w:val="0"/>
      <w:divBdr>
        <w:top w:val="none" w:sz="0" w:space="0" w:color="auto"/>
        <w:left w:val="none" w:sz="0" w:space="0" w:color="auto"/>
        <w:bottom w:val="none" w:sz="0" w:space="0" w:color="auto"/>
        <w:right w:val="none" w:sz="0" w:space="0" w:color="auto"/>
      </w:divBdr>
    </w:div>
    <w:div w:id="898631152">
      <w:bodyDiv w:val="1"/>
      <w:marLeft w:val="0"/>
      <w:marRight w:val="0"/>
      <w:marTop w:val="0"/>
      <w:marBottom w:val="0"/>
      <w:divBdr>
        <w:top w:val="none" w:sz="0" w:space="0" w:color="auto"/>
        <w:left w:val="none" w:sz="0" w:space="0" w:color="auto"/>
        <w:bottom w:val="none" w:sz="0" w:space="0" w:color="auto"/>
        <w:right w:val="none" w:sz="0" w:space="0" w:color="auto"/>
      </w:divBdr>
    </w:div>
    <w:div w:id="922759504">
      <w:bodyDiv w:val="1"/>
      <w:marLeft w:val="0"/>
      <w:marRight w:val="0"/>
      <w:marTop w:val="0"/>
      <w:marBottom w:val="0"/>
      <w:divBdr>
        <w:top w:val="none" w:sz="0" w:space="0" w:color="auto"/>
        <w:left w:val="none" w:sz="0" w:space="0" w:color="auto"/>
        <w:bottom w:val="none" w:sz="0" w:space="0" w:color="auto"/>
        <w:right w:val="none" w:sz="0" w:space="0" w:color="auto"/>
      </w:divBdr>
    </w:div>
    <w:div w:id="938218656">
      <w:bodyDiv w:val="1"/>
      <w:marLeft w:val="0"/>
      <w:marRight w:val="0"/>
      <w:marTop w:val="0"/>
      <w:marBottom w:val="0"/>
      <w:divBdr>
        <w:top w:val="none" w:sz="0" w:space="0" w:color="auto"/>
        <w:left w:val="none" w:sz="0" w:space="0" w:color="auto"/>
        <w:bottom w:val="none" w:sz="0" w:space="0" w:color="auto"/>
        <w:right w:val="none" w:sz="0" w:space="0" w:color="auto"/>
      </w:divBdr>
    </w:div>
    <w:div w:id="949093021">
      <w:bodyDiv w:val="1"/>
      <w:marLeft w:val="0"/>
      <w:marRight w:val="0"/>
      <w:marTop w:val="0"/>
      <w:marBottom w:val="0"/>
      <w:divBdr>
        <w:top w:val="none" w:sz="0" w:space="0" w:color="auto"/>
        <w:left w:val="none" w:sz="0" w:space="0" w:color="auto"/>
        <w:bottom w:val="none" w:sz="0" w:space="0" w:color="auto"/>
        <w:right w:val="none" w:sz="0" w:space="0" w:color="auto"/>
      </w:divBdr>
    </w:div>
    <w:div w:id="951087784">
      <w:bodyDiv w:val="1"/>
      <w:marLeft w:val="0"/>
      <w:marRight w:val="0"/>
      <w:marTop w:val="0"/>
      <w:marBottom w:val="0"/>
      <w:divBdr>
        <w:top w:val="none" w:sz="0" w:space="0" w:color="auto"/>
        <w:left w:val="none" w:sz="0" w:space="0" w:color="auto"/>
        <w:bottom w:val="none" w:sz="0" w:space="0" w:color="auto"/>
        <w:right w:val="none" w:sz="0" w:space="0" w:color="auto"/>
      </w:divBdr>
    </w:div>
    <w:div w:id="968129828">
      <w:bodyDiv w:val="1"/>
      <w:marLeft w:val="0"/>
      <w:marRight w:val="0"/>
      <w:marTop w:val="0"/>
      <w:marBottom w:val="0"/>
      <w:divBdr>
        <w:top w:val="none" w:sz="0" w:space="0" w:color="auto"/>
        <w:left w:val="none" w:sz="0" w:space="0" w:color="auto"/>
        <w:bottom w:val="none" w:sz="0" w:space="0" w:color="auto"/>
        <w:right w:val="none" w:sz="0" w:space="0" w:color="auto"/>
      </w:divBdr>
    </w:div>
    <w:div w:id="1009065288">
      <w:bodyDiv w:val="1"/>
      <w:marLeft w:val="0"/>
      <w:marRight w:val="0"/>
      <w:marTop w:val="0"/>
      <w:marBottom w:val="0"/>
      <w:divBdr>
        <w:top w:val="none" w:sz="0" w:space="0" w:color="auto"/>
        <w:left w:val="none" w:sz="0" w:space="0" w:color="auto"/>
        <w:bottom w:val="none" w:sz="0" w:space="0" w:color="auto"/>
        <w:right w:val="none" w:sz="0" w:space="0" w:color="auto"/>
      </w:divBdr>
    </w:div>
    <w:div w:id="1019821108">
      <w:bodyDiv w:val="1"/>
      <w:marLeft w:val="0"/>
      <w:marRight w:val="0"/>
      <w:marTop w:val="0"/>
      <w:marBottom w:val="0"/>
      <w:divBdr>
        <w:top w:val="none" w:sz="0" w:space="0" w:color="auto"/>
        <w:left w:val="none" w:sz="0" w:space="0" w:color="auto"/>
        <w:bottom w:val="none" w:sz="0" w:space="0" w:color="auto"/>
        <w:right w:val="none" w:sz="0" w:space="0" w:color="auto"/>
      </w:divBdr>
    </w:div>
    <w:div w:id="1026715290">
      <w:bodyDiv w:val="1"/>
      <w:marLeft w:val="0"/>
      <w:marRight w:val="0"/>
      <w:marTop w:val="0"/>
      <w:marBottom w:val="0"/>
      <w:divBdr>
        <w:top w:val="none" w:sz="0" w:space="0" w:color="auto"/>
        <w:left w:val="none" w:sz="0" w:space="0" w:color="auto"/>
        <w:bottom w:val="none" w:sz="0" w:space="0" w:color="auto"/>
        <w:right w:val="none" w:sz="0" w:space="0" w:color="auto"/>
      </w:divBdr>
    </w:div>
    <w:div w:id="1044520991">
      <w:bodyDiv w:val="1"/>
      <w:marLeft w:val="0"/>
      <w:marRight w:val="0"/>
      <w:marTop w:val="0"/>
      <w:marBottom w:val="0"/>
      <w:divBdr>
        <w:top w:val="none" w:sz="0" w:space="0" w:color="auto"/>
        <w:left w:val="none" w:sz="0" w:space="0" w:color="auto"/>
        <w:bottom w:val="none" w:sz="0" w:space="0" w:color="auto"/>
        <w:right w:val="none" w:sz="0" w:space="0" w:color="auto"/>
      </w:divBdr>
    </w:div>
    <w:div w:id="1073045136">
      <w:bodyDiv w:val="1"/>
      <w:marLeft w:val="0"/>
      <w:marRight w:val="0"/>
      <w:marTop w:val="0"/>
      <w:marBottom w:val="0"/>
      <w:divBdr>
        <w:top w:val="none" w:sz="0" w:space="0" w:color="auto"/>
        <w:left w:val="none" w:sz="0" w:space="0" w:color="auto"/>
        <w:bottom w:val="none" w:sz="0" w:space="0" w:color="auto"/>
        <w:right w:val="none" w:sz="0" w:space="0" w:color="auto"/>
      </w:divBdr>
    </w:div>
    <w:div w:id="1099761869">
      <w:bodyDiv w:val="1"/>
      <w:marLeft w:val="0"/>
      <w:marRight w:val="0"/>
      <w:marTop w:val="0"/>
      <w:marBottom w:val="0"/>
      <w:divBdr>
        <w:top w:val="none" w:sz="0" w:space="0" w:color="auto"/>
        <w:left w:val="none" w:sz="0" w:space="0" w:color="auto"/>
        <w:bottom w:val="none" w:sz="0" w:space="0" w:color="auto"/>
        <w:right w:val="none" w:sz="0" w:space="0" w:color="auto"/>
      </w:divBdr>
    </w:div>
    <w:div w:id="1104303263">
      <w:bodyDiv w:val="1"/>
      <w:marLeft w:val="0"/>
      <w:marRight w:val="0"/>
      <w:marTop w:val="0"/>
      <w:marBottom w:val="0"/>
      <w:divBdr>
        <w:top w:val="none" w:sz="0" w:space="0" w:color="auto"/>
        <w:left w:val="none" w:sz="0" w:space="0" w:color="auto"/>
        <w:bottom w:val="none" w:sz="0" w:space="0" w:color="auto"/>
        <w:right w:val="none" w:sz="0" w:space="0" w:color="auto"/>
      </w:divBdr>
    </w:div>
    <w:div w:id="1246494855">
      <w:bodyDiv w:val="1"/>
      <w:marLeft w:val="0"/>
      <w:marRight w:val="0"/>
      <w:marTop w:val="0"/>
      <w:marBottom w:val="0"/>
      <w:divBdr>
        <w:top w:val="none" w:sz="0" w:space="0" w:color="auto"/>
        <w:left w:val="none" w:sz="0" w:space="0" w:color="auto"/>
        <w:bottom w:val="none" w:sz="0" w:space="0" w:color="auto"/>
        <w:right w:val="none" w:sz="0" w:space="0" w:color="auto"/>
      </w:divBdr>
    </w:div>
    <w:div w:id="1258369480">
      <w:bodyDiv w:val="1"/>
      <w:marLeft w:val="0"/>
      <w:marRight w:val="0"/>
      <w:marTop w:val="0"/>
      <w:marBottom w:val="0"/>
      <w:divBdr>
        <w:top w:val="none" w:sz="0" w:space="0" w:color="auto"/>
        <w:left w:val="none" w:sz="0" w:space="0" w:color="auto"/>
        <w:bottom w:val="none" w:sz="0" w:space="0" w:color="auto"/>
        <w:right w:val="none" w:sz="0" w:space="0" w:color="auto"/>
      </w:divBdr>
    </w:div>
    <w:div w:id="1275480248">
      <w:bodyDiv w:val="1"/>
      <w:marLeft w:val="0"/>
      <w:marRight w:val="0"/>
      <w:marTop w:val="0"/>
      <w:marBottom w:val="0"/>
      <w:divBdr>
        <w:top w:val="none" w:sz="0" w:space="0" w:color="auto"/>
        <w:left w:val="none" w:sz="0" w:space="0" w:color="auto"/>
        <w:bottom w:val="none" w:sz="0" w:space="0" w:color="auto"/>
        <w:right w:val="none" w:sz="0" w:space="0" w:color="auto"/>
      </w:divBdr>
    </w:div>
    <w:div w:id="1312563843">
      <w:bodyDiv w:val="1"/>
      <w:marLeft w:val="0"/>
      <w:marRight w:val="0"/>
      <w:marTop w:val="0"/>
      <w:marBottom w:val="0"/>
      <w:divBdr>
        <w:top w:val="none" w:sz="0" w:space="0" w:color="auto"/>
        <w:left w:val="none" w:sz="0" w:space="0" w:color="auto"/>
        <w:bottom w:val="none" w:sz="0" w:space="0" w:color="auto"/>
        <w:right w:val="none" w:sz="0" w:space="0" w:color="auto"/>
      </w:divBdr>
    </w:div>
    <w:div w:id="1341346434">
      <w:bodyDiv w:val="1"/>
      <w:marLeft w:val="0"/>
      <w:marRight w:val="0"/>
      <w:marTop w:val="0"/>
      <w:marBottom w:val="0"/>
      <w:divBdr>
        <w:top w:val="none" w:sz="0" w:space="0" w:color="auto"/>
        <w:left w:val="none" w:sz="0" w:space="0" w:color="auto"/>
        <w:bottom w:val="none" w:sz="0" w:space="0" w:color="auto"/>
        <w:right w:val="none" w:sz="0" w:space="0" w:color="auto"/>
      </w:divBdr>
    </w:div>
    <w:div w:id="1368331817">
      <w:bodyDiv w:val="1"/>
      <w:marLeft w:val="0"/>
      <w:marRight w:val="0"/>
      <w:marTop w:val="0"/>
      <w:marBottom w:val="0"/>
      <w:divBdr>
        <w:top w:val="none" w:sz="0" w:space="0" w:color="auto"/>
        <w:left w:val="none" w:sz="0" w:space="0" w:color="auto"/>
        <w:bottom w:val="none" w:sz="0" w:space="0" w:color="auto"/>
        <w:right w:val="none" w:sz="0" w:space="0" w:color="auto"/>
      </w:divBdr>
    </w:div>
    <w:div w:id="1408578460">
      <w:bodyDiv w:val="1"/>
      <w:marLeft w:val="0"/>
      <w:marRight w:val="0"/>
      <w:marTop w:val="0"/>
      <w:marBottom w:val="0"/>
      <w:divBdr>
        <w:top w:val="none" w:sz="0" w:space="0" w:color="auto"/>
        <w:left w:val="none" w:sz="0" w:space="0" w:color="auto"/>
        <w:bottom w:val="none" w:sz="0" w:space="0" w:color="auto"/>
        <w:right w:val="none" w:sz="0" w:space="0" w:color="auto"/>
      </w:divBdr>
    </w:div>
    <w:div w:id="1447118323">
      <w:bodyDiv w:val="1"/>
      <w:marLeft w:val="0"/>
      <w:marRight w:val="0"/>
      <w:marTop w:val="0"/>
      <w:marBottom w:val="0"/>
      <w:divBdr>
        <w:top w:val="none" w:sz="0" w:space="0" w:color="auto"/>
        <w:left w:val="none" w:sz="0" w:space="0" w:color="auto"/>
        <w:bottom w:val="none" w:sz="0" w:space="0" w:color="auto"/>
        <w:right w:val="none" w:sz="0" w:space="0" w:color="auto"/>
      </w:divBdr>
    </w:div>
    <w:div w:id="1490094418">
      <w:bodyDiv w:val="1"/>
      <w:marLeft w:val="0"/>
      <w:marRight w:val="0"/>
      <w:marTop w:val="0"/>
      <w:marBottom w:val="0"/>
      <w:divBdr>
        <w:top w:val="none" w:sz="0" w:space="0" w:color="auto"/>
        <w:left w:val="none" w:sz="0" w:space="0" w:color="auto"/>
        <w:bottom w:val="none" w:sz="0" w:space="0" w:color="auto"/>
        <w:right w:val="none" w:sz="0" w:space="0" w:color="auto"/>
      </w:divBdr>
    </w:div>
    <w:div w:id="1496140064">
      <w:bodyDiv w:val="1"/>
      <w:marLeft w:val="0"/>
      <w:marRight w:val="0"/>
      <w:marTop w:val="0"/>
      <w:marBottom w:val="0"/>
      <w:divBdr>
        <w:top w:val="none" w:sz="0" w:space="0" w:color="auto"/>
        <w:left w:val="none" w:sz="0" w:space="0" w:color="auto"/>
        <w:bottom w:val="none" w:sz="0" w:space="0" w:color="auto"/>
        <w:right w:val="none" w:sz="0" w:space="0" w:color="auto"/>
      </w:divBdr>
    </w:div>
    <w:div w:id="1539779670">
      <w:bodyDiv w:val="1"/>
      <w:marLeft w:val="0"/>
      <w:marRight w:val="0"/>
      <w:marTop w:val="0"/>
      <w:marBottom w:val="0"/>
      <w:divBdr>
        <w:top w:val="none" w:sz="0" w:space="0" w:color="auto"/>
        <w:left w:val="none" w:sz="0" w:space="0" w:color="auto"/>
        <w:bottom w:val="none" w:sz="0" w:space="0" w:color="auto"/>
        <w:right w:val="none" w:sz="0" w:space="0" w:color="auto"/>
      </w:divBdr>
    </w:div>
    <w:div w:id="1558203765">
      <w:bodyDiv w:val="1"/>
      <w:marLeft w:val="0"/>
      <w:marRight w:val="0"/>
      <w:marTop w:val="0"/>
      <w:marBottom w:val="0"/>
      <w:divBdr>
        <w:top w:val="none" w:sz="0" w:space="0" w:color="auto"/>
        <w:left w:val="none" w:sz="0" w:space="0" w:color="auto"/>
        <w:bottom w:val="none" w:sz="0" w:space="0" w:color="auto"/>
        <w:right w:val="none" w:sz="0" w:space="0" w:color="auto"/>
      </w:divBdr>
    </w:div>
    <w:div w:id="1576933855">
      <w:bodyDiv w:val="1"/>
      <w:marLeft w:val="0"/>
      <w:marRight w:val="0"/>
      <w:marTop w:val="0"/>
      <w:marBottom w:val="0"/>
      <w:divBdr>
        <w:top w:val="none" w:sz="0" w:space="0" w:color="auto"/>
        <w:left w:val="none" w:sz="0" w:space="0" w:color="auto"/>
        <w:bottom w:val="none" w:sz="0" w:space="0" w:color="auto"/>
        <w:right w:val="none" w:sz="0" w:space="0" w:color="auto"/>
      </w:divBdr>
    </w:div>
    <w:div w:id="1586303510">
      <w:bodyDiv w:val="1"/>
      <w:marLeft w:val="0"/>
      <w:marRight w:val="0"/>
      <w:marTop w:val="0"/>
      <w:marBottom w:val="0"/>
      <w:divBdr>
        <w:top w:val="none" w:sz="0" w:space="0" w:color="auto"/>
        <w:left w:val="none" w:sz="0" w:space="0" w:color="auto"/>
        <w:bottom w:val="none" w:sz="0" w:space="0" w:color="auto"/>
        <w:right w:val="none" w:sz="0" w:space="0" w:color="auto"/>
      </w:divBdr>
    </w:div>
    <w:div w:id="1590773857">
      <w:bodyDiv w:val="1"/>
      <w:marLeft w:val="0"/>
      <w:marRight w:val="0"/>
      <w:marTop w:val="0"/>
      <w:marBottom w:val="0"/>
      <w:divBdr>
        <w:top w:val="none" w:sz="0" w:space="0" w:color="auto"/>
        <w:left w:val="none" w:sz="0" w:space="0" w:color="auto"/>
        <w:bottom w:val="none" w:sz="0" w:space="0" w:color="auto"/>
        <w:right w:val="none" w:sz="0" w:space="0" w:color="auto"/>
      </w:divBdr>
    </w:div>
    <w:div w:id="1606038287">
      <w:bodyDiv w:val="1"/>
      <w:marLeft w:val="0"/>
      <w:marRight w:val="0"/>
      <w:marTop w:val="0"/>
      <w:marBottom w:val="0"/>
      <w:divBdr>
        <w:top w:val="none" w:sz="0" w:space="0" w:color="auto"/>
        <w:left w:val="none" w:sz="0" w:space="0" w:color="auto"/>
        <w:bottom w:val="none" w:sz="0" w:space="0" w:color="auto"/>
        <w:right w:val="none" w:sz="0" w:space="0" w:color="auto"/>
      </w:divBdr>
    </w:div>
    <w:div w:id="1637637347">
      <w:bodyDiv w:val="1"/>
      <w:marLeft w:val="0"/>
      <w:marRight w:val="0"/>
      <w:marTop w:val="0"/>
      <w:marBottom w:val="0"/>
      <w:divBdr>
        <w:top w:val="none" w:sz="0" w:space="0" w:color="auto"/>
        <w:left w:val="none" w:sz="0" w:space="0" w:color="auto"/>
        <w:bottom w:val="none" w:sz="0" w:space="0" w:color="auto"/>
        <w:right w:val="none" w:sz="0" w:space="0" w:color="auto"/>
      </w:divBdr>
    </w:div>
    <w:div w:id="1643733625">
      <w:bodyDiv w:val="1"/>
      <w:marLeft w:val="0"/>
      <w:marRight w:val="0"/>
      <w:marTop w:val="0"/>
      <w:marBottom w:val="0"/>
      <w:divBdr>
        <w:top w:val="none" w:sz="0" w:space="0" w:color="auto"/>
        <w:left w:val="none" w:sz="0" w:space="0" w:color="auto"/>
        <w:bottom w:val="none" w:sz="0" w:space="0" w:color="auto"/>
        <w:right w:val="none" w:sz="0" w:space="0" w:color="auto"/>
      </w:divBdr>
    </w:div>
    <w:div w:id="1717506542">
      <w:bodyDiv w:val="1"/>
      <w:marLeft w:val="0"/>
      <w:marRight w:val="0"/>
      <w:marTop w:val="0"/>
      <w:marBottom w:val="0"/>
      <w:divBdr>
        <w:top w:val="none" w:sz="0" w:space="0" w:color="auto"/>
        <w:left w:val="none" w:sz="0" w:space="0" w:color="auto"/>
        <w:bottom w:val="none" w:sz="0" w:space="0" w:color="auto"/>
        <w:right w:val="none" w:sz="0" w:space="0" w:color="auto"/>
      </w:divBdr>
    </w:div>
    <w:div w:id="1725134599">
      <w:bodyDiv w:val="1"/>
      <w:marLeft w:val="0"/>
      <w:marRight w:val="0"/>
      <w:marTop w:val="0"/>
      <w:marBottom w:val="0"/>
      <w:divBdr>
        <w:top w:val="none" w:sz="0" w:space="0" w:color="auto"/>
        <w:left w:val="none" w:sz="0" w:space="0" w:color="auto"/>
        <w:bottom w:val="none" w:sz="0" w:space="0" w:color="auto"/>
        <w:right w:val="none" w:sz="0" w:space="0" w:color="auto"/>
      </w:divBdr>
    </w:div>
    <w:div w:id="1788234375">
      <w:bodyDiv w:val="1"/>
      <w:marLeft w:val="0"/>
      <w:marRight w:val="0"/>
      <w:marTop w:val="0"/>
      <w:marBottom w:val="0"/>
      <w:divBdr>
        <w:top w:val="none" w:sz="0" w:space="0" w:color="auto"/>
        <w:left w:val="none" w:sz="0" w:space="0" w:color="auto"/>
        <w:bottom w:val="none" w:sz="0" w:space="0" w:color="auto"/>
        <w:right w:val="none" w:sz="0" w:space="0" w:color="auto"/>
      </w:divBdr>
    </w:div>
    <w:div w:id="1891532155">
      <w:bodyDiv w:val="1"/>
      <w:marLeft w:val="0"/>
      <w:marRight w:val="0"/>
      <w:marTop w:val="0"/>
      <w:marBottom w:val="0"/>
      <w:divBdr>
        <w:top w:val="none" w:sz="0" w:space="0" w:color="auto"/>
        <w:left w:val="none" w:sz="0" w:space="0" w:color="auto"/>
        <w:bottom w:val="none" w:sz="0" w:space="0" w:color="auto"/>
        <w:right w:val="none" w:sz="0" w:space="0" w:color="auto"/>
      </w:divBdr>
    </w:div>
    <w:div w:id="1900747594">
      <w:bodyDiv w:val="1"/>
      <w:marLeft w:val="0"/>
      <w:marRight w:val="0"/>
      <w:marTop w:val="0"/>
      <w:marBottom w:val="0"/>
      <w:divBdr>
        <w:top w:val="none" w:sz="0" w:space="0" w:color="auto"/>
        <w:left w:val="none" w:sz="0" w:space="0" w:color="auto"/>
        <w:bottom w:val="none" w:sz="0" w:space="0" w:color="auto"/>
        <w:right w:val="none" w:sz="0" w:space="0" w:color="auto"/>
      </w:divBdr>
    </w:div>
    <w:div w:id="1935749239">
      <w:bodyDiv w:val="1"/>
      <w:marLeft w:val="0"/>
      <w:marRight w:val="0"/>
      <w:marTop w:val="0"/>
      <w:marBottom w:val="0"/>
      <w:divBdr>
        <w:top w:val="none" w:sz="0" w:space="0" w:color="auto"/>
        <w:left w:val="none" w:sz="0" w:space="0" w:color="auto"/>
        <w:bottom w:val="none" w:sz="0" w:space="0" w:color="auto"/>
        <w:right w:val="none" w:sz="0" w:space="0" w:color="auto"/>
      </w:divBdr>
    </w:div>
    <w:div w:id="1957787029">
      <w:bodyDiv w:val="1"/>
      <w:marLeft w:val="0"/>
      <w:marRight w:val="0"/>
      <w:marTop w:val="0"/>
      <w:marBottom w:val="0"/>
      <w:divBdr>
        <w:top w:val="none" w:sz="0" w:space="0" w:color="auto"/>
        <w:left w:val="none" w:sz="0" w:space="0" w:color="auto"/>
        <w:bottom w:val="none" w:sz="0" w:space="0" w:color="auto"/>
        <w:right w:val="none" w:sz="0" w:space="0" w:color="auto"/>
      </w:divBdr>
    </w:div>
    <w:div w:id="1959526848">
      <w:bodyDiv w:val="1"/>
      <w:marLeft w:val="0"/>
      <w:marRight w:val="0"/>
      <w:marTop w:val="0"/>
      <w:marBottom w:val="0"/>
      <w:divBdr>
        <w:top w:val="none" w:sz="0" w:space="0" w:color="auto"/>
        <w:left w:val="none" w:sz="0" w:space="0" w:color="auto"/>
        <w:bottom w:val="none" w:sz="0" w:space="0" w:color="auto"/>
        <w:right w:val="none" w:sz="0" w:space="0" w:color="auto"/>
      </w:divBdr>
    </w:div>
    <w:div w:id="1970739906">
      <w:bodyDiv w:val="1"/>
      <w:marLeft w:val="0"/>
      <w:marRight w:val="0"/>
      <w:marTop w:val="0"/>
      <w:marBottom w:val="0"/>
      <w:divBdr>
        <w:top w:val="none" w:sz="0" w:space="0" w:color="auto"/>
        <w:left w:val="none" w:sz="0" w:space="0" w:color="auto"/>
        <w:bottom w:val="none" w:sz="0" w:space="0" w:color="auto"/>
        <w:right w:val="none" w:sz="0" w:space="0" w:color="auto"/>
      </w:divBdr>
    </w:div>
    <w:div w:id="1981376531">
      <w:bodyDiv w:val="1"/>
      <w:marLeft w:val="0"/>
      <w:marRight w:val="0"/>
      <w:marTop w:val="0"/>
      <w:marBottom w:val="0"/>
      <w:divBdr>
        <w:top w:val="none" w:sz="0" w:space="0" w:color="auto"/>
        <w:left w:val="none" w:sz="0" w:space="0" w:color="auto"/>
        <w:bottom w:val="none" w:sz="0" w:space="0" w:color="auto"/>
        <w:right w:val="none" w:sz="0" w:space="0" w:color="auto"/>
      </w:divBdr>
    </w:div>
    <w:div w:id="2001888368">
      <w:bodyDiv w:val="1"/>
      <w:marLeft w:val="0"/>
      <w:marRight w:val="0"/>
      <w:marTop w:val="0"/>
      <w:marBottom w:val="0"/>
      <w:divBdr>
        <w:top w:val="none" w:sz="0" w:space="0" w:color="auto"/>
        <w:left w:val="none" w:sz="0" w:space="0" w:color="auto"/>
        <w:bottom w:val="none" w:sz="0" w:space="0" w:color="auto"/>
        <w:right w:val="none" w:sz="0" w:space="0" w:color="auto"/>
      </w:divBdr>
    </w:div>
    <w:div w:id="2010912187">
      <w:bodyDiv w:val="1"/>
      <w:marLeft w:val="0"/>
      <w:marRight w:val="0"/>
      <w:marTop w:val="0"/>
      <w:marBottom w:val="0"/>
      <w:divBdr>
        <w:top w:val="none" w:sz="0" w:space="0" w:color="auto"/>
        <w:left w:val="none" w:sz="0" w:space="0" w:color="auto"/>
        <w:bottom w:val="none" w:sz="0" w:space="0" w:color="auto"/>
        <w:right w:val="none" w:sz="0" w:space="0" w:color="auto"/>
      </w:divBdr>
    </w:div>
    <w:div w:id="2040206141">
      <w:bodyDiv w:val="1"/>
      <w:marLeft w:val="0"/>
      <w:marRight w:val="0"/>
      <w:marTop w:val="0"/>
      <w:marBottom w:val="0"/>
      <w:divBdr>
        <w:top w:val="none" w:sz="0" w:space="0" w:color="auto"/>
        <w:left w:val="none" w:sz="0" w:space="0" w:color="auto"/>
        <w:bottom w:val="none" w:sz="0" w:space="0" w:color="auto"/>
        <w:right w:val="none" w:sz="0" w:space="0" w:color="auto"/>
      </w:divBdr>
    </w:div>
    <w:div w:id="2045323041">
      <w:bodyDiv w:val="1"/>
      <w:marLeft w:val="0"/>
      <w:marRight w:val="0"/>
      <w:marTop w:val="0"/>
      <w:marBottom w:val="0"/>
      <w:divBdr>
        <w:top w:val="none" w:sz="0" w:space="0" w:color="auto"/>
        <w:left w:val="none" w:sz="0" w:space="0" w:color="auto"/>
        <w:bottom w:val="none" w:sz="0" w:space="0" w:color="auto"/>
        <w:right w:val="none" w:sz="0" w:space="0" w:color="auto"/>
      </w:divBdr>
    </w:div>
    <w:div w:id="2076004406">
      <w:bodyDiv w:val="1"/>
      <w:marLeft w:val="0"/>
      <w:marRight w:val="0"/>
      <w:marTop w:val="0"/>
      <w:marBottom w:val="0"/>
      <w:divBdr>
        <w:top w:val="none" w:sz="0" w:space="0" w:color="auto"/>
        <w:left w:val="none" w:sz="0" w:space="0" w:color="auto"/>
        <w:bottom w:val="none" w:sz="0" w:space="0" w:color="auto"/>
        <w:right w:val="none" w:sz="0" w:space="0" w:color="auto"/>
      </w:divBdr>
    </w:div>
    <w:div w:id="2076469824">
      <w:bodyDiv w:val="1"/>
      <w:marLeft w:val="0"/>
      <w:marRight w:val="0"/>
      <w:marTop w:val="0"/>
      <w:marBottom w:val="0"/>
      <w:divBdr>
        <w:top w:val="none" w:sz="0" w:space="0" w:color="auto"/>
        <w:left w:val="none" w:sz="0" w:space="0" w:color="auto"/>
        <w:bottom w:val="none" w:sz="0" w:space="0" w:color="auto"/>
        <w:right w:val="none" w:sz="0" w:space="0" w:color="auto"/>
      </w:divBdr>
    </w:div>
    <w:div w:id="2085301915">
      <w:bodyDiv w:val="1"/>
      <w:marLeft w:val="0"/>
      <w:marRight w:val="0"/>
      <w:marTop w:val="0"/>
      <w:marBottom w:val="0"/>
      <w:divBdr>
        <w:top w:val="none" w:sz="0" w:space="0" w:color="auto"/>
        <w:left w:val="none" w:sz="0" w:space="0" w:color="auto"/>
        <w:bottom w:val="none" w:sz="0" w:space="0" w:color="auto"/>
        <w:right w:val="none" w:sz="0" w:space="0" w:color="auto"/>
      </w:divBdr>
    </w:div>
    <w:div w:id="2085640025">
      <w:bodyDiv w:val="1"/>
      <w:marLeft w:val="0"/>
      <w:marRight w:val="0"/>
      <w:marTop w:val="0"/>
      <w:marBottom w:val="0"/>
      <w:divBdr>
        <w:top w:val="none" w:sz="0" w:space="0" w:color="auto"/>
        <w:left w:val="none" w:sz="0" w:space="0" w:color="auto"/>
        <w:bottom w:val="none" w:sz="0" w:space="0" w:color="auto"/>
        <w:right w:val="none" w:sz="0" w:space="0" w:color="auto"/>
      </w:divBdr>
    </w:div>
    <w:div w:id="2086800354">
      <w:bodyDiv w:val="1"/>
      <w:marLeft w:val="0"/>
      <w:marRight w:val="0"/>
      <w:marTop w:val="0"/>
      <w:marBottom w:val="0"/>
      <w:divBdr>
        <w:top w:val="none" w:sz="0" w:space="0" w:color="auto"/>
        <w:left w:val="none" w:sz="0" w:space="0" w:color="auto"/>
        <w:bottom w:val="none" w:sz="0" w:space="0" w:color="auto"/>
        <w:right w:val="none" w:sz="0" w:space="0" w:color="auto"/>
      </w:divBdr>
    </w:div>
    <w:div w:id="2099398228">
      <w:bodyDiv w:val="1"/>
      <w:marLeft w:val="0"/>
      <w:marRight w:val="0"/>
      <w:marTop w:val="0"/>
      <w:marBottom w:val="0"/>
      <w:divBdr>
        <w:top w:val="none" w:sz="0" w:space="0" w:color="auto"/>
        <w:left w:val="none" w:sz="0" w:space="0" w:color="auto"/>
        <w:bottom w:val="none" w:sz="0" w:space="0" w:color="auto"/>
        <w:right w:val="none" w:sz="0" w:space="0" w:color="auto"/>
      </w:divBdr>
    </w:div>
    <w:div w:id="2115708637">
      <w:bodyDiv w:val="1"/>
      <w:marLeft w:val="0"/>
      <w:marRight w:val="0"/>
      <w:marTop w:val="0"/>
      <w:marBottom w:val="0"/>
      <w:divBdr>
        <w:top w:val="none" w:sz="0" w:space="0" w:color="auto"/>
        <w:left w:val="none" w:sz="0" w:space="0" w:color="auto"/>
        <w:bottom w:val="none" w:sz="0" w:space="0" w:color="auto"/>
        <w:right w:val="none" w:sz="0" w:space="0" w:color="auto"/>
      </w:divBdr>
    </w:div>
    <w:div w:id="2121606839">
      <w:bodyDiv w:val="1"/>
      <w:marLeft w:val="0"/>
      <w:marRight w:val="0"/>
      <w:marTop w:val="0"/>
      <w:marBottom w:val="0"/>
      <w:divBdr>
        <w:top w:val="none" w:sz="0" w:space="0" w:color="auto"/>
        <w:left w:val="none" w:sz="0" w:space="0" w:color="auto"/>
        <w:bottom w:val="none" w:sz="0" w:space="0" w:color="auto"/>
        <w:right w:val="none" w:sz="0" w:space="0" w:color="auto"/>
      </w:divBdr>
    </w:div>
    <w:div w:id="2125538968">
      <w:bodyDiv w:val="1"/>
      <w:marLeft w:val="0"/>
      <w:marRight w:val="0"/>
      <w:marTop w:val="0"/>
      <w:marBottom w:val="0"/>
      <w:divBdr>
        <w:top w:val="none" w:sz="0" w:space="0" w:color="auto"/>
        <w:left w:val="none" w:sz="0" w:space="0" w:color="auto"/>
        <w:bottom w:val="none" w:sz="0" w:space="0" w:color="auto"/>
        <w:right w:val="none" w:sz="0" w:space="0" w:color="auto"/>
      </w:divBdr>
    </w:div>
    <w:div w:id="2128962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5551C-D6D3-4C82-8FC1-6601BBAC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8003</Words>
  <Characters>45623</Characters>
  <Application>Microsoft Office Word</Application>
  <DocSecurity>0</DocSecurity>
  <Lines>380</Lines>
  <Paragraphs>107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Hrant</dc:creator>
  <cp:keywords>https:/mul2.armsai.am/tasks/2133/oneclick/cde510aa98e81f15baf47fc57f4ba42deeb0779139c29e21d39386bd85bd50fc.docx?token=cc68be8a6c2fe12162e19e8abbcd3663</cp:keywords>
  <dc:description/>
  <cp:lastModifiedBy>NARA</cp:lastModifiedBy>
  <cp:revision>2</cp:revision>
  <cp:lastPrinted>2022-07-18T10:31:00Z</cp:lastPrinted>
  <dcterms:created xsi:type="dcterms:W3CDTF">2022-08-01T09:36:00Z</dcterms:created>
  <dcterms:modified xsi:type="dcterms:W3CDTF">2022-08-01T09:36:00Z</dcterms:modified>
</cp:coreProperties>
</file>