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6B83D" w14:textId="3586370B" w:rsidR="000E3752" w:rsidRPr="00D53D61" w:rsidRDefault="000E3752" w:rsidP="000E3752">
      <w:pPr>
        <w:tabs>
          <w:tab w:val="center" w:pos="4680"/>
          <w:tab w:val="right" w:pos="9360"/>
        </w:tabs>
        <w:spacing w:after="0" w:line="240" w:lineRule="auto"/>
        <w:ind w:firstLine="709"/>
        <w:jc w:val="right"/>
        <w:rPr>
          <w:rFonts w:ascii="GHEA Grapalat" w:hAnsi="GHEA Grapalat"/>
          <w:i/>
          <w:sz w:val="20"/>
          <w:szCs w:val="20"/>
          <w:lang w:val="hy-AM" w:eastAsia="x-none"/>
        </w:rPr>
      </w:pPr>
      <w:r w:rsidRPr="00D53D61">
        <w:rPr>
          <w:rFonts w:ascii="GHEA Grapalat" w:hAnsi="GHEA Grapalat"/>
          <w:i/>
          <w:sz w:val="20"/>
          <w:szCs w:val="20"/>
          <w:lang w:val="hy-AM" w:eastAsia="x-none"/>
        </w:rPr>
        <w:t>Հավելված</w:t>
      </w:r>
    </w:p>
    <w:p w14:paraId="2EC6E2F7" w14:textId="77777777" w:rsidR="000E3752" w:rsidRPr="00D53D61" w:rsidRDefault="000E3752" w:rsidP="000E3752">
      <w:pPr>
        <w:tabs>
          <w:tab w:val="center" w:pos="4680"/>
          <w:tab w:val="right" w:pos="9360"/>
        </w:tabs>
        <w:spacing w:after="0" w:line="240" w:lineRule="auto"/>
        <w:ind w:firstLine="709"/>
        <w:jc w:val="right"/>
        <w:rPr>
          <w:rFonts w:ascii="GHEA Grapalat" w:hAnsi="GHEA Grapalat"/>
          <w:i/>
          <w:sz w:val="20"/>
          <w:szCs w:val="20"/>
          <w:lang w:val="hy-AM" w:eastAsia="x-none"/>
        </w:rPr>
      </w:pPr>
      <w:r w:rsidRPr="00D53D61">
        <w:rPr>
          <w:rFonts w:ascii="GHEA Grapalat" w:hAnsi="GHEA Grapalat"/>
          <w:i/>
          <w:sz w:val="20"/>
          <w:szCs w:val="20"/>
          <w:lang w:val="hy-AM" w:eastAsia="x-none"/>
        </w:rPr>
        <w:t>ՀՀ հաշվեքննիչ պալատի</w:t>
      </w:r>
    </w:p>
    <w:p w14:paraId="708F78FC" w14:textId="2F2F3576" w:rsidR="00B24921" w:rsidRPr="00D53D61" w:rsidRDefault="00B722CF" w:rsidP="000E3752">
      <w:pPr>
        <w:spacing w:after="0" w:line="240" w:lineRule="auto"/>
        <w:jc w:val="right"/>
        <w:rPr>
          <w:rFonts w:cs="Sylfaen"/>
          <w:b/>
          <w:bCs/>
          <w:color w:val="000000"/>
          <w:sz w:val="32"/>
          <w:lang w:val="hy-AM"/>
        </w:rPr>
      </w:pPr>
      <w:r>
        <w:rPr>
          <w:rFonts w:ascii="GHEA Grapalat" w:hAnsi="GHEA Grapalat"/>
          <w:i/>
          <w:sz w:val="20"/>
          <w:szCs w:val="20"/>
          <w:lang w:val="hy-AM" w:eastAsia="x-none"/>
        </w:rPr>
        <w:t>2024</w:t>
      </w:r>
      <w:r w:rsidR="000E3752" w:rsidRPr="00D53D61">
        <w:rPr>
          <w:rFonts w:ascii="GHEA Grapalat" w:hAnsi="GHEA Grapalat"/>
          <w:i/>
          <w:sz w:val="20"/>
          <w:szCs w:val="20"/>
          <w:lang w:val="hy-AM" w:eastAsia="x-none"/>
        </w:rPr>
        <w:t xml:space="preserve">թ. </w:t>
      </w:r>
      <w:r w:rsidR="00882C02" w:rsidRPr="00B13B20">
        <w:rPr>
          <w:rFonts w:ascii="GHEA Grapalat" w:hAnsi="GHEA Grapalat"/>
          <w:i/>
          <w:sz w:val="20"/>
          <w:szCs w:val="20"/>
          <w:lang w:val="hy-AM" w:eastAsia="x-none"/>
        </w:rPr>
        <w:t>ապրիլ</w:t>
      </w:r>
      <w:r w:rsidR="000E3752" w:rsidRPr="00D53D61">
        <w:rPr>
          <w:rFonts w:ascii="GHEA Grapalat" w:hAnsi="GHEA Grapalat"/>
          <w:i/>
          <w:sz w:val="20"/>
          <w:szCs w:val="20"/>
          <w:lang w:val="hy-AM" w:eastAsia="x-none"/>
        </w:rPr>
        <w:t>ի</w:t>
      </w:r>
      <w:r w:rsidR="00B13B20">
        <w:rPr>
          <w:rFonts w:ascii="GHEA Grapalat" w:hAnsi="GHEA Grapalat"/>
          <w:i/>
          <w:sz w:val="20"/>
          <w:szCs w:val="20"/>
          <w:lang w:val="hy-AM" w:eastAsia="x-none"/>
        </w:rPr>
        <w:t xml:space="preserve"> 30</w:t>
      </w:r>
      <w:r w:rsidR="000E3752" w:rsidRPr="00D53D61">
        <w:rPr>
          <w:rFonts w:ascii="GHEA Grapalat" w:hAnsi="GHEA Grapalat"/>
          <w:i/>
          <w:sz w:val="20"/>
          <w:szCs w:val="20"/>
          <w:lang w:val="hy-AM" w:eastAsia="x-none"/>
        </w:rPr>
        <w:t xml:space="preserve">-ի թիվ </w:t>
      </w:r>
      <w:r w:rsidR="00AD18F3">
        <w:rPr>
          <w:rFonts w:ascii="GHEA Grapalat" w:hAnsi="GHEA Grapalat"/>
          <w:i/>
          <w:sz w:val="20"/>
          <w:szCs w:val="20"/>
          <w:lang w:val="hy-AM" w:eastAsia="x-none"/>
        </w:rPr>
        <w:t>53</w:t>
      </w:r>
      <w:r w:rsidR="000E3752" w:rsidRPr="00D53D61">
        <w:rPr>
          <w:rFonts w:ascii="GHEA Grapalat" w:hAnsi="GHEA Grapalat"/>
          <w:i/>
          <w:sz w:val="20"/>
          <w:szCs w:val="20"/>
          <w:lang w:val="hy-AM" w:eastAsia="x-none"/>
        </w:rPr>
        <w:t>-Ա որոշման</w:t>
      </w:r>
    </w:p>
    <w:p w14:paraId="1E0225A1" w14:textId="67290B08" w:rsidR="00E41043" w:rsidRPr="00A14745" w:rsidRDefault="00E41043" w:rsidP="00CE04AE">
      <w:pPr>
        <w:spacing w:line="276" w:lineRule="auto"/>
        <w:ind w:right="-2"/>
        <w:jc w:val="center"/>
        <w:rPr>
          <w:rFonts w:ascii="GHEA Grapalat" w:hAnsi="GHEA Grapalat" w:cs="Sylfaen"/>
          <w:bCs/>
          <w:i/>
          <w:color w:val="000000"/>
          <w:sz w:val="32"/>
          <w:szCs w:val="32"/>
          <w:lang w:val="hy-AM"/>
        </w:rPr>
      </w:pPr>
    </w:p>
    <w:p w14:paraId="2C99199C" w14:textId="77777777" w:rsidR="00A41470" w:rsidRPr="00D53D61" w:rsidRDefault="00A41470" w:rsidP="00CE04AE">
      <w:pPr>
        <w:spacing w:line="276" w:lineRule="auto"/>
        <w:ind w:right="-2"/>
        <w:jc w:val="center"/>
        <w:rPr>
          <w:rFonts w:ascii="GHEA Grapalat" w:hAnsi="GHEA Grapalat" w:cs="Sylfaen"/>
          <w:b/>
          <w:bCs/>
          <w:color w:val="000000"/>
          <w:sz w:val="32"/>
          <w:szCs w:val="32"/>
          <w:lang w:val="hy-AM"/>
        </w:rPr>
      </w:pPr>
    </w:p>
    <w:p w14:paraId="0FC73021" w14:textId="6E8FCEEC" w:rsidR="002073EC" w:rsidRPr="00D53D61" w:rsidRDefault="002073EC" w:rsidP="00CE04AE">
      <w:pPr>
        <w:spacing w:line="276" w:lineRule="auto"/>
        <w:ind w:right="-2"/>
        <w:jc w:val="center"/>
        <w:rPr>
          <w:rFonts w:ascii="GHEA Grapalat" w:hAnsi="GHEA Grapalat" w:cs="Sylfaen"/>
          <w:b/>
          <w:bCs/>
          <w:color w:val="000000"/>
          <w:sz w:val="32"/>
          <w:szCs w:val="32"/>
          <w:lang w:val="hy-AM"/>
        </w:rPr>
      </w:pPr>
      <w:r w:rsidRPr="00D53D61">
        <w:rPr>
          <w:rFonts w:ascii="GHEA Grapalat" w:hAnsi="GHEA Grapalat" w:cs="Sylfaen"/>
          <w:b/>
          <w:bCs/>
          <w:color w:val="000000"/>
          <w:sz w:val="32"/>
          <w:szCs w:val="32"/>
          <w:lang w:val="hy-AM"/>
        </w:rPr>
        <w:t>ՀԱՅԱՍՏԱՆԻ</w:t>
      </w:r>
      <w:r w:rsidRPr="00D53D61">
        <w:rPr>
          <w:rFonts w:ascii="GHEA Grapalat" w:hAnsi="GHEA Grapalat"/>
          <w:b/>
          <w:bCs/>
          <w:color w:val="000000"/>
          <w:sz w:val="32"/>
          <w:szCs w:val="32"/>
          <w:lang w:val="hy-AM"/>
        </w:rPr>
        <w:t xml:space="preserve"> </w:t>
      </w:r>
      <w:r w:rsidRPr="00D53D61">
        <w:rPr>
          <w:rFonts w:ascii="GHEA Grapalat" w:hAnsi="GHEA Grapalat" w:cs="Sylfaen"/>
          <w:b/>
          <w:bCs/>
          <w:color w:val="000000"/>
          <w:sz w:val="32"/>
          <w:szCs w:val="32"/>
          <w:lang w:val="hy-AM"/>
        </w:rPr>
        <w:t>ՀԱՆՐԱՊԵՏՈՒԹՅԱՆ</w:t>
      </w:r>
      <w:r w:rsidRPr="00D53D61">
        <w:rPr>
          <w:rFonts w:ascii="GHEA Grapalat" w:hAnsi="GHEA Grapalat"/>
          <w:color w:val="000000"/>
          <w:sz w:val="32"/>
          <w:szCs w:val="32"/>
          <w:lang w:val="hy-AM"/>
        </w:rPr>
        <w:t xml:space="preserve"> </w:t>
      </w:r>
      <w:r w:rsidRPr="00D53D61">
        <w:rPr>
          <w:rFonts w:ascii="GHEA Grapalat" w:hAnsi="GHEA Grapalat" w:cs="Sylfaen"/>
          <w:b/>
          <w:bCs/>
          <w:color w:val="000000"/>
          <w:sz w:val="32"/>
          <w:szCs w:val="32"/>
          <w:lang w:val="hy-AM"/>
        </w:rPr>
        <w:t>ՀԱՇՎԵՔՆՆԻՉ</w:t>
      </w:r>
      <w:r w:rsidRPr="00D53D61">
        <w:rPr>
          <w:rFonts w:ascii="GHEA Grapalat" w:hAnsi="GHEA Grapalat"/>
          <w:b/>
          <w:bCs/>
          <w:color w:val="000000"/>
          <w:sz w:val="32"/>
          <w:szCs w:val="32"/>
          <w:lang w:val="hy-AM"/>
        </w:rPr>
        <w:t xml:space="preserve"> </w:t>
      </w:r>
      <w:r w:rsidRPr="00D53D61">
        <w:rPr>
          <w:rFonts w:ascii="GHEA Grapalat" w:hAnsi="GHEA Grapalat" w:cs="Sylfaen"/>
          <w:b/>
          <w:bCs/>
          <w:color w:val="000000"/>
          <w:sz w:val="32"/>
          <w:szCs w:val="32"/>
          <w:lang w:val="hy-AM"/>
        </w:rPr>
        <w:t>ՊԱԼԱՏ</w:t>
      </w:r>
    </w:p>
    <w:p w14:paraId="678E165C" w14:textId="77777777" w:rsidR="002073EC" w:rsidRPr="00D53D61" w:rsidRDefault="002073EC" w:rsidP="00CE04AE">
      <w:pPr>
        <w:spacing w:line="276" w:lineRule="auto"/>
        <w:ind w:right="-2"/>
        <w:jc w:val="center"/>
        <w:rPr>
          <w:rFonts w:ascii="GHEA Grapalat" w:hAnsi="GHEA Grapalat" w:cs="Sylfaen"/>
          <w:b/>
          <w:bCs/>
          <w:color w:val="000000"/>
          <w:sz w:val="24"/>
          <w:szCs w:val="24"/>
          <w:lang w:val="hy-AM"/>
        </w:rPr>
      </w:pPr>
    </w:p>
    <w:p w14:paraId="50FCC65A" w14:textId="77777777" w:rsidR="002073EC" w:rsidRPr="00D53D61" w:rsidRDefault="002073EC" w:rsidP="00CE04AE">
      <w:pPr>
        <w:tabs>
          <w:tab w:val="left" w:pos="9180"/>
        </w:tabs>
        <w:spacing w:line="276" w:lineRule="auto"/>
        <w:ind w:right="-2"/>
        <w:jc w:val="center"/>
        <w:rPr>
          <w:rFonts w:ascii="GHEA Grapalat" w:hAnsi="GHEA Grapalat" w:cs="Sylfaen"/>
          <w:b/>
          <w:bCs/>
          <w:color w:val="000000"/>
          <w:sz w:val="24"/>
          <w:szCs w:val="24"/>
        </w:rPr>
      </w:pPr>
      <w:r w:rsidRPr="00D53D61">
        <w:rPr>
          <w:rFonts w:ascii="GHEA Grapalat" w:hAnsi="GHEA Grapalat"/>
          <w:noProof/>
          <w:sz w:val="24"/>
          <w:szCs w:val="24"/>
          <w:lang w:val="ru-RU" w:eastAsia="ru-RU"/>
        </w:rPr>
        <w:drawing>
          <wp:inline distT="0" distB="0" distL="0" distR="0" wp14:anchorId="4121CAB0" wp14:editId="48699ACD">
            <wp:extent cx="1341120" cy="1257300"/>
            <wp:effectExtent l="0" t="0" r="0" b="0"/>
            <wp:docPr id="2" name="Picture 2"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p>
    <w:p w14:paraId="0C523900" w14:textId="77777777" w:rsidR="002073EC" w:rsidRPr="00D53D61" w:rsidRDefault="002073EC" w:rsidP="00CE04AE">
      <w:pPr>
        <w:tabs>
          <w:tab w:val="left" w:pos="9180"/>
        </w:tabs>
        <w:spacing w:line="276" w:lineRule="auto"/>
        <w:ind w:right="-2"/>
        <w:jc w:val="center"/>
        <w:rPr>
          <w:rFonts w:ascii="GHEA Grapalat" w:hAnsi="GHEA Grapalat" w:cs="Sylfaen"/>
          <w:b/>
          <w:bCs/>
          <w:color w:val="000000"/>
          <w:sz w:val="24"/>
          <w:szCs w:val="24"/>
        </w:rPr>
      </w:pPr>
    </w:p>
    <w:p w14:paraId="4961615B" w14:textId="77777777" w:rsidR="002073EC" w:rsidRPr="00D53D61" w:rsidRDefault="002073EC" w:rsidP="00C761EC">
      <w:pPr>
        <w:tabs>
          <w:tab w:val="left" w:pos="9180"/>
        </w:tabs>
        <w:spacing w:line="276" w:lineRule="auto"/>
        <w:ind w:right="-2"/>
        <w:jc w:val="right"/>
        <w:rPr>
          <w:rFonts w:ascii="GHEA Grapalat" w:hAnsi="GHEA Grapalat" w:cs="Sylfaen"/>
          <w:b/>
          <w:bCs/>
          <w:color w:val="000000"/>
          <w:sz w:val="32"/>
          <w:szCs w:val="32"/>
        </w:rPr>
      </w:pPr>
    </w:p>
    <w:p w14:paraId="37E0CE47" w14:textId="77777777" w:rsidR="002073EC" w:rsidRPr="00D53D61" w:rsidRDefault="002073EC" w:rsidP="00CE04AE">
      <w:pPr>
        <w:tabs>
          <w:tab w:val="left" w:pos="9180"/>
        </w:tabs>
        <w:spacing w:after="120" w:line="276" w:lineRule="auto"/>
        <w:ind w:right="-2"/>
        <w:jc w:val="center"/>
        <w:rPr>
          <w:rFonts w:ascii="GHEA Grapalat" w:hAnsi="GHEA Grapalat"/>
          <w:i/>
          <w:sz w:val="32"/>
          <w:szCs w:val="32"/>
          <w:u w:val="single"/>
          <w:lang w:val="hy-AM"/>
        </w:rPr>
      </w:pPr>
      <w:r w:rsidRPr="00D53D61">
        <w:rPr>
          <w:rFonts w:ascii="GHEA Grapalat" w:hAnsi="GHEA Grapalat" w:cs="Sylfaen"/>
          <w:b/>
          <w:bCs/>
          <w:color w:val="000000"/>
          <w:sz w:val="32"/>
          <w:szCs w:val="32"/>
        </w:rPr>
        <w:t>ԸՆԹԱՑԻԿ</w:t>
      </w:r>
      <w:r w:rsidRPr="00D53D61">
        <w:rPr>
          <w:rFonts w:ascii="GHEA Grapalat" w:hAnsi="GHEA Grapalat"/>
          <w:b/>
          <w:bCs/>
          <w:color w:val="000000"/>
          <w:sz w:val="32"/>
          <w:szCs w:val="32"/>
        </w:rPr>
        <w:t xml:space="preserve"> </w:t>
      </w:r>
      <w:r w:rsidRPr="00D53D61">
        <w:rPr>
          <w:rFonts w:ascii="GHEA Grapalat" w:hAnsi="GHEA Grapalat" w:cs="Sylfaen"/>
          <w:b/>
          <w:bCs/>
          <w:color w:val="000000"/>
          <w:sz w:val="32"/>
          <w:szCs w:val="32"/>
          <w:lang w:val="hy-AM"/>
        </w:rPr>
        <w:t>ԵԶՐԱԿԱՑՈՒԹՅՈՒՆ</w:t>
      </w:r>
    </w:p>
    <w:p w14:paraId="46565B0D" w14:textId="4D59C309" w:rsidR="002073EC" w:rsidRPr="00D53D61" w:rsidRDefault="002073EC" w:rsidP="00CE04AE">
      <w:pPr>
        <w:spacing w:line="276" w:lineRule="auto"/>
        <w:ind w:right="-2"/>
        <w:jc w:val="center"/>
        <w:rPr>
          <w:rFonts w:ascii="GHEA Grapalat" w:hAnsi="GHEA Grapalat"/>
          <w:color w:val="808080"/>
          <w:sz w:val="28"/>
          <w:szCs w:val="28"/>
          <w:lang w:val="hy-AM"/>
        </w:rPr>
      </w:pPr>
      <w:r w:rsidRPr="00D53D61">
        <w:rPr>
          <w:rFonts w:ascii="GHEA Grapalat" w:hAnsi="GHEA Grapalat"/>
          <w:b/>
          <w:bCs/>
          <w:color w:val="2E74B5" w:themeColor="accent1" w:themeShade="BF"/>
          <w:sz w:val="28"/>
          <w:szCs w:val="28"/>
          <w:lang w:val="hy-AM"/>
        </w:rPr>
        <w:t xml:space="preserve">ՀՀ </w:t>
      </w:r>
      <w:r w:rsidR="00BA63C1" w:rsidRPr="00D53D61">
        <w:rPr>
          <w:rFonts w:ascii="GHEA Grapalat" w:hAnsi="GHEA Grapalat"/>
          <w:b/>
          <w:bCs/>
          <w:color w:val="2E74B5" w:themeColor="accent1" w:themeShade="BF"/>
          <w:sz w:val="28"/>
          <w:szCs w:val="28"/>
          <w:lang w:val="hy-AM"/>
        </w:rPr>
        <w:t>ԱՌՈՂՋԱՊԱՀՈՒԹՅԱՆ</w:t>
      </w:r>
      <w:r w:rsidRPr="00D53D61">
        <w:rPr>
          <w:rFonts w:ascii="GHEA Grapalat" w:hAnsi="GHEA Grapalat"/>
          <w:b/>
          <w:bCs/>
          <w:color w:val="2E74B5" w:themeColor="accent1" w:themeShade="BF"/>
          <w:sz w:val="28"/>
          <w:szCs w:val="28"/>
          <w:lang w:val="hy-AM"/>
        </w:rPr>
        <w:t xml:space="preserve"> ՆԱԽԱՐԱՐՈՒԹՅ</w:t>
      </w:r>
      <w:r w:rsidR="00AF6998" w:rsidRPr="00D53D61">
        <w:rPr>
          <w:rFonts w:ascii="GHEA Grapalat" w:hAnsi="GHEA Grapalat"/>
          <w:b/>
          <w:bCs/>
          <w:color w:val="2E74B5" w:themeColor="accent1" w:themeShade="BF"/>
          <w:sz w:val="28"/>
          <w:szCs w:val="28"/>
          <w:lang w:val="hy-AM"/>
        </w:rPr>
        <w:t>ՈՒՆՈՒՄ</w:t>
      </w:r>
      <w:r w:rsidR="001B04C4" w:rsidRPr="00D53D61">
        <w:rPr>
          <w:rFonts w:ascii="GHEA Grapalat" w:hAnsi="GHEA Grapalat"/>
          <w:b/>
          <w:bCs/>
          <w:color w:val="2E74B5" w:themeColor="accent1" w:themeShade="BF"/>
          <w:sz w:val="28"/>
          <w:szCs w:val="28"/>
          <w:lang w:val="hy-AM"/>
        </w:rPr>
        <w:t xml:space="preserve"> 202</w:t>
      </w:r>
      <w:r w:rsidR="0016737E" w:rsidRPr="00D53D61">
        <w:rPr>
          <w:rFonts w:ascii="GHEA Grapalat" w:hAnsi="GHEA Grapalat"/>
          <w:b/>
          <w:bCs/>
          <w:color w:val="2E74B5" w:themeColor="accent1" w:themeShade="BF"/>
          <w:sz w:val="28"/>
          <w:szCs w:val="28"/>
          <w:lang w:val="hy-AM"/>
        </w:rPr>
        <w:t>3</w:t>
      </w:r>
      <w:r w:rsidRPr="00D53D61">
        <w:rPr>
          <w:rFonts w:ascii="GHEA Grapalat" w:hAnsi="GHEA Grapalat"/>
          <w:b/>
          <w:bCs/>
          <w:color w:val="2E74B5" w:themeColor="accent1" w:themeShade="BF"/>
          <w:sz w:val="28"/>
          <w:szCs w:val="28"/>
          <w:lang w:val="hy-AM"/>
        </w:rPr>
        <w:t xml:space="preserve"> ԹՎԱԿԱՆԻ ՊԵՏԱԿԱՆ ԲՅՈՒՋԵԻ </w:t>
      </w:r>
      <w:r w:rsidR="00882C02">
        <w:rPr>
          <w:rFonts w:ascii="GHEA Grapalat" w:hAnsi="GHEA Grapalat"/>
          <w:b/>
          <w:bCs/>
          <w:color w:val="2E74B5" w:themeColor="accent1" w:themeShade="BF"/>
          <w:sz w:val="28"/>
          <w:szCs w:val="28"/>
          <w:lang w:val="hy-AM"/>
        </w:rPr>
        <w:t>ՏԱՐԵԿԱՆ</w:t>
      </w:r>
      <w:r w:rsidR="003168E4" w:rsidRPr="00D53D61">
        <w:rPr>
          <w:rFonts w:ascii="GHEA Grapalat" w:hAnsi="GHEA Grapalat"/>
          <w:b/>
          <w:bCs/>
          <w:color w:val="2E74B5" w:themeColor="accent1" w:themeShade="BF"/>
          <w:sz w:val="28"/>
          <w:szCs w:val="28"/>
          <w:lang w:val="hy-AM"/>
        </w:rPr>
        <w:t xml:space="preserve"> </w:t>
      </w:r>
      <w:r w:rsidR="00DC0BDB" w:rsidRPr="00D53D61">
        <w:rPr>
          <w:rFonts w:ascii="GHEA Grapalat" w:hAnsi="GHEA Grapalat"/>
          <w:b/>
          <w:bCs/>
          <w:color w:val="2E74B5" w:themeColor="accent1" w:themeShade="BF"/>
          <w:sz w:val="28"/>
          <w:szCs w:val="28"/>
          <w:lang w:val="hy-AM"/>
        </w:rPr>
        <w:t xml:space="preserve">ԿԱՏԱՐՄԱՆ </w:t>
      </w:r>
      <w:r w:rsidRPr="00D53D61">
        <w:rPr>
          <w:rFonts w:ascii="GHEA Grapalat" w:hAnsi="GHEA Grapalat"/>
          <w:b/>
          <w:bCs/>
          <w:color w:val="2E74B5" w:themeColor="accent1" w:themeShade="BF"/>
          <w:sz w:val="28"/>
          <w:szCs w:val="28"/>
          <w:lang w:val="hy-AM"/>
        </w:rPr>
        <w:t>ՀԱՇՎԵՔՆՆՈՒԹՅԱՆ ԱՐԴՅՈՒՆՔՆԵՐԻ ՎԵՐԱԲԵՐՅԱԼ</w:t>
      </w:r>
    </w:p>
    <w:p w14:paraId="79EFD2B8" w14:textId="77777777" w:rsidR="002073EC" w:rsidRPr="00D53D61" w:rsidRDefault="002073EC" w:rsidP="00BE3CC3">
      <w:pPr>
        <w:spacing w:line="276" w:lineRule="auto"/>
        <w:rPr>
          <w:rFonts w:ascii="GHEA Grapalat" w:hAnsi="GHEA Grapalat"/>
          <w:sz w:val="24"/>
          <w:szCs w:val="24"/>
          <w:lang w:val="hy-AM"/>
        </w:rPr>
      </w:pPr>
    </w:p>
    <w:p w14:paraId="0073C440" w14:textId="77777777" w:rsidR="002073EC" w:rsidRPr="00D53D61" w:rsidRDefault="002073EC" w:rsidP="00BE3CC3">
      <w:pPr>
        <w:spacing w:line="276" w:lineRule="auto"/>
        <w:rPr>
          <w:rFonts w:ascii="GHEA Grapalat" w:hAnsi="GHEA Grapalat"/>
          <w:sz w:val="24"/>
          <w:szCs w:val="24"/>
          <w:lang w:val="hy-AM"/>
        </w:rPr>
      </w:pPr>
    </w:p>
    <w:p w14:paraId="743C71D6" w14:textId="77777777" w:rsidR="002073EC" w:rsidRPr="00D53D61" w:rsidRDefault="002073EC" w:rsidP="00BE3CC3">
      <w:pPr>
        <w:spacing w:line="276" w:lineRule="auto"/>
        <w:rPr>
          <w:rFonts w:ascii="GHEA Grapalat" w:hAnsi="GHEA Grapalat"/>
          <w:sz w:val="24"/>
          <w:szCs w:val="24"/>
          <w:lang w:val="hy-AM"/>
        </w:rPr>
      </w:pPr>
    </w:p>
    <w:p w14:paraId="4DE80D7D" w14:textId="77777777" w:rsidR="002073EC" w:rsidRPr="00D53D61" w:rsidRDefault="002073EC" w:rsidP="00BE3CC3">
      <w:pPr>
        <w:spacing w:line="276" w:lineRule="auto"/>
        <w:rPr>
          <w:rFonts w:ascii="GHEA Grapalat" w:hAnsi="GHEA Grapalat"/>
          <w:sz w:val="24"/>
          <w:szCs w:val="24"/>
          <w:lang w:val="hy-AM"/>
        </w:rPr>
      </w:pPr>
    </w:p>
    <w:p w14:paraId="5A5A4542" w14:textId="77777777" w:rsidR="002073EC" w:rsidRPr="00D53D61" w:rsidRDefault="002073EC" w:rsidP="00BE3CC3">
      <w:pPr>
        <w:spacing w:line="276" w:lineRule="auto"/>
        <w:rPr>
          <w:rFonts w:ascii="GHEA Grapalat" w:hAnsi="GHEA Grapalat"/>
          <w:sz w:val="24"/>
          <w:szCs w:val="24"/>
          <w:lang w:val="hy-AM"/>
        </w:rPr>
      </w:pPr>
    </w:p>
    <w:p w14:paraId="541FCE71" w14:textId="2F3B0D72" w:rsidR="002073EC" w:rsidRPr="00D53D61" w:rsidRDefault="002073EC" w:rsidP="00BE3CC3">
      <w:pPr>
        <w:spacing w:line="276" w:lineRule="auto"/>
        <w:rPr>
          <w:rFonts w:ascii="GHEA Grapalat" w:hAnsi="GHEA Grapalat"/>
          <w:sz w:val="24"/>
          <w:szCs w:val="24"/>
          <w:lang w:val="hy-AM"/>
        </w:rPr>
      </w:pPr>
    </w:p>
    <w:p w14:paraId="077F8D48" w14:textId="2F10FFF4" w:rsidR="00553365" w:rsidRPr="00D53D61" w:rsidRDefault="00553365" w:rsidP="00BE3CC3">
      <w:pPr>
        <w:spacing w:line="276" w:lineRule="auto"/>
        <w:rPr>
          <w:rFonts w:ascii="GHEA Grapalat" w:hAnsi="GHEA Grapalat"/>
          <w:sz w:val="24"/>
          <w:szCs w:val="24"/>
          <w:lang w:val="hy-AM"/>
        </w:rPr>
      </w:pPr>
    </w:p>
    <w:p w14:paraId="4DAB7D85" w14:textId="77777777" w:rsidR="00553365" w:rsidRPr="00D53D61" w:rsidRDefault="00553365" w:rsidP="00BE3CC3">
      <w:pPr>
        <w:spacing w:line="276" w:lineRule="auto"/>
        <w:rPr>
          <w:rFonts w:ascii="GHEA Grapalat" w:hAnsi="GHEA Grapalat"/>
          <w:sz w:val="24"/>
          <w:szCs w:val="24"/>
          <w:lang w:val="hy-AM"/>
        </w:rPr>
      </w:pPr>
    </w:p>
    <w:p w14:paraId="633F9A3E" w14:textId="048EB011" w:rsidR="00AF5C9A" w:rsidRPr="00D53D61" w:rsidRDefault="00C768F9" w:rsidP="009340C7">
      <w:pPr>
        <w:spacing w:line="240" w:lineRule="auto"/>
        <w:jc w:val="center"/>
        <w:rPr>
          <w:rFonts w:ascii="GHEA Grapalat" w:hAnsi="GHEA Grapalat"/>
          <w:sz w:val="24"/>
          <w:szCs w:val="24"/>
          <w:lang w:val="hy-AM"/>
        </w:rPr>
      </w:pPr>
      <w:r>
        <w:rPr>
          <w:rFonts w:ascii="GHEA Grapalat" w:eastAsiaTheme="minorHAnsi" w:hAnsi="GHEA Grapalat"/>
          <w:sz w:val="28"/>
          <w:lang w:val="hy-AM"/>
        </w:rPr>
        <w:t>2024</w:t>
      </w:r>
      <w:r w:rsidR="00AF5C9A" w:rsidRPr="00D53D61">
        <w:rPr>
          <w:rFonts w:ascii="GHEA Grapalat" w:hAnsi="GHEA Grapalat"/>
          <w:sz w:val="24"/>
          <w:szCs w:val="24"/>
          <w:lang w:val="hy-AM"/>
        </w:rPr>
        <w:br w:type="page"/>
      </w:r>
    </w:p>
    <w:p w14:paraId="79E26A7F" w14:textId="4FCA00A5" w:rsidR="002073EC" w:rsidRPr="00D53D61" w:rsidRDefault="002073EC" w:rsidP="00BE3CC3">
      <w:pPr>
        <w:spacing w:after="0" w:line="276" w:lineRule="auto"/>
        <w:jc w:val="center"/>
        <w:rPr>
          <w:rStyle w:val="IntenseReference"/>
          <w:rFonts w:ascii="GHEA Grapalat" w:hAnsi="GHEA Grapalat"/>
          <w:sz w:val="24"/>
          <w:szCs w:val="24"/>
        </w:rPr>
      </w:pPr>
      <w:r w:rsidRPr="00D53D61">
        <w:rPr>
          <w:rStyle w:val="IntenseReference"/>
          <w:rFonts w:ascii="GHEA Grapalat" w:hAnsi="GHEA Grapalat" w:cs="Sylfaen"/>
          <w:sz w:val="24"/>
          <w:szCs w:val="24"/>
        </w:rPr>
        <w:lastRenderedPageBreak/>
        <w:t>ԲՈՎԱՆԴԱԿՈՒԹՅՈՒՆ</w:t>
      </w:r>
    </w:p>
    <w:p w14:paraId="7E1C8444" w14:textId="77777777" w:rsidR="002073EC" w:rsidRPr="00D53D61" w:rsidRDefault="002073EC" w:rsidP="00BE3CC3">
      <w:pPr>
        <w:spacing w:after="0" w:line="276" w:lineRule="auto"/>
        <w:jc w:val="center"/>
        <w:rPr>
          <w:rFonts w:ascii="GHEA Grapalat" w:hAnsi="GHEA Grapalat" w:cs="Sylfaen"/>
          <w:b/>
          <w:sz w:val="24"/>
          <w:szCs w:val="24"/>
          <w:lang w:val="hy-AM"/>
        </w:rPr>
      </w:pPr>
    </w:p>
    <w:p w14:paraId="43E28086" w14:textId="77777777" w:rsidR="00441FE8" w:rsidRPr="00D53D61" w:rsidRDefault="00441FE8" w:rsidP="00441FE8">
      <w:pPr>
        <w:spacing w:after="0" w:line="276" w:lineRule="auto"/>
        <w:jc w:val="center"/>
        <w:rPr>
          <w:rFonts w:ascii="GHEA Grapalat" w:hAnsi="GHEA Grapalat" w:cs="Sylfaen"/>
          <w:b/>
          <w:sz w:val="24"/>
          <w:szCs w:val="24"/>
          <w:lang w:val="hy-AM"/>
        </w:rPr>
      </w:pPr>
    </w:p>
    <w:p w14:paraId="636961B4" w14:textId="3DE4B4A8" w:rsidR="00441FE8" w:rsidRPr="004A2776" w:rsidRDefault="00441FE8" w:rsidP="0038179F">
      <w:pPr>
        <w:pStyle w:val="ListParagraph"/>
        <w:numPr>
          <w:ilvl w:val="0"/>
          <w:numId w:val="14"/>
        </w:numPr>
        <w:tabs>
          <w:tab w:val="left" w:pos="0"/>
          <w:tab w:val="left" w:pos="426"/>
        </w:tabs>
        <w:spacing w:after="0" w:line="276" w:lineRule="auto"/>
        <w:ind w:left="0" w:firstLine="0"/>
        <w:jc w:val="both"/>
        <w:rPr>
          <w:rStyle w:val="IntenseReference"/>
          <w:rFonts w:ascii="GHEA Grapalat" w:hAnsi="GHEA Grapalat"/>
          <w:sz w:val="24"/>
          <w:szCs w:val="24"/>
          <w:u w:val="none"/>
          <w:lang w:val="hy-AM"/>
        </w:rPr>
      </w:pPr>
      <w:r w:rsidRPr="004A2776">
        <w:rPr>
          <w:rStyle w:val="IntenseReference"/>
          <w:rFonts w:ascii="GHEA Grapalat" w:hAnsi="GHEA Grapalat" w:cs="Sylfaen"/>
          <w:sz w:val="24"/>
          <w:szCs w:val="24"/>
          <w:u w:val="none"/>
        </w:rPr>
        <w:t>Ներածական</w:t>
      </w:r>
      <w:r w:rsidRPr="004A2776">
        <w:rPr>
          <w:rStyle w:val="IntenseReference"/>
          <w:rFonts w:ascii="GHEA Grapalat" w:hAnsi="GHEA Grapalat"/>
          <w:sz w:val="24"/>
          <w:szCs w:val="24"/>
          <w:u w:val="none"/>
        </w:rPr>
        <w:t xml:space="preserve"> մա</w:t>
      </w:r>
      <w:r w:rsidRPr="004A2776">
        <w:rPr>
          <w:rStyle w:val="IntenseReference"/>
          <w:rFonts w:ascii="GHEA Grapalat" w:hAnsi="GHEA Grapalat" w:cs="Sylfaen"/>
          <w:sz w:val="24"/>
          <w:szCs w:val="24"/>
          <w:u w:val="none"/>
        </w:rPr>
        <w:t>ս</w:t>
      </w:r>
      <w:r w:rsidRPr="004A2776">
        <w:rPr>
          <w:rStyle w:val="IntenseReference"/>
          <w:rFonts w:ascii="GHEA Grapalat" w:hAnsi="GHEA Grapalat"/>
          <w:sz w:val="24"/>
          <w:szCs w:val="24"/>
          <w:u w:val="none"/>
        </w:rPr>
        <w:t xml:space="preserve">                                                                                       </w:t>
      </w:r>
      <w:r w:rsidRPr="004A2776">
        <w:rPr>
          <w:rStyle w:val="IntenseReference"/>
          <w:rFonts w:ascii="GHEA Grapalat" w:hAnsi="GHEA Grapalat"/>
          <w:sz w:val="24"/>
          <w:szCs w:val="24"/>
          <w:u w:val="none"/>
          <w:lang w:val="hy-AM"/>
        </w:rPr>
        <w:t xml:space="preserve">                    </w:t>
      </w:r>
      <w:r w:rsidRPr="004A2776">
        <w:rPr>
          <w:rStyle w:val="IntenseReference"/>
          <w:rFonts w:ascii="GHEA Grapalat" w:hAnsi="GHEA Grapalat"/>
          <w:sz w:val="24"/>
          <w:szCs w:val="24"/>
          <w:u w:val="none"/>
        </w:rPr>
        <w:t>3</w:t>
      </w:r>
      <w:r w:rsidR="00832177" w:rsidRPr="004A2776">
        <w:rPr>
          <w:rStyle w:val="IntenseReference"/>
          <w:rFonts w:ascii="GHEA Grapalat" w:hAnsi="GHEA Grapalat"/>
          <w:sz w:val="24"/>
          <w:szCs w:val="24"/>
          <w:u w:val="none"/>
          <w:lang w:val="hy-AM"/>
        </w:rPr>
        <w:t>-4</w:t>
      </w:r>
      <w:r w:rsidRPr="004A2776">
        <w:rPr>
          <w:rStyle w:val="IntenseReference"/>
          <w:rFonts w:ascii="GHEA Grapalat" w:hAnsi="GHEA Grapalat"/>
          <w:sz w:val="24"/>
          <w:szCs w:val="24"/>
          <w:u w:val="none"/>
        </w:rPr>
        <w:t xml:space="preserve"> </w:t>
      </w:r>
      <w:r w:rsidRPr="004A2776">
        <w:rPr>
          <w:rStyle w:val="IntenseReference"/>
          <w:rFonts w:ascii="GHEA Grapalat" w:hAnsi="GHEA Grapalat" w:cs="Sylfaen"/>
          <w:sz w:val="24"/>
          <w:szCs w:val="24"/>
          <w:u w:val="none"/>
        </w:rPr>
        <w:t>էջ</w:t>
      </w:r>
      <w:r w:rsidRPr="004A2776">
        <w:rPr>
          <w:rStyle w:val="IntenseReference"/>
          <w:rFonts w:ascii="GHEA Grapalat" w:hAnsi="GHEA Grapalat"/>
          <w:sz w:val="24"/>
          <w:szCs w:val="24"/>
          <w:u w:val="none"/>
        </w:rPr>
        <w:t xml:space="preserve"> </w:t>
      </w:r>
    </w:p>
    <w:p w14:paraId="5CD62C1A" w14:textId="0BDA3AB6" w:rsidR="00441FE8" w:rsidRPr="004A2776" w:rsidRDefault="00441FE8" w:rsidP="0038179F">
      <w:pPr>
        <w:pStyle w:val="ListParagraph"/>
        <w:numPr>
          <w:ilvl w:val="0"/>
          <w:numId w:val="14"/>
        </w:numPr>
        <w:tabs>
          <w:tab w:val="left" w:pos="0"/>
          <w:tab w:val="left" w:pos="426"/>
        </w:tabs>
        <w:spacing w:after="0" w:line="276" w:lineRule="auto"/>
        <w:ind w:left="90" w:hanging="90"/>
        <w:jc w:val="both"/>
        <w:rPr>
          <w:rStyle w:val="IntenseReference"/>
          <w:rFonts w:ascii="GHEA Grapalat" w:hAnsi="GHEA Grapalat" w:cs="Sylfaen"/>
          <w:sz w:val="24"/>
          <w:szCs w:val="24"/>
          <w:u w:val="none"/>
        </w:rPr>
      </w:pPr>
      <w:r w:rsidRPr="004A2776">
        <w:rPr>
          <w:rStyle w:val="IntenseReference"/>
          <w:rFonts w:ascii="GHEA Grapalat" w:hAnsi="GHEA Grapalat" w:cs="Sylfaen"/>
          <w:sz w:val="24"/>
          <w:szCs w:val="24"/>
          <w:u w:val="none"/>
          <w:lang w:val="hy-AM"/>
        </w:rPr>
        <w:t>Հ</w:t>
      </w:r>
      <w:r w:rsidRPr="004A2776">
        <w:rPr>
          <w:rStyle w:val="IntenseReference"/>
          <w:rFonts w:ascii="GHEA Grapalat" w:hAnsi="GHEA Grapalat" w:cs="Sylfaen"/>
          <w:sz w:val="24"/>
          <w:szCs w:val="24"/>
          <w:u w:val="none"/>
        </w:rPr>
        <w:t xml:space="preserve">ապավումների ցանկ                     </w:t>
      </w:r>
      <w:r w:rsidRPr="004A2776">
        <w:rPr>
          <w:rStyle w:val="IntenseReference"/>
          <w:rFonts w:ascii="GHEA Grapalat" w:hAnsi="GHEA Grapalat" w:cs="Sylfaen"/>
          <w:sz w:val="24"/>
          <w:szCs w:val="24"/>
          <w:u w:val="none"/>
          <w:lang w:val="hy-AM"/>
        </w:rPr>
        <w:t xml:space="preserve">      </w:t>
      </w:r>
      <w:r w:rsidRPr="004A2776">
        <w:rPr>
          <w:rStyle w:val="IntenseReference"/>
          <w:rFonts w:ascii="GHEA Grapalat" w:hAnsi="GHEA Grapalat" w:cs="Sylfaen"/>
          <w:sz w:val="24"/>
          <w:szCs w:val="24"/>
          <w:u w:val="none"/>
        </w:rPr>
        <w:t xml:space="preserve">                                                   </w:t>
      </w:r>
      <w:r w:rsidRPr="004A2776">
        <w:rPr>
          <w:rStyle w:val="IntenseReference"/>
          <w:rFonts w:ascii="GHEA Grapalat" w:hAnsi="GHEA Grapalat" w:cs="Sylfaen"/>
          <w:sz w:val="24"/>
          <w:szCs w:val="24"/>
          <w:u w:val="none"/>
          <w:lang w:val="hy-AM"/>
        </w:rPr>
        <w:t xml:space="preserve">                  </w:t>
      </w:r>
      <w:r w:rsidR="00832177" w:rsidRPr="004A2776">
        <w:rPr>
          <w:rStyle w:val="IntenseReference"/>
          <w:rFonts w:ascii="GHEA Grapalat" w:hAnsi="GHEA Grapalat" w:cs="Sylfaen"/>
          <w:sz w:val="24"/>
          <w:szCs w:val="24"/>
          <w:u w:val="none"/>
          <w:lang w:val="hy-AM"/>
        </w:rPr>
        <w:t xml:space="preserve">  </w:t>
      </w:r>
      <w:r w:rsidRPr="004A2776">
        <w:rPr>
          <w:rStyle w:val="IntenseReference"/>
          <w:rFonts w:ascii="GHEA Grapalat" w:hAnsi="GHEA Grapalat" w:cs="Sylfaen"/>
          <w:sz w:val="24"/>
          <w:szCs w:val="24"/>
          <w:u w:val="none"/>
          <w:lang w:val="hy-AM"/>
        </w:rPr>
        <w:t xml:space="preserve"> </w:t>
      </w:r>
      <w:r w:rsidRPr="004A2776">
        <w:rPr>
          <w:rStyle w:val="IntenseReference"/>
          <w:rFonts w:ascii="GHEA Grapalat" w:hAnsi="GHEA Grapalat" w:cs="Sylfaen"/>
          <w:sz w:val="24"/>
          <w:szCs w:val="24"/>
          <w:u w:val="none"/>
        </w:rPr>
        <w:t>5  էջ</w:t>
      </w:r>
    </w:p>
    <w:p w14:paraId="1F66C900" w14:textId="75FB65C3" w:rsidR="00441FE8" w:rsidRPr="004A2776" w:rsidRDefault="00441FE8" w:rsidP="0038179F">
      <w:pPr>
        <w:pStyle w:val="ListParagraph"/>
        <w:numPr>
          <w:ilvl w:val="0"/>
          <w:numId w:val="14"/>
        </w:numPr>
        <w:tabs>
          <w:tab w:val="left" w:pos="0"/>
          <w:tab w:val="left" w:pos="426"/>
        </w:tabs>
        <w:spacing w:after="0" w:line="276" w:lineRule="auto"/>
        <w:ind w:hanging="720"/>
        <w:jc w:val="both"/>
        <w:rPr>
          <w:rStyle w:val="IntenseReference"/>
          <w:rFonts w:ascii="GHEA Grapalat" w:hAnsi="GHEA Grapalat"/>
          <w:sz w:val="24"/>
          <w:szCs w:val="24"/>
          <w:u w:val="none"/>
          <w:lang w:val="hy-AM"/>
        </w:rPr>
      </w:pPr>
      <w:r w:rsidRPr="004A2776">
        <w:rPr>
          <w:rStyle w:val="IntenseReference"/>
          <w:rFonts w:ascii="GHEA Grapalat" w:hAnsi="GHEA Grapalat" w:cs="Sylfaen"/>
          <w:sz w:val="24"/>
          <w:szCs w:val="24"/>
          <w:u w:val="none"/>
        </w:rPr>
        <w:t xml:space="preserve">Ամփոփագիր                                                                                            </w:t>
      </w:r>
      <w:r w:rsidRPr="004A2776">
        <w:rPr>
          <w:rStyle w:val="IntenseReference"/>
          <w:rFonts w:ascii="GHEA Grapalat" w:hAnsi="GHEA Grapalat" w:cs="Sylfaen"/>
          <w:sz w:val="24"/>
          <w:szCs w:val="24"/>
          <w:u w:val="none"/>
          <w:lang w:val="hy-AM"/>
        </w:rPr>
        <w:t xml:space="preserve">                   </w:t>
      </w:r>
      <w:r w:rsidR="00832177" w:rsidRPr="004A2776">
        <w:rPr>
          <w:rStyle w:val="IntenseReference"/>
          <w:rFonts w:ascii="GHEA Grapalat" w:hAnsi="GHEA Grapalat" w:cs="Sylfaen"/>
          <w:sz w:val="24"/>
          <w:szCs w:val="24"/>
          <w:u w:val="none"/>
          <w:lang w:val="hy-AM"/>
        </w:rPr>
        <w:t xml:space="preserve"> </w:t>
      </w:r>
      <w:r w:rsidRPr="004A2776">
        <w:rPr>
          <w:rStyle w:val="IntenseReference"/>
          <w:rFonts w:ascii="GHEA Grapalat" w:hAnsi="GHEA Grapalat" w:cs="Sylfaen"/>
          <w:sz w:val="24"/>
          <w:szCs w:val="24"/>
          <w:u w:val="none"/>
          <w:lang w:val="hy-AM"/>
        </w:rPr>
        <w:t xml:space="preserve"> </w:t>
      </w:r>
      <w:r w:rsidR="001A787E">
        <w:rPr>
          <w:rStyle w:val="IntenseReference"/>
          <w:rFonts w:ascii="GHEA Grapalat" w:hAnsi="GHEA Grapalat" w:cs="Sylfaen"/>
          <w:sz w:val="24"/>
          <w:szCs w:val="24"/>
          <w:u w:val="none"/>
          <w:lang w:val="en-GB"/>
        </w:rPr>
        <w:t xml:space="preserve">  </w:t>
      </w:r>
      <w:r w:rsidR="00832177" w:rsidRPr="004A2776">
        <w:rPr>
          <w:rStyle w:val="IntenseReference"/>
          <w:rFonts w:ascii="GHEA Grapalat" w:hAnsi="GHEA Grapalat" w:cs="Sylfaen"/>
          <w:sz w:val="24"/>
          <w:szCs w:val="24"/>
          <w:u w:val="none"/>
          <w:lang w:val="hy-AM"/>
        </w:rPr>
        <w:t xml:space="preserve"> </w:t>
      </w:r>
      <w:r w:rsidRPr="004A2776">
        <w:rPr>
          <w:rStyle w:val="IntenseReference"/>
          <w:rFonts w:ascii="GHEA Grapalat" w:hAnsi="GHEA Grapalat"/>
          <w:sz w:val="24"/>
          <w:szCs w:val="24"/>
          <w:u w:val="none"/>
        </w:rPr>
        <w:t>6</w:t>
      </w:r>
      <w:r w:rsidRPr="004A2776">
        <w:rPr>
          <w:rStyle w:val="IntenseReference"/>
          <w:rFonts w:ascii="GHEA Grapalat" w:hAnsi="GHEA Grapalat"/>
          <w:sz w:val="24"/>
          <w:szCs w:val="24"/>
          <w:u w:val="none"/>
          <w:lang w:val="hy-AM"/>
        </w:rPr>
        <w:t xml:space="preserve"> </w:t>
      </w:r>
      <w:r w:rsidRPr="004A2776">
        <w:rPr>
          <w:rStyle w:val="IntenseReference"/>
          <w:rFonts w:ascii="GHEA Grapalat" w:hAnsi="GHEA Grapalat"/>
          <w:sz w:val="24"/>
          <w:szCs w:val="24"/>
          <w:u w:val="none"/>
        </w:rPr>
        <w:t>էջ</w:t>
      </w:r>
    </w:p>
    <w:p w14:paraId="28F20E8C" w14:textId="48BAB332" w:rsidR="00013511" w:rsidRPr="004A2776" w:rsidRDefault="00013511" w:rsidP="0038179F">
      <w:pPr>
        <w:pStyle w:val="ListParagraph"/>
        <w:numPr>
          <w:ilvl w:val="0"/>
          <w:numId w:val="14"/>
        </w:numPr>
        <w:tabs>
          <w:tab w:val="left" w:pos="0"/>
          <w:tab w:val="left" w:pos="426"/>
        </w:tabs>
        <w:spacing w:after="0" w:line="276" w:lineRule="auto"/>
        <w:ind w:hanging="720"/>
        <w:jc w:val="both"/>
        <w:rPr>
          <w:rStyle w:val="IntenseReference"/>
          <w:rFonts w:ascii="GHEA Grapalat" w:hAnsi="GHEA Grapalat"/>
          <w:sz w:val="24"/>
          <w:szCs w:val="24"/>
          <w:u w:val="none"/>
          <w:lang w:val="hy-AM"/>
        </w:rPr>
      </w:pPr>
      <w:r w:rsidRPr="004A2776">
        <w:rPr>
          <w:rStyle w:val="IntenseReference"/>
          <w:rFonts w:ascii="GHEA Grapalat" w:hAnsi="GHEA Grapalat"/>
          <w:sz w:val="24"/>
          <w:szCs w:val="24"/>
          <w:u w:val="none"/>
          <w:lang w:val="hy-AM"/>
        </w:rPr>
        <w:t xml:space="preserve">Հաշվեքննության հիմնական արդյունքներ                                                     </w:t>
      </w:r>
      <w:r w:rsidR="00832177" w:rsidRPr="004A2776">
        <w:rPr>
          <w:rStyle w:val="IntenseReference"/>
          <w:rFonts w:ascii="GHEA Grapalat" w:hAnsi="GHEA Grapalat"/>
          <w:sz w:val="24"/>
          <w:szCs w:val="24"/>
          <w:u w:val="none"/>
          <w:lang w:val="hy-AM"/>
        </w:rPr>
        <w:t xml:space="preserve"> </w:t>
      </w:r>
      <w:r w:rsidRPr="004A2776">
        <w:rPr>
          <w:rStyle w:val="IntenseReference"/>
          <w:rFonts w:ascii="GHEA Grapalat" w:hAnsi="GHEA Grapalat"/>
          <w:sz w:val="24"/>
          <w:szCs w:val="24"/>
          <w:u w:val="none"/>
          <w:lang w:val="hy-AM"/>
        </w:rPr>
        <w:t xml:space="preserve"> </w:t>
      </w:r>
      <w:r w:rsidR="00F3356E" w:rsidRPr="004A2776">
        <w:rPr>
          <w:rStyle w:val="IntenseReference"/>
          <w:rFonts w:ascii="GHEA Grapalat" w:hAnsi="GHEA Grapalat"/>
          <w:sz w:val="24"/>
          <w:szCs w:val="24"/>
          <w:u w:val="none"/>
          <w:lang w:val="hy-AM"/>
        </w:rPr>
        <w:t xml:space="preserve"> </w:t>
      </w:r>
      <w:r w:rsidR="00D77977" w:rsidRPr="004A2776">
        <w:rPr>
          <w:rStyle w:val="IntenseReference"/>
          <w:rFonts w:ascii="GHEA Grapalat" w:hAnsi="GHEA Grapalat"/>
          <w:sz w:val="24"/>
          <w:szCs w:val="24"/>
          <w:u w:val="none"/>
          <w:lang w:val="hy-AM"/>
        </w:rPr>
        <w:t xml:space="preserve"> </w:t>
      </w:r>
      <w:r w:rsidR="001A787E">
        <w:rPr>
          <w:rStyle w:val="IntenseReference"/>
          <w:rFonts w:ascii="GHEA Grapalat" w:hAnsi="GHEA Grapalat"/>
          <w:sz w:val="24"/>
          <w:szCs w:val="24"/>
          <w:u w:val="none"/>
          <w:lang w:val="hy-AM"/>
        </w:rPr>
        <w:t>7-8</w:t>
      </w:r>
      <w:r w:rsidRPr="004A2776">
        <w:rPr>
          <w:rStyle w:val="IntenseReference"/>
          <w:rFonts w:ascii="GHEA Grapalat" w:hAnsi="GHEA Grapalat"/>
          <w:sz w:val="24"/>
          <w:szCs w:val="24"/>
          <w:u w:val="none"/>
          <w:lang w:val="hy-AM"/>
        </w:rPr>
        <w:t xml:space="preserve"> էջ  </w:t>
      </w:r>
    </w:p>
    <w:p w14:paraId="528F302E" w14:textId="23E68CFF" w:rsidR="00441FE8" w:rsidRPr="004A2776" w:rsidRDefault="00441FE8" w:rsidP="0038179F">
      <w:pPr>
        <w:pStyle w:val="ListParagraph"/>
        <w:numPr>
          <w:ilvl w:val="0"/>
          <w:numId w:val="14"/>
        </w:numPr>
        <w:tabs>
          <w:tab w:val="left" w:pos="0"/>
          <w:tab w:val="left" w:pos="426"/>
        </w:tabs>
        <w:spacing w:after="0" w:line="276" w:lineRule="auto"/>
        <w:ind w:hanging="720"/>
        <w:jc w:val="both"/>
        <w:rPr>
          <w:rStyle w:val="IntenseReference"/>
          <w:rFonts w:ascii="GHEA Grapalat" w:hAnsi="GHEA Grapalat"/>
          <w:sz w:val="24"/>
          <w:szCs w:val="24"/>
          <w:u w:val="none"/>
          <w:lang w:val="hy-AM"/>
        </w:rPr>
      </w:pPr>
      <w:r w:rsidRPr="004A2776">
        <w:rPr>
          <w:rStyle w:val="IntenseReference"/>
          <w:rFonts w:ascii="GHEA Grapalat" w:hAnsi="GHEA Grapalat"/>
          <w:sz w:val="24"/>
          <w:szCs w:val="24"/>
          <w:u w:val="none"/>
          <w:lang w:val="hy-AM"/>
        </w:rPr>
        <w:t xml:space="preserve">Հաշվեքննության օբյեկտի ֆինանսական ցուցանիշներ                              </w:t>
      </w:r>
      <w:r w:rsidR="00A1562C">
        <w:rPr>
          <w:rStyle w:val="IntenseReference"/>
          <w:rFonts w:ascii="GHEA Grapalat" w:hAnsi="GHEA Grapalat"/>
          <w:sz w:val="24"/>
          <w:szCs w:val="24"/>
          <w:u w:val="none"/>
          <w:lang w:val="en-GB"/>
        </w:rPr>
        <w:t xml:space="preserve"> </w:t>
      </w:r>
      <w:r w:rsidRPr="004A2776">
        <w:rPr>
          <w:rStyle w:val="IntenseReference"/>
          <w:rFonts w:ascii="GHEA Grapalat" w:hAnsi="GHEA Grapalat"/>
          <w:sz w:val="24"/>
          <w:szCs w:val="24"/>
          <w:u w:val="none"/>
          <w:lang w:val="hy-AM"/>
        </w:rPr>
        <w:t xml:space="preserve"> </w:t>
      </w:r>
      <w:r w:rsidR="00832177" w:rsidRPr="004A2776">
        <w:rPr>
          <w:rStyle w:val="IntenseReference"/>
          <w:rFonts w:ascii="GHEA Grapalat" w:hAnsi="GHEA Grapalat"/>
          <w:sz w:val="24"/>
          <w:szCs w:val="24"/>
          <w:u w:val="none"/>
          <w:lang w:val="hy-AM"/>
        </w:rPr>
        <w:t xml:space="preserve"> </w:t>
      </w:r>
      <w:r w:rsidR="00D20964" w:rsidRPr="004A2776">
        <w:rPr>
          <w:rStyle w:val="IntenseReference"/>
          <w:rFonts w:ascii="GHEA Grapalat" w:hAnsi="GHEA Grapalat"/>
          <w:sz w:val="24"/>
          <w:szCs w:val="24"/>
          <w:u w:val="none"/>
          <w:lang w:val="hy-AM"/>
        </w:rPr>
        <w:t xml:space="preserve"> </w:t>
      </w:r>
      <w:r w:rsidR="00A1562C">
        <w:rPr>
          <w:rStyle w:val="IntenseReference"/>
          <w:rFonts w:ascii="GHEA Grapalat" w:hAnsi="GHEA Grapalat"/>
          <w:sz w:val="24"/>
          <w:szCs w:val="24"/>
          <w:u w:val="none"/>
          <w:lang w:val="hy-AM"/>
        </w:rPr>
        <w:t>9</w:t>
      </w:r>
      <w:r w:rsidR="00F81107" w:rsidRPr="004A2776">
        <w:rPr>
          <w:rStyle w:val="IntenseReference"/>
          <w:rFonts w:ascii="GHEA Grapalat" w:hAnsi="GHEA Grapalat"/>
          <w:sz w:val="24"/>
          <w:szCs w:val="24"/>
          <w:u w:val="none"/>
          <w:lang w:val="hy-AM"/>
        </w:rPr>
        <w:t>-</w:t>
      </w:r>
      <w:r w:rsidR="00A422C5" w:rsidRPr="004A2776">
        <w:rPr>
          <w:rStyle w:val="IntenseReference"/>
          <w:rFonts w:ascii="GHEA Grapalat" w:hAnsi="GHEA Grapalat"/>
          <w:sz w:val="24"/>
          <w:szCs w:val="24"/>
          <w:u w:val="none"/>
          <w:lang w:val="hy-AM"/>
        </w:rPr>
        <w:t>1</w:t>
      </w:r>
      <w:r w:rsidR="00A1562C">
        <w:rPr>
          <w:rStyle w:val="IntenseReference"/>
          <w:rFonts w:ascii="GHEA Grapalat" w:hAnsi="GHEA Grapalat"/>
          <w:sz w:val="24"/>
          <w:szCs w:val="24"/>
          <w:u w:val="none"/>
          <w:lang w:val="en-GB"/>
        </w:rPr>
        <w:t>0</w:t>
      </w:r>
      <w:r w:rsidR="00F3356E" w:rsidRPr="004A2776">
        <w:rPr>
          <w:rStyle w:val="IntenseReference"/>
          <w:rFonts w:ascii="GHEA Grapalat" w:hAnsi="GHEA Grapalat"/>
          <w:sz w:val="24"/>
          <w:szCs w:val="24"/>
          <w:u w:val="none"/>
          <w:lang w:val="hy-AM"/>
        </w:rPr>
        <w:t xml:space="preserve"> </w:t>
      </w:r>
      <w:r w:rsidRPr="004A2776">
        <w:rPr>
          <w:rStyle w:val="IntenseReference"/>
          <w:rFonts w:ascii="GHEA Grapalat" w:hAnsi="GHEA Grapalat"/>
          <w:sz w:val="24"/>
          <w:szCs w:val="24"/>
          <w:u w:val="none"/>
          <w:lang w:val="hy-AM"/>
        </w:rPr>
        <w:t>էջ</w:t>
      </w:r>
    </w:p>
    <w:p w14:paraId="5A384122" w14:textId="0A696CF9" w:rsidR="00441FE8" w:rsidRPr="004A2776" w:rsidRDefault="00441FE8" w:rsidP="0038179F">
      <w:pPr>
        <w:pStyle w:val="ListParagraph"/>
        <w:numPr>
          <w:ilvl w:val="0"/>
          <w:numId w:val="14"/>
        </w:numPr>
        <w:tabs>
          <w:tab w:val="left" w:pos="0"/>
          <w:tab w:val="left" w:pos="426"/>
        </w:tabs>
        <w:spacing w:after="0" w:line="276" w:lineRule="auto"/>
        <w:ind w:hanging="720"/>
        <w:jc w:val="both"/>
        <w:rPr>
          <w:rStyle w:val="IntenseReference"/>
          <w:rFonts w:ascii="GHEA Grapalat" w:hAnsi="GHEA Grapalat"/>
          <w:sz w:val="24"/>
          <w:szCs w:val="24"/>
          <w:u w:val="none"/>
        </w:rPr>
      </w:pPr>
      <w:r w:rsidRPr="004A2776">
        <w:rPr>
          <w:rStyle w:val="IntenseReference"/>
          <w:rFonts w:ascii="GHEA Grapalat" w:hAnsi="GHEA Grapalat"/>
          <w:sz w:val="24"/>
          <w:szCs w:val="24"/>
          <w:u w:val="none"/>
        </w:rPr>
        <w:t xml:space="preserve">Անհամապատասխանությունների վերաբերյալ գրառումներ        </w:t>
      </w:r>
      <w:r w:rsidRPr="004A2776">
        <w:rPr>
          <w:rStyle w:val="IntenseReference"/>
          <w:rFonts w:ascii="GHEA Grapalat" w:hAnsi="GHEA Grapalat"/>
          <w:sz w:val="24"/>
          <w:szCs w:val="24"/>
          <w:u w:val="none"/>
          <w:lang w:val="hy-AM"/>
        </w:rPr>
        <w:t xml:space="preserve">              </w:t>
      </w:r>
      <w:r w:rsidRPr="004A2776">
        <w:rPr>
          <w:rStyle w:val="IntenseReference"/>
          <w:rFonts w:ascii="GHEA Grapalat" w:hAnsi="GHEA Grapalat"/>
          <w:sz w:val="24"/>
          <w:szCs w:val="24"/>
          <w:u w:val="none"/>
        </w:rPr>
        <w:t xml:space="preserve"> </w:t>
      </w:r>
      <w:r w:rsidR="00A1562C">
        <w:rPr>
          <w:rStyle w:val="IntenseReference"/>
          <w:rFonts w:ascii="GHEA Grapalat" w:hAnsi="GHEA Grapalat"/>
          <w:sz w:val="24"/>
          <w:szCs w:val="24"/>
          <w:u w:val="none"/>
        </w:rPr>
        <w:t xml:space="preserve"> </w:t>
      </w:r>
      <w:r w:rsidRPr="004A2776">
        <w:rPr>
          <w:rStyle w:val="IntenseReference"/>
          <w:rFonts w:ascii="GHEA Grapalat" w:hAnsi="GHEA Grapalat"/>
          <w:sz w:val="24"/>
          <w:szCs w:val="24"/>
          <w:u w:val="none"/>
          <w:lang w:val="hy-AM"/>
        </w:rPr>
        <w:t xml:space="preserve"> </w:t>
      </w:r>
      <w:r w:rsidR="00832177" w:rsidRPr="004A2776">
        <w:rPr>
          <w:rStyle w:val="IntenseReference"/>
          <w:rFonts w:ascii="GHEA Grapalat" w:hAnsi="GHEA Grapalat"/>
          <w:sz w:val="24"/>
          <w:szCs w:val="24"/>
          <w:u w:val="none"/>
          <w:lang w:val="hy-AM"/>
        </w:rPr>
        <w:t xml:space="preserve"> </w:t>
      </w:r>
      <w:r w:rsidR="00F3356E" w:rsidRPr="004A2776">
        <w:rPr>
          <w:rStyle w:val="IntenseReference"/>
          <w:rFonts w:ascii="GHEA Grapalat" w:hAnsi="GHEA Grapalat"/>
          <w:sz w:val="24"/>
          <w:szCs w:val="24"/>
          <w:u w:val="none"/>
          <w:lang w:val="hy-AM"/>
        </w:rPr>
        <w:t>1</w:t>
      </w:r>
      <w:r w:rsidR="00A1562C">
        <w:rPr>
          <w:rStyle w:val="IntenseReference"/>
          <w:rFonts w:ascii="GHEA Grapalat" w:hAnsi="GHEA Grapalat"/>
          <w:sz w:val="24"/>
          <w:szCs w:val="24"/>
          <w:u w:val="none"/>
          <w:lang w:val="hy-AM"/>
        </w:rPr>
        <w:t>1</w:t>
      </w:r>
      <w:r w:rsidR="00F81107" w:rsidRPr="004A2776">
        <w:rPr>
          <w:rStyle w:val="IntenseReference"/>
          <w:rFonts w:ascii="GHEA Grapalat" w:hAnsi="GHEA Grapalat"/>
          <w:sz w:val="24"/>
          <w:szCs w:val="24"/>
          <w:u w:val="none"/>
          <w:lang w:val="hy-AM"/>
        </w:rPr>
        <w:t>-</w:t>
      </w:r>
      <w:r w:rsidR="00F77855" w:rsidRPr="004A2776">
        <w:rPr>
          <w:rStyle w:val="IntenseReference"/>
          <w:rFonts w:ascii="GHEA Grapalat" w:hAnsi="GHEA Grapalat"/>
          <w:sz w:val="24"/>
          <w:szCs w:val="24"/>
          <w:u w:val="none"/>
          <w:lang w:val="hy-AM"/>
        </w:rPr>
        <w:t>1</w:t>
      </w:r>
      <w:r w:rsidR="009D04C4">
        <w:rPr>
          <w:rStyle w:val="IntenseReference"/>
          <w:rFonts w:ascii="GHEA Grapalat" w:hAnsi="GHEA Grapalat"/>
          <w:sz w:val="24"/>
          <w:szCs w:val="24"/>
          <w:u w:val="none"/>
          <w:lang w:val="hy-AM"/>
        </w:rPr>
        <w:t>8</w:t>
      </w:r>
      <w:r w:rsidR="00F77855" w:rsidRPr="004A2776">
        <w:rPr>
          <w:rStyle w:val="IntenseReference"/>
          <w:rFonts w:ascii="GHEA Grapalat" w:hAnsi="GHEA Grapalat"/>
          <w:sz w:val="24"/>
          <w:szCs w:val="24"/>
          <w:u w:val="none"/>
          <w:lang w:val="hy-AM"/>
        </w:rPr>
        <w:t xml:space="preserve"> </w:t>
      </w:r>
      <w:r w:rsidRPr="004A2776">
        <w:rPr>
          <w:rStyle w:val="IntenseReference"/>
          <w:rFonts w:ascii="GHEA Grapalat" w:hAnsi="GHEA Grapalat"/>
          <w:sz w:val="24"/>
          <w:szCs w:val="24"/>
          <w:u w:val="none"/>
          <w:lang w:val="hy-AM"/>
        </w:rPr>
        <w:t>էջ</w:t>
      </w:r>
    </w:p>
    <w:p w14:paraId="76B8C776" w14:textId="3F3A1C2E" w:rsidR="00441FE8" w:rsidRPr="004A2776" w:rsidRDefault="00441FE8" w:rsidP="0038179F">
      <w:pPr>
        <w:pStyle w:val="ListParagraph"/>
        <w:numPr>
          <w:ilvl w:val="0"/>
          <w:numId w:val="14"/>
        </w:numPr>
        <w:tabs>
          <w:tab w:val="left" w:pos="0"/>
          <w:tab w:val="left" w:pos="426"/>
        </w:tabs>
        <w:spacing w:after="0" w:line="276" w:lineRule="auto"/>
        <w:ind w:hanging="720"/>
        <w:jc w:val="both"/>
        <w:rPr>
          <w:rStyle w:val="IntenseReference"/>
          <w:rFonts w:ascii="GHEA Grapalat" w:hAnsi="GHEA Grapalat"/>
          <w:sz w:val="24"/>
          <w:szCs w:val="24"/>
          <w:u w:val="none"/>
        </w:rPr>
      </w:pPr>
      <w:r w:rsidRPr="004A2776">
        <w:rPr>
          <w:rStyle w:val="IntenseReference"/>
          <w:rFonts w:ascii="GHEA Grapalat" w:hAnsi="GHEA Grapalat"/>
          <w:sz w:val="24"/>
          <w:szCs w:val="24"/>
          <w:u w:val="none"/>
          <w:lang w:val="en-GB"/>
        </w:rPr>
        <w:t xml:space="preserve">Հետհսկողական գործընթաց                                                                </w:t>
      </w:r>
      <w:r w:rsidRPr="004A2776">
        <w:rPr>
          <w:rStyle w:val="IntenseReference"/>
          <w:rFonts w:ascii="GHEA Grapalat" w:hAnsi="GHEA Grapalat"/>
          <w:sz w:val="24"/>
          <w:szCs w:val="24"/>
          <w:u w:val="none"/>
          <w:lang w:val="hy-AM"/>
        </w:rPr>
        <w:t xml:space="preserve">            </w:t>
      </w:r>
      <w:r w:rsidRPr="004A2776">
        <w:rPr>
          <w:rStyle w:val="IntenseReference"/>
          <w:rFonts w:ascii="GHEA Grapalat" w:hAnsi="GHEA Grapalat"/>
          <w:sz w:val="24"/>
          <w:szCs w:val="24"/>
          <w:u w:val="none"/>
          <w:lang w:val="en-GB"/>
        </w:rPr>
        <w:t xml:space="preserve">  </w:t>
      </w:r>
      <w:r w:rsidRPr="004A2776">
        <w:rPr>
          <w:rStyle w:val="IntenseReference"/>
          <w:rFonts w:ascii="GHEA Grapalat" w:hAnsi="GHEA Grapalat"/>
          <w:sz w:val="24"/>
          <w:szCs w:val="24"/>
          <w:u w:val="none"/>
          <w:lang w:val="hy-AM"/>
        </w:rPr>
        <w:t xml:space="preserve">  </w:t>
      </w:r>
      <w:r w:rsidRPr="004A2776">
        <w:rPr>
          <w:rStyle w:val="IntenseReference"/>
          <w:rFonts w:ascii="GHEA Grapalat" w:hAnsi="GHEA Grapalat"/>
          <w:sz w:val="24"/>
          <w:szCs w:val="24"/>
          <w:u w:val="none"/>
          <w:lang w:val="en-GB"/>
        </w:rPr>
        <w:t xml:space="preserve"> </w:t>
      </w:r>
      <w:r w:rsidR="00A1562C">
        <w:rPr>
          <w:rStyle w:val="IntenseReference"/>
          <w:rFonts w:ascii="GHEA Grapalat" w:hAnsi="GHEA Grapalat"/>
          <w:sz w:val="24"/>
          <w:szCs w:val="24"/>
          <w:u w:val="none"/>
          <w:lang w:val="en-GB"/>
        </w:rPr>
        <w:t xml:space="preserve">    </w:t>
      </w:r>
      <w:r w:rsidR="00D77977" w:rsidRPr="004A2776">
        <w:rPr>
          <w:rStyle w:val="IntenseReference"/>
          <w:rFonts w:ascii="GHEA Grapalat" w:hAnsi="GHEA Grapalat"/>
          <w:sz w:val="24"/>
          <w:szCs w:val="24"/>
          <w:u w:val="none"/>
          <w:lang w:val="hy-AM"/>
        </w:rPr>
        <w:t xml:space="preserve">  </w:t>
      </w:r>
      <w:r w:rsidR="00A1562C">
        <w:rPr>
          <w:rStyle w:val="IntenseReference"/>
          <w:rFonts w:ascii="GHEA Grapalat" w:hAnsi="GHEA Grapalat"/>
          <w:sz w:val="24"/>
          <w:szCs w:val="24"/>
          <w:u w:val="none"/>
          <w:lang w:val="en-GB"/>
        </w:rPr>
        <w:t>19</w:t>
      </w:r>
      <w:r w:rsidR="00A9234C" w:rsidRPr="004A2776">
        <w:rPr>
          <w:rStyle w:val="IntenseReference"/>
          <w:rFonts w:ascii="GHEA Grapalat" w:hAnsi="GHEA Grapalat"/>
          <w:sz w:val="24"/>
          <w:szCs w:val="24"/>
          <w:u w:val="none"/>
          <w:lang w:val="hy-AM"/>
        </w:rPr>
        <w:t xml:space="preserve"> </w:t>
      </w:r>
      <w:r w:rsidR="00013511" w:rsidRPr="004A2776">
        <w:rPr>
          <w:rStyle w:val="IntenseReference"/>
          <w:rFonts w:ascii="GHEA Grapalat" w:hAnsi="GHEA Grapalat"/>
          <w:sz w:val="24"/>
          <w:szCs w:val="24"/>
          <w:u w:val="none"/>
          <w:lang w:val="hy-AM"/>
        </w:rPr>
        <w:t>էջ</w:t>
      </w:r>
    </w:p>
    <w:p w14:paraId="69CA6EC7" w14:textId="3586E1C0" w:rsidR="00783B7C" w:rsidRPr="004A2776" w:rsidRDefault="00441FE8" w:rsidP="0038179F">
      <w:pPr>
        <w:pStyle w:val="ListParagraph"/>
        <w:numPr>
          <w:ilvl w:val="0"/>
          <w:numId w:val="14"/>
        </w:numPr>
        <w:tabs>
          <w:tab w:val="left" w:pos="0"/>
        </w:tabs>
        <w:spacing w:after="0" w:line="276" w:lineRule="auto"/>
        <w:ind w:left="426" w:hanging="426"/>
        <w:jc w:val="both"/>
        <w:rPr>
          <w:rStyle w:val="IntenseReference"/>
          <w:rFonts w:ascii="GHEA Grapalat" w:hAnsi="GHEA Grapalat"/>
          <w:sz w:val="24"/>
          <w:szCs w:val="24"/>
          <w:u w:val="none"/>
          <w:lang w:val="en-GB"/>
        </w:rPr>
      </w:pPr>
      <w:r w:rsidRPr="004A2776">
        <w:rPr>
          <w:rStyle w:val="IntenseReference"/>
          <w:rFonts w:ascii="GHEA Grapalat" w:hAnsi="GHEA Grapalat"/>
          <w:sz w:val="24"/>
          <w:szCs w:val="24"/>
          <w:u w:val="none"/>
          <w:lang w:val="hy-AM"/>
        </w:rPr>
        <w:t>Առաջարկություններ</w:t>
      </w:r>
      <w:r w:rsidR="00FE080B" w:rsidRPr="004A2776">
        <w:rPr>
          <w:rStyle w:val="IntenseReference"/>
          <w:rFonts w:ascii="GHEA Grapalat" w:hAnsi="GHEA Grapalat"/>
          <w:sz w:val="24"/>
          <w:szCs w:val="24"/>
          <w:u w:val="none"/>
          <w:lang w:val="hy-AM"/>
        </w:rPr>
        <w:t xml:space="preserve">                                                                                                 </w:t>
      </w:r>
      <w:r w:rsidR="00013511" w:rsidRPr="004A2776">
        <w:rPr>
          <w:rStyle w:val="IntenseReference"/>
          <w:rFonts w:ascii="GHEA Grapalat" w:hAnsi="GHEA Grapalat"/>
          <w:sz w:val="24"/>
          <w:szCs w:val="24"/>
          <w:u w:val="none"/>
          <w:lang w:val="hy-AM"/>
        </w:rPr>
        <w:t>2</w:t>
      </w:r>
      <w:r w:rsidR="00A1562C">
        <w:rPr>
          <w:rStyle w:val="IntenseReference"/>
          <w:rFonts w:ascii="GHEA Grapalat" w:hAnsi="GHEA Grapalat"/>
          <w:sz w:val="24"/>
          <w:szCs w:val="24"/>
          <w:u w:val="none"/>
          <w:lang w:val="en-GB"/>
        </w:rPr>
        <w:t>3</w:t>
      </w:r>
      <w:r w:rsidR="00013511" w:rsidRPr="004A2776">
        <w:rPr>
          <w:rStyle w:val="IntenseReference"/>
          <w:rFonts w:ascii="GHEA Grapalat" w:hAnsi="GHEA Grapalat"/>
          <w:sz w:val="24"/>
          <w:szCs w:val="24"/>
          <w:u w:val="none"/>
          <w:lang w:val="hy-AM"/>
        </w:rPr>
        <w:t xml:space="preserve"> </w:t>
      </w:r>
      <w:r w:rsidR="00783B7C" w:rsidRPr="004A2776">
        <w:rPr>
          <w:rStyle w:val="IntenseReference"/>
          <w:rFonts w:ascii="GHEA Grapalat" w:hAnsi="GHEA Grapalat"/>
          <w:sz w:val="24"/>
          <w:szCs w:val="24"/>
          <w:u w:val="none"/>
          <w:lang w:val="hy-AM"/>
        </w:rPr>
        <w:t>էջ</w:t>
      </w:r>
    </w:p>
    <w:p w14:paraId="7A38D4FA" w14:textId="77777777" w:rsidR="002073EC" w:rsidRPr="00D53D61" w:rsidRDefault="002073EC" w:rsidP="00BE3CC3">
      <w:pPr>
        <w:spacing w:line="276" w:lineRule="auto"/>
        <w:jc w:val="center"/>
        <w:rPr>
          <w:rStyle w:val="IntenseReference"/>
          <w:rFonts w:ascii="GHEA Grapalat" w:hAnsi="GHEA Grapalat" w:cs="Sylfaen"/>
          <w:u w:val="none"/>
        </w:rPr>
      </w:pPr>
    </w:p>
    <w:p w14:paraId="5961BFB9" w14:textId="49322A47" w:rsidR="00E41043" w:rsidRPr="00D53D61" w:rsidRDefault="00E41043" w:rsidP="00BE3CC3">
      <w:pPr>
        <w:spacing w:line="276" w:lineRule="auto"/>
        <w:jc w:val="center"/>
        <w:rPr>
          <w:rFonts w:ascii="GHEA Grapalat" w:hAnsi="GHEA Grapalat"/>
          <w:sz w:val="24"/>
          <w:szCs w:val="24"/>
          <w:lang w:val="hy-AM"/>
        </w:rPr>
      </w:pPr>
      <w:r w:rsidRPr="00D53D61">
        <w:rPr>
          <w:rFonts w:ascii="GHEA Grapalat" w:hAnsi="GHEA Grapalat"/>
          <w:sz w:val="24"/>
          <w:szCs w:val="24"/>
          <w:lang w:val="hy-AM"/>
        </w:rPr>
        <w:br w:type="page"/>
      </w:r>
    </w:p>
    <w:p w14:paraId="7CB4D01D" w14:textId="77777777" w:rsidR="002073EC" w:rsidRPr="00D53D61" w:rsidRDefault="002073EC" w:rsidP="0038179F">
      <w:pPr>
        <w:pStyle w:val="ListParagraph"/>
        <w:numPr>
          <w:ilvl w:val="0"/>
          <w:numId w:val="1"/>
        </w:numPr>
        <w:spacing w:after="0" w:line="360" w:lineRule="auto"/>
        <w:ind w:left="0" w:right="578" w:firstLine="0"/>
        <w:jc w:val="center"/>
        <w:rPr>
          <w:rStyle w:val="IntenseReference"/>
          <w:rFonts w:ascii="GHEA Grapalat" w:hAnsi="GHEA Grapalat"/>
          <w:sz w:val="24"/>
          <w:szCs w:val="24"/>
        </w:rPr>
      </w:pPr>
      <w:r w:rsidRPr="00D53D61">
        <w:rPr>
          <w:rStyle w:val="IntenseReference"/>
          <w:rFonts w:ascii="GHEA Grapalat" w:hAnsi="GHEA Grapalat" w:cs="Sylfaen"/>
          <w:sz w:val="24"/>
          <w:szCs w:val="24"/>
        </w:rPr>
        <w:lastRenderedPageBreak/>
        <w:t>ՆԵՐԱԾԱԿԱՆ</w:t>
      </w:r>
      <w:r w:rsidRPr="00D53D61">
        <w:rPr>
          <w:rStyle w:val="IntenseReference"/>
          <w:rFonts w:ascii="GHEA Grapalat" w:hAnsi="GHEA Grapalat"/>
          <w:sz w:val="24"/>
          <w:szCs w:val="24"/>
        </w:rPr>
        <w:t xml:space="preserve"> </w:t>
      </w:r>
      <w:r w:rsidRPr="00D53D61">
        <w:rPr>
          <w:rStyle w:val="IntenseReference"/>
          <w:rFonts w:ascii="GHEA Grapalat" w:hAnsi="GHEA Grapalat" w:cs="Sylfaen"/>
          <w:sz w:val="24"/>
          <w:szCs w:val="24"/>
        </w:rPr>
        <w:t>ՄԱՍ</w:t>
      </w:r>
    </w:p>
    <w:tbl>
      <w:tblPr>
        <w:tblStyle w:val="TableGrid"/>
        <w:tblpPr w:leftFromText="180" w:rightFromText="180" w:vertAnchor="text" w:horzAnchor="margin" w:tblpXSpec="center" w:tblpY="7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2073EC" w:rsidRPr="00D53D61" w14:paraId="6820E587" w14:textId="77777777" w:rsidTr="00CE04AE">
        <w:tc>
          <w:tcPr>
            <w:tcW w:w="2835" w:type="dxa"/>
          </w:tcPr>
          <w:p w14:paraId="3FA0F121"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Հաշվեքննության հիմքը</w:t>
            </w:r>
          </w:p>
          <w:p w14:paraId="1C4F5DED"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2BD305E5" w14:textId="7F254F3B" w:rsidR="002073EC" w:rsidRPr="00D53D61" w:rsidRDefault="002073EC" w:rsidP="00BE3CC3">
            <w:pPr>
              <w:spacing w:line="276" w:lineRule="auto"/>
              <w:jc w:val="both"/>
              <w:rPr>
                <w:rFonts w:ascii="GHEA Grapalat" w:hAnsi="GHEA Grapalat"/>
                <w:sz w:val="24"/>
                <w:szCs w:val="24"/>
                <w:lang w:val="hy-AM"/>
              </w:rPr>
            </w:pPr>
            <w:r w:rsidRPr="00D53D61">
              <w:rPr>
                <w:rFonts w:ascii="GHEA Grapalat" w:hAnsi="GHEA Grapalat"/>
                <w:sz w:val="24"/>
                <w:szCs w:val="24"/>
              </w:rPr>
              <w:t>ՀՀ հաշվեքննիչ պալատի 202</w:t>
            </w:r>
            <w:r w:rsidR="0016737E" w:rsidRPr="00D53D61">
              <w:rPr>
                <w:rFonts w:ascii="GHEA Grapalat" w:hAnsi="GHEA Grapalat"/>
                <w:sz w:val="24"/>
                <w:szCs w:val="24"/>
                <w:lang w:val="hy-AM"/>
              </w:rPr>
              <w:t>3</w:t>
            </w:r>
            <w:r w:rsidRPr="00D53D61">
              <w:rPr>
                <w:rFonts w:ascii="GHEA Grapalat" w:hAnsi="GHEA Grapalat"/>
                <w:sz w:val="24"/>
                <w:szCs w:val="24"/>
              </w:rPr>
              <w:t xml:space="preserve"> թվականի </w:t>
            </w:r>
            <w:r w:rsidR="00882C02">
              <w:rPr>
                <w:rFonts w:ascii="GHEA Grapalat" w:hAnsi="GHEA Grapalat"/>
                <w:sz w:val="24"/>
                <w:szCs w:val="24"/>
                <w:lang w:val="hy-AM"/>
              </w:rPr>
              <w:t>դե</w:t>
            </w:r>
            <w:r w:rsidR="00B722CF">
              <w:rPr>
                <w:rFonts w:ascii="GHEA Grapalat" w:hAnsi="GHEA Grapalat"/>
                <w:sz w:val="24"/>
                <w:szCs w:val="24"/>
                <w:lang w:val="hy-AM"/>
              </w:rPr>
              <w:t>կտեմբեր</w:t>
            </w:r>
            <w:r w:rsidR="00D3286C" w:rsidRPr="00D53D61">
              <w:rPr>
                <w:rFonts w:ascii="GHEA Grapalat" w:hAnsi="GHEA Grapalat"/>
                <w:sz w:val="24"/>
                <w:szCs w:val="24"/>
                <w:lang w:val="ru-RU"/>
              </w:rPr>
              <w:t>ի</w:t>
            </w:r>
            <w:r w:rsidR="002B6C62" w:rsidRPr="00D53D61">
              <w:rPr>
                <w:rFonts w:ascii="GHEA Grapalat" w:hAnsi="GHEA Grapalat"/>
                <w:sz w:val="24"/>
                <w:szCs w:val="24"/>
              </w:rPr>
              <w:t xml:space="preserve"> </w:t>
            </w:r>
            <w:r w:rsidR="007773E2">
              <w:rPr>
                <w:rFonts w:ascii="GHEA Grapalat" w:hAnsi="GHEA Grapalat"/>
                <w:sz w:val="24"/>
                <w:szCs w:val="24"/>
                <w:lang w:val="en-GB"/>
              </w:rPr>
              <w:t>2</w:t>
            </w:r>
            <w:r w:rsidR="00B722CF">
              <w:rPr>
                <w:rFonts w:ascii="GHEA Grapalat" w:hAnsi="GHEA Grapalat"/>
                <w:sz w:val="24"/>
                <w:szCs w:val="24"/>
                <w:lang w:val="hy-AM"/>
              </w:rPr>
              <w:t>6</w:t>
            </w:r>
            <w:r w:rsidRPr="00D53D61">
              <w:rPr>
                <w:rFonts w:ascii="GHEA Grapalat" w:hAnsi="GHEA Grapalat"/>
                <w:sz w:val="24"/>
                <w:szCs w:val="24"/>
              </w:rPr>
              <w:t>-</w:t>
            </w:r>
            <w:r w:rsidRPr="00D53D61">
              <w:rPr>
                <w:rFonts w:ascii="GHEA Grapalat" w:hAnsi="GHEA Grapalat"/>
                <w:sz w:val="24"/>
                <w:szCs w:val="24"/>
                <w:lang w:val="ru-RU"/>
              </w:rPr>
              <w:t>ի</w:t>
            </w:r>
            <w:r w:rsidRPr="00D53D61">
              <w:rPr>
                <w:rFonts w:ascii="GHEA Grapalat" w:hAnsi="GHEA Grapalat"/>
                <w:sz w:val="24"/>
                <w:szCs w:val="24"/>
              </w:rPr>
              <w:t xml:space="preserve"> թիվ</w:t>
            </w:r>
            <w:r w:rsidR="00D509C0" w:rsidRPr="00D53D61">
              <w:rPr>
                <w:rFonts w:ascii="GHEA Grapalat" w:hAnsi="GHEA Grapalat"/>
                <w:sz w:val="24"/>
                <w:szCs w:val="24"/>
              </w:rPr>
              <w:t xml:space="preserve"> </w:t>
            </w:r>
            <w:r w:rsidR="00F02CDE">
              <w:rPr>
                <w:rFonts w:ascii="GHEA Grapalat" w:hAnsi="GHEA Grapalat"/>
                <w:sz w:val="24"/>
                <w:szCs w:val="24"/>
                <w:lang w:val="en-GB"/>
              </w:rPr>
              <w:t>1</w:t>
            </w:r>
            <w:r w:rsidR="007773E2">
              <w:rPr>
                <w:rFonts w:ascii="GHEA Grapalat" w:hAnsi="GHEA Grapalat"/>
                <w:sz w:val="24"/>
                <w:szCs w:val="24"/>
                <w:lang w:val="en-GB"/>
              </w:rPr>
              <w:t>77</w:t>
            </w:r>
            <w:r w:rsidRPr="00D53D61">
              <w:rPr>
                <w:rFonts w:ascii="GHEA Grapalat" w:hAnsi="GHEA Grapalat"/>
                <w:sz w:val="24"/>
                <w:szCs w:val="24"/>
              </w:rPr>
              <w:t>-</w:t>
            </w:r>
            <w:r w:rsidRPr="00D53D61">
              <w:rPr>
                <w:rFonts w:ascii="GHEA Grapalat" w:hAnsi="GHEA Grapalat"/>
                <w:sz w:val="24"/>
                <w:szCs w:val="24"/>
                <w:lang w:val="ru-RU"/>
              </w:rPr>
              <w:t>Ա</w:t>
            </w:r>
            <w:r w:rsidRPr="00D53D61">
              <w:rPr>
                <w:rFonts w:ascii="GHEA Grapalat" w:hAnsi="GHEA Grapalat"/>
                <w:sz w:val="24"/>
                <w:szCs w:val="24"/>
                <w:lang w:val="hy-AM"/>
              </w:rPr>
              <w:t xml:space="preserve"> </w:t>
            </w:r>
            <w:r w:rsidRPr="00D53D61">
              <w:rPr>
                <w:rFonts w:ascii="GHEA Grapalat" w:hAnsi="GHEA Grapalat"/>
                <w:sz w:val="24"/>
                <w:szCs w:val="24"/>
              </w:rPr>
              <w:t>որոշում</w:t>
            </w:r>
            <w:r w:rsidRPr="00D53D61">
              <w:rPr>
                <w:rFonts w:ascii="GHEA Grapalat" w:hAnsi="GHEA Grapalat"/>
                <w:sz w:val="24"/>
                <w:szCs w:val="24"/>
                <w:lang w:val="hy-AM"/>
              </w:rPr>
              <w:t>։</w:t>
            </w:r>
          </w:p>
          <w:p w14:paraId="5995EFE4" w14:textId="77777777" w:rsidR="002073EC" w:rsidRPr="00D53D61" w:rsidRDefault="002073EC" w:rsidP="00BE3CC3">
            <w:pPr>
              <w:spacing w:line="276" w:lineRule="auto"/>
              <w:jc w:val="both"/>
              <w:rPr>
                <w:rFonts w:ascii="GHEA Grapalat" w:hAnsi="GHEA Grapalat"/>
                <w:b/>
                <w:sz w:val="24"/>
                <w:szCs w:val="24"/>
              </w:rPr>
            </w:pPr>
          </w:p>
        </w:tc>
      </w:tr>
      <w:tr w:rsidR="002073EC" w:rsidRPr="00D53D61" w14:paraId="35458C01" w14:textId="77777777" w:rsidTr="00CE04AE">
        <w:tc>
          <w:tcPr>
            <w:tcW w:w="2835" w:type="dxa"/>
          </w:tcPr>
          <w:p w14:paraId="511254DE"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Հաշվեքննության օբյեկտը</w:t>
            </w:r>
          </w:p>
          <w:p w14:paraId="474EA6E8"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2F65FF74" w14:textId="1B5140DC" w:rsidR="002073EC" w:rsidRPr="00D53D61" w:rsidRDefault="002073EC" w:rsidP="00BE3CC3">
            <w:pPr>
              <w:spacing w:line="276" w:lineRule="auto"/>
              <w:jc w:val="both"/>
              <w:rPr>
                <w:rFonts w:ascii="GHEA Grapalat" w:hAnsi="GHEA Grapalat"/>
                <w:sz w:val="24"/>
                <w:szCs w:val="24"/>
                <w:lang w:val="hy-AM"/>
              </w:rPr>
            </w:pPr>
            <w:r w:rsidRPr="00D53D61">
              <w:rPr>
                <w:rFonts w:ascii="GHEA Grapalat" w:hAnsi="GHEA Grapalat"/>
                <w:sz w:val="24"/>
                <w:szCs w:val="24"/>
              </w:rPr>
              <w:t>Հ</w:t>
            </w:r>
            <w:r w:rsidR="00DE4B79">
              <w:rPr>
                <w:rFonts w:ascii="GHEA Grapalat" w:hAnsi="GHEA Grapalat"/>
                <w:sz w:val="24"/>
                <w:szCs w:val="24"/>
                <w:lang w:val="hy-AM"/>
              </w:rPr>
              <w:t xml:space="preserve">այաստանի </w:t>
            </w:r>
            <w:r w:rsidRPr="00D53D61">
              <w:rPr>
                <w:rFonts w:ascii="GHEA Grapalat" w:hAnsi="GHEA Grapalat"/>
                <w:sz w:val="24"/>
                <w:szCs w:val="24"/>
              </w:rPr>
              <w:t>Հ</w:t>
            </w:r>
            <w:r w:rsidR="00DE4B79">
              <w:rPr>
                <w:rFonts w:ascii="GHEA Grapalat" w:hAnsi="GHEA Grapalat"/>
                <w:sz w:val="24"/>
                <w:szCs w:val="24"/>
                <w:lang w:val="hy-AM"/>
              </w:rPr>
              <w:t>անրապետության</w:t>
            </w:r>
            <w:r w:rsidRPr="00D53D61">
              <w:rPr>
                <w:rFonts w:ascii="GHEA Grapalat" w:hAnsi="GHEA Grapalat"/>
                <w:sz w:val="24"/>
                <w:szCs w:val="24"/>
              </w:rPr>
              <w:t xml:space="preserve"> </w:t>
            </w:r>
            <w:r w:rsidR="00551187" w:rsidRPr="00D53D61">
              <w:rPr>
                <w:rFonts w:ascii="GHEA Grapalat" w:hAnsi="GHEA Grapalat"/>
                <w:sz w:val="24"/>
                <w:szCs w:val="24"/>
                <w:lang w:val="ru-RU"/>
              </w:rPr>
              <w:t xml:space="preserve">առողջապահության </w:t>
            </w:r>
            <w:r w:rsidRPr="00D53D61">
              <w:rPr>
                <w:rFonts w:ascii="GHEA Grapalat" w:hAnsi="GHEA Grapalat"/>
                <w:sz w:val="24"/>
                <w:szCs w:val="24"/>
                <w:lang w:val="hy-AM"/>
              </w:rPr>
              <w:t>նախարարություն։</w:t>
            </w:r>
          </w:p>
          <w:p w14:paraId="7705D190" w14:textId="77777777" w:rsidR="002073EC" w:rsidRPr="00D53D61" w:rsidRDefault="002073EC" w:rsidP="00BE3CC3">
            <w:pPr>
              <w:spacing w:line="276" w:lineRule="auto"/>
              <w:jc w:val="both"/>
              <w:rPr>
                <w:rFonts w:ascii="GHEA Grapalat" w:hAnsi="GHEA Grapalat"/>
                <w:sz w:val="24"/>
                <w:szCs w:val="24"/>
              </w:rPr>
            </w:pPr>
          </w:p>
        </w:tc>
      </w:tr>
      <w:tr w:rsidR="002073EC" w:rsidRPr="00D53D61" w14:paraId="641A1A59" w14:textId="77777777" w:rsidTr="00CE04AE">
        <w:tc>
          <w:tcPr>
            <w:tcW w:w="2835" w:type="dxa"/>
          </w:tcPr>
          <w:p w14:paraId="4818E498"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Հաշվեքննության առարկան</w:t>
            </w:r>
          </w:p>
          <w:p w14:paraId="7E067A13"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59862974" w14:textId="38517A3F" w:rsidR="002073EC" w:rsidRPr="00D53D61" w:rsidRDefault="0016737E" w:rsidP="00BE3CC3">
            <w:pPr>
              <w:spacing w:line="276" w:lineRule="auto"/>
              <w:jc w:val="both"/>
              <w:rPr>
                <w:rFonts w:ascii="GHEA Grapalat" w:hAnsi="GHEA Grapalat"/>
                <w:sz w:val="24"/>
                <w:szCs w:val="24"/>
                <w:lang w:val="hy-AM"/>
              </w:rPr>
            </w:pPr>
            <w:r w:rsidRPr="00D53D61">
              <w:rPr>
                <w:rFonts w:ascii="GHEA Grapalat" w:eastAsia="Times New Roman" w:hAnsi="GHEA Grapalat" w:cs="Sylfaen"/>
                <w:sz w:val="24"/>
                <w:szCs w:val="24"/>
                <w:lang w:val="hy-AM"/>
              </w:rPr>
              <w:t>2023</w:t>
            </w:r>
            <w:r w:rsidR="00682066" w:rsidRPr="00D53D61">
              <w:rPr>
                <w:rFonts w:ascii="GHEA Grapalat" w:eastAsia="Times New Roman" w:hAnsi="GHEA Grapalat" w:cs="Sylfaen"/>
                <w:sz w:val="24"/>
                <w:szCs w:val="24"/>
                <w:lang w:val="hy-AM"/>
              </w:rPr>
              <w:t xml:space="preserve"> թվականի պետական բյուջեի </w:t>
            </w:r>
            <w:r w:rsidR="007773E2">
              <w:rPr>
                <w:rFonts w:ascii="GHEA Grapalat" w:eastAsia="Times New Roman" w:hAnsi="GHEA Grapalat" w:cs="Sylfaen"/>
                <w:sz w:val="24"/>
                <w:szCs w:val="24"/>
                <w:lang w:val="en-GB"/>
              </w:rPr>
              <w:t>տարեկան</w:t>
            </w:r>
            <w:r w:rsidR="00682066" w:rsidRPr="00D53D61">
              <w:rPr>
                <w:rFonts w:ascii="GHEA Grapalat" w:eastAsia="Times New Roman" w:hAnsi="GHEA Grapalat" w:cs="Sylfaen"/>
                <w:sz w:val="24"/>
                <w:szCs w:val="24"/>
                <w:lang w:val="hy-AM"/>
              </w:rPr>
              <w:t xml:space="preserve"> մուտքերի ձևավորման և ելքերի իրականացման կանոնակարգված գործունեություն</w:t>
            </w:r>
            <w:r w:rsidR="002073EC" w:rsidRPr="00D53D61">
              <w:rPr>
                <w:rFonts w:ascii="GHEA Grapalat" w:hAnsi="GHEA Grapalat"/>
                <w:sz w:val="24"/>
                <w:szCs w:val="24"/>
                <w:lang w:val="hy-AM"/>
              </w:rPr>
              <w:t>։</w:t>
            </w:r>
          </w:p>
          <w:p w14:paraId="0AF13F67" w14:textId="77777777" w:rsidR="002073EC" w:rsidRPr="00D53D61" w:rsidRDefault="002073EC" w:rsidP="00BE3CC3">
            <w:pPr>
              <w:spacing w:line="276" w:lineRule="auto"/>
              <w:jc w:val="both"/>
              <w:rPr>
                <w:rFonts w:ascii="GHEA Grapalat" w:hAnsi="GHEA Grapalat"/>
                <w:sz w:val="24"/>
                <w:szCs w:val="24"/>
              </w:rPr>
            </w:pPr>
          </w:p>
        </w:tc>
      </w:tr>
      <w:tr w:rsidR="002073EC" w:rsidRPr="004C710E" w14:paraId="017AEF79" w14:textId="77777777" w:rsidTr="00CE04AE">
        <w:tc>
          <w:tcPr>
            <w:tcW w:w="2835" w:type="dxa"/>
          </w:tcPr>
          <w:p w14:paraId="5871B08E" w14:textId="77777777" w:rsidR="002073EC" w:rsidRPr="00D53D61" w:rsidRDefault="002073EC" w:rsidP="00BE3CC3">
            <w:pPr>
              <w:spacing w:line="276" w:lineRule="auto"/>
              <w:rPr>
                <w:rFonts w:ascii="GHEA Grapalat" w:hAnsi="GHEA Grapalat"/>
                <w:b/>
                <w:color w:val="0070C0"/>
                <w:sz w:val="24"/>
                <w:szCs w:val="24"/>
                <w:lang w:val="hy-AM"/>
              </w:rPr>
            </w:pPr>
            <w:r w:rsidRPr="00D53D61">
              <w:rPr>
                <w:rFonts w:ascii="GHEA Grapalat" w:hAnsi="GHEA Grapalat"/>
                <w:b/>
                <w:color w:val="0070C0"/>
                <w:sz w:val="24"/>
                <w:szCs w:val="24"/>
                <w:lang w:val="hy-AM"/>
              </w:rPr>
              <w:t>Հաշվեքննության չափանիշները</w:t>
            </w:r>
          </w:p>
          <w:p w14:paraId="1C8F2AD4" w14:textId="77777777" w:rsidR="002073EC" w:rsidRPr="00D53D61" w:rsidRDefault="002073EC" w:rsidP="00BE3CC3">
            <w:pPr>
              <w:spacing w:line="276" w:lineRule="auto"/>
              <w:rPr>
                <w:rFonts w:ascii="GHEA Grapalat" w:hAnsi="GHEA Grapalat"/>
                <w:b/>
                <w:color w:val="0070C0"/>
                <w:sz w:val="24"/>
                <w:szCs w:val="24"/>
                <w:lang w:val="hy-AM"/>
              </w:rPr>
            </w:pPr>
          </w:p>
        </w:tc>
        <w:tc>
          <w:tcPr>
            <w:tcW w:w="7371" w:type="dxa"/>
          </w:tcPr>
          <w:p w14:paraId="0A97ED65" w14:textId="76A61346" w:rsidR="002073EC" w:rsidRPr="00D53D61" w:rsidRDefault="002A440F" w:rsidP="00B32F3E">
            <w:pPr>
              <w:pStyle w:val="ListParagraph"/>
              <w:tabs>
                <w:tab w:val="left" w:pos="606"/>
              </w:tabs>
              <w:ind w:left="0"/>
              <w:jc w:val="both"/>
              <w:rPr>
                <w:rFonts w:ascii="GHEA Grapalat" w:hAnsi="GHEA Grapalat"/>
                <w:sz w:val="20"/>
                <w:szCs w:val="20"/>
                <w:lang w:val="hy-AM"/>
              </w:rPr>
            </w:pPr>
            <w:r w:rsidRPr="00D53D61">
              <w:rPr>
                <w:rFonts w:ascii="GHEA Grapalat" w:eastAsia="Times New Roman" w:hAnsi="GHEA Grapalat" w:cs="Times New Roman"/>
                <w:sz w:val="24"/>
                <w:szCs w:val="24"/>
                <w:lang w:val="hy-AM"/>
              </w:rPr>
              <w:t>«Բնակչության</w:t>
            </w:r>
            <w:r w:rsidR="00CE04AE" w:rsidRPr="00D53D61">
              <w:rPr>
                <w:rFonts w:ascii="GHEA Grapalat" w:eastAsia="Times New Roman" w:hAnsi="GHEA Grapalat" w:cs="Times New Roman"/>
                <w:sz w:val="24"/>
                <w:szCs w:val="24"/>
                <w:lang w:val="hy-AM"/>
              </w:rPr>
              <w:t xml:space="preserve"> </w:t>
            </w:r>
            <w:r w:rsidRPr="00D53D61">
              <w:rPr>
                <w:rFonts w:ascii="GHEA Grapalat" w:eastAsia="Times New Roman" w:hAnsi="GHEA Grapalat" w:cs="Times New Roman"/>
                <w:sz w:val="24"/>
                <w:szCs w:val="24"/>
                <w:lang w:val="hy-AM"/>
              </w:rPr>
              <w:t>բժշկական</w:t>
            </w:r>
            <w:r w:rsidR="00CE04AE" w:rsidRPr="00D53D61">
              <w:rPr>
                <w:rFonts w:ascii="GHEA Grapalat" w:eastAsia="Times New Roman" w:hAnsi="GHEA Grapalat" w:cs="Calibri"/>
                <w:sz w:val="24"/>
                <w:szCs w:val="24"/>
                <w:lang w:val="hy-AM"/>
              </w:rPr>
              <w:t xml:space="preserve"> </w:t>
            </w:r>
            <w:r w:rsidRPr="00D53D61">
              <w:rPr>
                <w:rFonts w:ascii="GHEA Grapalat" w:eastAsia="Times New Roman" w:hAnsi="GHEA Grapalat" w:cs="Times New Roman"/>
                <w:sz w:val="24"/>
                <w:szCs w:val="24"/>
                <w:lang w:val="hy-AM"/>
              </w:rPr>
              <w:t>օգնության</w:t>
            </w:r>
            <w:r w:rsidR="00CE04AE" w:rsidRPr="00D53D61">
              <w:rPr>
                <w:rFonts w:ascii="GHEA Grapalat" w:eastAsia="Times New Roman" w:hAnsi="GHEA Grapalat" w:cs="Calibri"/>
                <w:sz w:val="24"/>
                <w:szCs w:val="24"/>
                <w:lang w:val="hy-AM"/>
              </w:rPr>
              <w:t xml:space="preserve"> </w:t>
            </w:r>
            <w:r w:rsidRPr="00D53D61">
              <w:rPr>
                <w:rFonts w:ascii="GHEA Grapalat" w:eastAsia="Times New Roman" w:hAnsi="GHEA Grapalat" w:cs="Times New Roman"/>
                <w:sz w:val="24"/>
                <w:szCs w:val="24"/>
                <w:lang w:val="hy-AM"/>
              </w:rPr>
              <w:t>և</w:t>
            </w:r>
            <w:r w:rsidR="00CE04AE" w:rsidRPr="00D53D61">
              <w:rPr>
                <w:rFonts w:ascii="GHEA Grapalat" w:eastAsia="Times New Roman" w:hAnsi="GHEA Grapalat" w:cs="Calibri"/>
                <w:sz w:val="24"/>
                <w:szCs w:val="24"/>
                <w:lang w:val="hy-AM"/>
              </w:rPr>
              <w:t xml:space="preserve"> </w:t>
            </w:r>
            <w:r w:rsidRPr="00D53D61">
              <w:rPr>
                <w:rFonts w:ascii="GHEA Grapalat" w:eastAsia="Times New Roman" w:hAnsi="GHEA Grapalat" w:cs="Times New Roman"/>
                <w:sz w:val="24"/>
                <w:szCs w:val="24"/>
                <w:lang w:val="hy-AM"/>
              </w:rPr>
              <w:t>սպասարկման</w:t>
            </w:r>
            <w:r w:rsidRPr="00D53D61">
              <w:rPr>
                <w:rFonts w:ascii="Calibri" w:eastAsia="Times New Roman" w:hAnsi="Calibri" w:cs="Calibri"/>
                <w:sz w:val="24"/>
                <w:szCs w:val="24"/>
                <w:lang w:val="hy-AM"/>
              </w:rPr>
              <w:t> </w:t>
            </w:r>
            <w:r w:rsidRPr="00D53D61">
              <w:rPr>
                <w:rFonts w:ascii="GHEA Grapalat" w:eastAsia="Times New Roman" w:hAnsi="GHEA Grapalat" w:cs="Times New Roman"/>
                <w:sz w:val="24"/>
                <w:szCs w:val="24"/>
                <w:lang w:val="hy-AM"/>
              </w:rPr>
              <w:t>մասին» ՀՀ օրենք</w:t>
            </w:r>
            <w:r w:rsidR="00D1076A" w:rsidRPr="00D53D61">
              <w:rPr>
                <w:rFonts w:ascii="GHEA Grapalat" w:eastAsia="Times New Roman" w:hAnsi="GHEA Grapalat" w:cs="Times New Roman"/>
                <w:sz w:val="24"/>
                <w:szCs w:val="24"/>
                <w:lang w:val="hy-AM"/>
              </w:rPr>
              <w:t>, «ՀՀ բյուջետային համակարգի մասին» ՀՀ օրենք,</w:t>
            </w:r>
            <w:r w:rsidR="003640F9" w:rsidRPr="00D53D61">
              <w:rPr>
                <w:rFonts w:ascii="GHEA Grapalat" w:eastAsia="Times New Roman" w:hAnsi="GHEA Grapalat" w:cs="Times New Roman"/>
                <w:sz w:val="24"/>
                <w:szCs w:val="24"/>
                <w:lang w:val="hy-AM"/>
              </w:rPr>
              <w:t xml:space="preserve"> </w:t>
            </w:r>
            <w:r w:rsidR="00305622" w:rsidRPr="00D53D61">
              <w:rPr>
                <w:rFonts w:ascii="GHEA Grapalat" w:eastAsia="Times New Roman" w:hAnsi="GHEA Grapalat" w:cs="Times New Roman"/>
                <w:sz w:val="24"/>
                <w:szCs w:val="24"/>
                <w:lang w:val="hy-AM"/>
              </w:rPr>
              <w:t xml:space="preserve">«Գանձապետական համակարգի մասին» ՀՀ օրենք, </w:t>
            </w:r>
            <w:r w:rsidR="00534AEF" w:rsidRPr="00D53D61">
              <w:rPr>
                <w:rFonts w:ascii="GHEA Grapalat" w:eastAsia="Times New Roman" w:hAnsi="GHEA Grapalat" w:cs="Times New Roman"/>
                <w:sz w:val="24"/>
                <w:szCs w:val="24"/>
                <w:lang w:val="hy-AM"/>
              </w:rPr>
              <w:t>«Հանրային հատվածի կազմակերպությունների հաշվապահական հաշվառման մասին» ՀՀ օրենք</w:t>
            </w:r>
            <w:r w:rsidR="003640F9" w:rsidRPr="00D53D61">
              <w:rPr>
                <w:rFonts w:ascii="GHEA Grapalat" w:eastAsia="Times New Roman" w:hAnsi="GHEA Grapalat" w:cs="Times New Roman"/>
                <w:sz w:val="24"/>
                <w:szCs w:val="24"/>
                <w:lang w:val="hy-AM"/>
              </w:rPr>
              <w:t xml:space="preserve">, </w:t>
            </w:r>
            <w:r w:rsidR="00904866" w:rsidRPr="00D53D61">
              <w:rPr>
                <w:rFonts w:ascii="GHEA Grapalat" w:eastAsia="Times New Roman" w:hAnsi="GHEA Grapalat" w:cs="Times New Roman"/>
                <w:sz w:val="24"/>
                <w:szCs w:val="24"/>
                <w:lang w:val="hy-AM"/>
              </w:rPr>
              <w:t>ՀՀ կառավարության 2004 թվականի</w:t>
            </w:r>
            <w:r w:rsidR="00D1076A" w:rsidRPr="00D53D61">
              <w:rPr>
                <w:rFonts w:ascii="GHEA Grapalat" w:eastAsia="Times New Roman" w:hAnsi="GHEA Grapalat" w:cs="Times New Roman"/>
                <w:sz w:val="24"/>
                <w:szCs w:val="24"/>
                <w:lang w:val="hy-AM"/>
              </w:rPr>
              <w:t xml:space="preserve"> մարտի 4-ի «Պետության կողմից երաշխավորված անվճար և արտոնյալ պայմաններով բժշկական օգնության և սպասարկման մասին» թիվ 318-Ն որոշում,</w:t>
            </w:r>
            <w:r w:rsidR="00B262CD" w:rsidRPr="00D53D61">
              <w:rPr>
                <w:rFonts w:ascii="GHEA Grapalat" w:eastAsia="Times New Roman" w:hAnsi="GHEA Grapalat" w:cs="Times New Roman"/>
                <w:sz w:val="24"/>
                <w:szCs w:val="24"/>
                <w:lang w:val="hy-AM"/>
              </w:rPr>
              <w:t xml:space="preserve"> </w:t>
            </w:r>
            <w:r w:rsidR="007A4933" w:rsidRPr="00D53D61">
              <w:rPr>
                <w:rFonts w:ascii="GHEA Grapalat" w:eastAsia="Times New Roman" w:hAnsi="GHEA Grapalat" w:cs="Times New Roman"/>
                <w:sz w:val="24"/>
                <w:szCs w:val="24"/>
                <w:lang w:val="hy-AM"/>
              </w:rPr>
              <w:t>ՀՀ կառավարության 202</w:t>
            </w:r>
            <w:r w:rsidR="0016737E" w:rsidRPr="00D53D61">
              <w:rPr>
                <w:rFonts w:ascii="GHEA Grapalat" w:eastAsia="Times New Roman" w:hAnsi="GHEA Grapalat" w:cs="Times New Roman"/>
                <w:sz w:val="24"/>
                <w:szCs w:val="24"/>
                <w:lang w:val="hy-AM"/>
              </w:rPr>
              <w:t>2</w:t>
            </w:r>
            <w:r w:rsidR="007A4933" w:rsidRPr="00D53D61">
              <w:rPr>
                <w:rFonts w:ascii="GHEA Grapalat" w:eastAsia="Times New Roman" w:hAnsi="GHEA Grapalat" w:cs="Times New Roman"/>
                <w:sz w:val="24"/>
                <w:szCs w:val="24"/>
                <w:lang w:val="hy-AM"/>
              </w:rPr>
              <w:t xml:space="preserve"> թ</w:t>
            </w:r>
            <w:r w:rsidR="00785FD7" w:rsidRPr="00D53D61">
              <w:rPr>
                <w:rFonts w:ascii="GHEA Grapalat" w:eastAsia="Times New Roman" w:hAnsi="GHEA Grapalat" w:cs="Times New Roman"/>
                <w:sz w:val="24"/>
                <w:szCs w:val="24"/>
                <w:lang w:val="hy-AM"/>
              </w:rPr>
              <w:t>վականի դեկտեմբերի 2</w:t>
            </w:r>
            <w:r w:rsidR="00B32F3E" w:rsidRPr="00D53D61">
              <w:rPr>
                <w:rFonts w:ascii="GHEA Grapalat" w:eastAsia="Times New Roman" w:hAnsi="GHEA Grapalat" w:cs="Times New Roman"/>
                <w:sz w:val="24"/>
                <w:szCs w:val="24"/>
                <w:lang w:val="hy-AM"/>
              </w:rPr>
              <w:t>9</w:t>
            </w:r>
            <w:r w:rsidR="00785FD7" w:rsidRPr="00D53D61">
              <w:rPr>
                <w:rFonts w:ascii="GHEA Grapalat" w:eastAsia="Times New Roman" w:hAnsi="GHEA Grapalat" w:cs="Times New Roman"/>
                <w:sz w:val="24"/>
                <w:szCs w:val="24"/>
                <w:lang w:val="hy-AM"/>
              </w:rPr>
              <w:t>-ի «ՀՀ 202</w:t>
            </w:r>
            <w:r w:rsidR="00B32F3E" w:rsidRPr="00D53D61">
              <w:rPr>
                <w:rFonts w:ascii="GHEA Grapalat" w:eastAsia="Times New Roman" w:hAnsi="GHEA Grapalat" w:cs="Times New Roman"/>
                <w:sz w:val="24"/>
                <w:szCs w:val="24"/>
                <w:lang w:val="hy-AM"/>
              </w:rPr>
              <w:t>3</w:t>
            </w:r>
            <w:r w:rsidR="007A4933" w:rsidRPr="00D53D61">
              <w:rPr>
                <w:rFonts w:ascii="GHEA Grapalat" w:eastAsia="Times New Roman" w:hAnsi="GHEA Grapalat" w:cs="Times New Roman"/>
                <w:sz w:val="24"/>
                <w:szCs w:val="24"/>
                <w:lang w:val="hy-AM"/>
              </w:rPr>
              <w:t xml:space="preserve"> թվականի պետական բյուջեի կատարումն ապահովող միջոցառումների մասին» թիվ 21</w:t>
            </w:r>
            <w:r w:rsidR="00B32F3E" w:rsidRPr="00D53D61">
              <w:rPr>
                <w:rFonts w:ascii="GHEA Grapalat" w:eastAsia="Times New Roman" w:hAnsi="GHEA Grapalat" w:cs="Times New Roman"/>
                <w:sz w:val="24"/>
                <w:szCs w:val="24"/>
                <w:lang w:val="hy-AM"/>
              </w:rPr>
              <w:t>1</w:t>
            </w:r>
            <w:r w:rsidR="007A4933" w:rsidRPr="00D53D61">
              <w:rPr>
                <w:rFonts w:ascii="GHEA Grapalat" w:eastAsia="Times New Roman" w:hAnsi="GHEA Grapalat" w:cs="Times New Roman"/>
                <w:sz w:val="24"/>
                <w:szCs w:val="24"/>
                <w:lang w:val="hy-AM"/>
              </w:rPr>
              <w:t xml:space="preserve">1-Ն որոշում, ՀՀ կառավարության 2018 թվականի հունիսի 11-ի «Հայաստանի Հանրապետության առողջապահության նախարարության կանոնադրությունը հաստատելու մասին» թիվ 728-Լ որոշում, </w:t>
            </w:r>
            <w:r w:rsidR="002073EC" w:rsidRPr="00D53D61">
              <w:rPr>
                <w:rFonts w:ascii="GHEA Grapalat" w:eastAsia="Times New Roman" w:hAnsi="GHEA Grapalat" w:cs="Times New Roman"/>
                <w:sz w:val="24"/>
                <w:szCs w:val="24"/>
                <w:lang w:val="hy-AM"/>
              </w:rPr>
              <w:t xml:space="preserve">ՀՀ ֆինանսների նախարարի </w:t>
            </w:r>
            <w:r w:rsidRPr="00D53D61">
              <w:rPr>
                <w:rFonts w:ascii="GHEA Grapalat" w:eastAsia="Times New Roman" w:hAnsi="GHEA Grapalat" w:cs="Times New Roman"/>
                <w:sz w:val="24"/>
                <w:szCs w:val="24"/>
                <w:lang w:val="hy-AM"/>
              </w:rPr>
              <w:t>20</w:t>
            </w:r>
            <w:r w:rsidR="002F221A" w:rsidRPr="00D53D61">
              <w:rPr>
                <w:rFonts w:ascii="GHEA Grapalat" w:eastAsia="Times New Roman" w:hAnsi="GHEA Grapalat" w:cs="Times New Roman"/>
                <w:sz w:val="24"/>
                <w:szCs w:val="24"/>
                <w:lang w:val="hy-AM"/>
              </w:rPr>
              <w:t>19</w:t>
            </w:r>
            <w:r w:rsidRPr="00D53D61">
              <w:rPr>
                <w:rFonts w:ascii="GHEA Grapalat" w:eastAsia="Times New Roman" w:hAnsi="GHEA Grapalat" w:cs="Times New Roman"/>
                <w:sz w:val="24"/>
                <w:szCs w:val="24"/>
                <w:lang w:val="hy-AM"/>
              </w:rPr>
              <w:t xml:space="preserve">թ. </w:t>
            </w:r>
            <w:r w:rsidR="002073EC" w:rsidRPr="00D53D61">
              <w:rPr>
                <w:rFonts w:ascii="GHEA Grapalat" w:eastAsia="Times New Roman" w:hAnsi="GHEA Grapalat" w:cs="Times New Roman"/>
                <w:sz w:val="24"/>
                <w:szCs w:val="24"/>
                <w:lang w:val="hy-AM"/>
              </w:rPr>
              <w:t>մարտի 13-ի թիվ 254-Ն հրաման</w:t>
            </w:r>
            <w:r w:rsidR="007A4933" w:rsidRPr="00D53D61">
              <w:rPr>
                <w:rFonts w:ascii="GHEA Grapalat" w:eastAsia="Times New Roman" w:hAnsi="GHEA Grapalat" w:cs="Times New Roman"/>
                <w:sz w:val="24"/>
                <w:szCs w:val="24"/>
                <w:lang w:val="hy-AM"/>
              </w:rPr>
              <w:t xml:space="preserve"> և այլ իրավական ակտեր:</w:t>
            </w:r>
          </w:p>
        </w:tc>
      </w:tr>
      <w:tr w:rsidR="002073EC" w:rsidRPr="004C710E" w14:paraId="07B748B7" w14:textId="77777777" w:rsidTr="00CE04AE">
        <w:tc>
          <w:tcPr>
            <w:tcW w:w="2835" w:type="dxa"/>
          </w:tcPr>
          <w:p w14:paraId="4E3F1550" w14:textId="77777777" w:rsidR="00636339" w:rsidRPr="00D53D61" w:rsidRDefault="00636339" w:rsidP="00BE3CC3">
            <w:pPr>
              <w:spacing w:line="276" w:lineRule="auto"/>
              <w:rPr>
                <w:rFonts w:ascii="GHEA Grapalat" w:hAnsi="GHEA Grapalat"/>
                <w:b/>
                <w:color w:val="0070C0"/>
                <w:sz w:val="10"/>
                <w:szCs w:val="10"/>
                <w:lang w:val="hy-AM"/>
              </w:rPr>
            </w:pPr>
          </w:p>
          <w:p w14:paraId="644195C6" w14:textId="44E632FE" w:rsidR="002073EC" w:rsidRPr="00D53D61" w:rsidRDefault="00914E45" w:rsidP="00BE3CC3">
            <w:pPr>
              <w:spacing w:line="276" w:lineRule="auto"/>
              <w:rPr>
                <w:rFonts w:ascii="GHEA Grapalat" w:hAnsi="GHEA Grapalat"/>
                <w:b/>
                <w:color w:val="0070C0"/>
                <w:sz w:val="24"/>
                <w:szCs w:val="24"/>
                <w:lang w:val="hy-AM"/>
              </w:rPr>
            </w:pPr>
            <w:r w:rsidRPr="00D53D61">
              <w:rPr>
                <w:rFonts w:ascii="GHEA Grapalat" w:hAnsi="GHEA Grapalat"/>
                <w:b/>
                <w:color w:val="0070C0"/>
                <w:sz w:val="24"/>
                <w:szCs w:val="24"/>
                <w:lang w:val="en-GB"/>
              </w:rPr>
              <w:t>Հա</w:t>
            </w:r>
            <w:r w:rsidR="002073EC" w:rsidRPr="00D53D61">
              <w:rPr>
                <w:rFonts w:ascii="GHEA Grapalat" w:hAnsi="GHEA Grapalat"/>
                <w:b/>
                <w:color w:val="0070C0"/>
                <w:sz w:val="24"/>
                <w:szCs w:val="24"/>
                <w:lang w:val="hy-AM"/>
              </w:rPr>
              <w:t xml:space="preserve">շվեքննությունն </w:t>
            </w:r>
          </w:p>
          <w:p w14:paraId="431BBC33" w14:textId="77777777" w:rsidR="002073EC" w:rsidRPr="00D53D61" w:rsidRDefault="002073EC" w:rsidP="00BE3CC3">
            <w:pPr>
              <w:spacing w:line="276" w:lineRule="auto"/>
              <w:ind w:right="-108"/>
              <w:rPr>
                <w:rFonts w:ascii="GHEA Grapalat" w:hAnsi="GHEA Grapalat"/>
                <w:b/>
                <w:color w:val="0070C0"/>
                <w:sz w:val="24"/>
                <w:szCs w:val="24"/>
                <w:lang w:val="hy-AM"/>
              </w:rPr>
            </w:pPr>
            <w:r w:rsidRPr="00D53D61">
              <w:rPr>
                <w:rFonts w:ascii="GHEA Grapalat" w:hAnsi="GHEA Grapalat"/>
                <w:b/>
                <w:color w:val="0070C0"/>
                <w:sz w:val="24"/>
                <w:szCs w:val="24"/>
                <w:lang w:val="hy-AM"/>
              </w:rPr>
              <w:t>ընդգրկող ժամանակաշրջանը</w:t>
            </w:r>
          </w:p>
          <w:p w14:paraId="1A0FCBB8" w14:textId="77777777" w:rsidR="002073EC" w:rsidRPr="00D53D61" w:rsidRDefault="002073EC" w:rsidP="00BE3CC3">
            <w:pPr>
              <w:spacing w:line="276" w:lineRule="auto"/>
              <w:rPr>
                <w:rFonts w:ascii="GHEA Grapalat" w:hAnsi="GHEA Grapalat"/>
                <w:b/>
                <w:color w:val="0070C0"/>
                <w:sz w:val="24"/>
                <w:szCs w:val="24"/>
                <w:lang w:val="hy-AM"/>
              </w:rPr>
            </w:pPr>
          </w:p>
        </w:tc>
        <w:tc>
          <w:tcPr>
            <w:tcW w:w="7371" w:type="dxa"/>
          </w:tcPr>
          <w:p w14:paraId="2ECEF70E" w14:textId="77777777" w:rsidR="00636339" w:rsidRPr="00D53D61" w:rsidRDefault="00636339" w:rsidP="008B2CAB">
            <w:pPr>
              <w:spacing w:line="276" w:lineRule="auto"/>
              <w:jc w:val="both"/>
              <w:rPr>
                <w:rFonts w:ascii="GHEA Grapalat" w:hAnsi="GHEA Grapalat" w:cs="Sylfaen"/>
                <w:sz w:val="10"/>
                <w:szCs w:val="10"/>
                <w:lang w:val="hy-AM"/>
              </w:rPr>
            </w:pPr>
          </w:p>
          <w:p w14:paraId="6B07077D" w14:textId="03AFF67D" w:rsidR="002073EC" w:rsidRPr="00D53D61" w:rsidRDefault="004E3457" w:rsidP="007773E2">
            <w:pPr>
              <w:spacing w:line="276" w:lineRule="auto"/>
              <w:jc w:val="both"/>
              <w:rPr>
                <w:rFonts w:ascii="GHEA Grapalat" w:hAnsi="GHEA Grapalat"/>
                <w:sz w:val="24"/>
                <w:szCs w:val="24"/>
                <w:lang w:val="hy-AM"/>
              </w:rPr>
            </w:pPr>
            <w:r w:rsidRPr="00D53D61">
              <w:rPr>
                <w:rFonts w:ascii="GHEA Grapalat" w:hAnsi="GHEA Grapalat" w:cs="Sylfaen"/>
                <w:sz w:val="24"/>
                <w:szCs w:val="24"/>
                <w:lang w:val="hy-AM"/>
              </w:rPr>
              <w:t>202</w:t>
            </w:r>
            <w:r w:rsidR="0016737E" w:rsidRPr="00D53D61">
              <w:rPr>
                <w:rFonts w:ascii="GHEA Grapalat" w:hAnsi="GHEA Grapalat" w:cs="Sylfaen"/>
                <w:sz w:val="24"/>
                <w:szCs w:val="24"/>
                <w:lang w:val="hy-AM"/>
              </w:rPr>
              <w:t>3</w:t>
            </w:r>
            <w:r w:rsidR="00615CB6" w:rsidRPr="00D53D61">
              <w:rPr>
                <w:rFonts w:ascii="GHEA Grapalat" w:hAnsi="GHEA Grapalat" w:cs="Sylfaen"/>
                <w:sz w:val="24"/>
                <w:szCs w:val="24"/>
                <w:lang w:val="hy-AM"/>
              </w:rPr>
              <w:t xml:space="preserve"> թվականի հունվարի 1-ից</w:t>
            </w:r>
            <w:r w:rsidR="001D2DBB" w:rsidRPr="00D53D61">
              <w:rPr>
                <w:rFonts w:ascii="GHEA Grapalat" w:hAnsi="GHEA Grapalat" w:cs="Sylfaen"/>
                <w:sz w:val="24"/>
                <w:szCs w:val="24"/>
                <w:lang w:val="hy-AM"/>
              </w:rPr>
              <w:t xml:space="preserve"> </w:t>
            </w:r>
            <w:r w:rsidR="00615CB6" w:rsidRPr="00D53D61">
              <w:rPr>
                <w:rFonts w:ascii="GHEA Grapalat" w:hAnsi="GHEA Grapalat" w:cs="Sylfaen"/>
                <w:sz w:val="24"/>
                <w:szCs w:val="24"/>
                <w:lang w:val="hy-AM"/>
              </w:rPr>
              <w:t>202</w:t>
            </w:r>
            <w:r w:rsidR="0016737E" w:rsidRPr="00D53D61">
              <w:rPr>
                <w:rFonts w:ascii="GHEA Grapalat" w:hAnsi="GHEA Grapalat" w:cs="Sylfaen"/>
                <w:sz w:val="24"/>
                <w:szCs w:val="24"/>
                <w:lang w:val="hy-AM"/>
              </w:rPr>
              <w:t>3</w:t>
            </w:r>
            <w:r w:rsidR="00615CB6" w:rsidRPr="00D53D61">
              <w:rPr>
                <w:rFonts w:ascii="GHEA Grapalat" w:hAnsi="GHEA Grapalat" w:cs="Sylfaen"/>
                <w:sz w:val="24"/>
                <w:szCs w:val="24"/>
                <w:lang w:val="hy-AM"/>
              </w:rPr>
              <w:t xml:space="preserve"> թվականի</w:t>
            </w:r>
            <w:r w:rsidR="001A7F85" w:rsidRPr="00D53D61">
              <w:rPr>
                <w:rFonts w:ascii="GHEA Grapalat" w:hAnsi="GHEA Grapalat" w:cs="Sylfaen"/>
                <w:sz w:val="24"/>
                <w:szCs w:val="24"/>
                <w:lang w:val="hy-AM"/>
              </w:rPr>
              <w:t xml:space="preserve"> </w:t>
            </w:r>
            <w:r w:rsidR="007773E2">
              <w:rPr>
                <w:rFonts w:ascii="GHEA Grapalat" w:hAnsi="GHEA Grapalat" w:cs="Sylfaen"/>
                <w:sz w:val="24"/>
                <w:szCs w:val="24"/>
                <w:lang w:val="hy-AM"/>
              </w:rPr>
              <w:t>դեկ</w:t>
            </w:r>
            <w:r w:rsidR="00150732">
              <w:rPr>
                <w:rFonts w:ascii="GHEA Grapalat" w:hAnsi="GHEA Grapalat" w:cs="Sylfaen"/>
                <w:sz w:val="24"/>
                <w:szCs w:val="24"/>
                <w:lang w:val="hy-AM"/>
              </w:rPr>
              <w:t>տեմբեր</w:t>
            </w:r>
            <w:r w:rsidR="00615CB6" w:rsidRPr="00D53D61">
              <w:rPr>
                <w:rFonts w:ascii="GHEA Grapalat" w:hAnsi="GHEA Grapalat" w:cs="Sylfaen"/>
                <w:sz w:val="24"/>
                <w:szCs w:val="24"/>
                <w:lang w:val="hy-AM"/>
              </w:rPr>
              <w:t>ի</w:t>
            </w:r>
            <w:r w:rsidR="009A27C9" w:rsidRPr="00D53D61">
              <w:rPr>
                <w:rFonts w:ascii="GHEA Grapalat" w:hAnsi="GHEA Grapalat" w:cs="Sylfaen"/>
                <w:sz w:val="24"/>
                <w:szCs w:val="24"/>
                <w:lang w:val="hy-AM"/>
              </w:rPr>
              <w:t xml:space="preserve"> </w:t>
            </w:r>
            <w:r w:rsidR="00615CB6" w:rsidRPr="00D53D61">
              <w:rPr>
                <w:rFonts w:ascii="GHEA Grapalat" w:hAnsi="GHEA Grapalat" w:cs="Sylfaen"/>
                <w:sz w:val="24"/>
                <w:szCs w:val="24"/>
                <w:lang w:val="hy-AM"/>
              </w:rPr>
              <w:t>3</w:t>
            </w:r>
            <w:r w:rsidR="007773E2">
              <w:rPr>
                <w:rFonts w:ascii="GHEA Grapalat" w:hAnsi="GHEA Grapalat" w:cs="Sylfaen"/>
                <w:sz w:val="24"/>
                <w:szCs w:val="24"/>
                <w:lang w:val="hy-AM"/>
              </w:rPr>
              <w:t>1</w:t>
            </w:r>
            <w:r w:rsidR="00DF1654" w:rsidRPr="00D53D61">
              <w:rPr>
                <w:rFonts w:ascii="GHEA Grapalat" w:hAnsi="GHEA Grapalat" w:cs="Sylfaen"/>
                <w:color w:val="000000" w:themeColor="text1"/>
                <w:sz w:val="24"/>
                <w:szCs w:val="24"/>
                <w:lang w:val="hy-AM"/>
              </w:rPr>
              <w:t>-</w:t>
            </w:r>
            <w:r w:rsidR="00615CB6" w:rsidRPr="00D53D61">
              <w:rPr>
                <w:rFonts w:ascii="GHEA Grapalat" w:hAnsi="GHEA Grapalat" w:cs="Sylfaen"/>
                <w:sz w:val="24"/>
                <w:szCs w:val="24"/>
                <w:lang w:val="hy-AM"/>
              </w:rPr>
              <w:t>ը</w:t>
            </w:r>
            <w:r w:rsidR="00615CB6" w:rsidRPr="00D53D61">
              <w:rPr>
                <w:rFonts w:ascii="GHEA Grapalat" w:hAnsi="GHEA Grapalat"/>
                <w:sz w:val="24"/>
                <w:szCs w:val="24"/>
                <w:lang w:val="hy-AM"/>
              </w:rPr>
              <w:t xml:space="preserve"> </w:t>
            </w:r>
            <w:r w:rsidRPr="00D53D61">
              <w:rPr>
                <w:rFonts w:ascii="GHEA Grapalat" w:hAnsi="GHEA Grapalat"/>
                <w:sz w:val="24"/>
                <w:szCs w:val="24"/>
                <w:lang w:val="hy-AM"/>
              </w:rPr>
              <w:t>ներառյալ</w:t>
            </w:r>
            <w:r w:rsidR="002073EC" w:rsidRPr="00D53D61">
              <w:rPr>
                <w:rFonts w:ascii="GHEA Grapalat" w:hAnsi="GHEA Grapalat"/>
                <w:sz w:val="24"/>
                <w:szCs w:val="24"/>
                <w:lang w:val="hy-AM"/>
              </w:rPr>
              <w:t>։</w:t>
            </w:r>
          </w:p>
        </w:tc>
      </w:tr>
      <w:tr w:rsidR="002073EC" w:rsidRPr="00D53D61" w14:paraId="05F2743D" w14:textId="77777777" w:rsidTr="00CE04AE">
        <w:tc>
          <w:tcPr>
            <w:tcW w:w="2835" w:type="dxa"/>
          </w:tcPr>
          <w:p w14:paraId="1D6D432A"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lang w:val="hy-AM"/>
              </w:rPr>
              <w:t>Հաշվեքննո</w:t>
            </w:r>
            <w:r w:rsidRPr="00D53D61">
              <w:rPr>
                <w:rFonts w:ascii="GHEA Grapalat" w:hAnsi="GHEA Grapalat"/>
                <w:b/>
                <w:color w:val="0070C0"/>
                <w:sz w:val="24"/>
                <w:szCs w:val="24"/>
              </w:rPr>
              <w:t>ւթյան կատարման ժամկետը</w:t>
            </w:r>
          </w:p>
        </w:tc>
        <w:tc>
          <w:tcPr>
            <w:tcW w:w="7371" w:type="dxa"/>
          </w:tcPr>
          <w:p w14:paraId="03B65BF5" w14:textId="5F14287E" w:rsidR="002073EC" w:rsidRPr="00D53D61" w:rsidRDefault="007773E2" w:rsidP="007D3DF2">
            <w:pPr>
              <w:spacing w:line="276" w:lineRule="auto"/>
              <w:jc w:val="both"/>
              <w:rPr>
                <w:rFonts w:ascii="GHEA Grapalat" w:hAnsi="GHEA Grapalat"/>
                <w:sz w:val="24"/>
                <w:szCs w:val="24"/>
              </w:rPr>
            </w:pPr>
            <w:r>
              <w:rPr>
                <w:rFonts w:ascii="GHEA Grapalat" w:hAnsi="GHEA Grapalat" w:cs="Sylfaen"/>
                <w:sz w:val="24"/>
                <w:szCs w:val="24"/>
                <w:lang w:val="hy-AM"/>
              </w:rPr>
              <w:t xml:space="preserve">2024 </w:t>
            </w:r>
            <w:r w:rsidRPr="0015584D">
              <w:rPr>
                <w:rFonts w:ascii="GHEA Grapalat" w:hAnsi="GHEA Grapalat" w:cs="Sylfaen"/>
                <w:sz w:val="24"/>
                <w:szCs w:val="24"/>
                <w:lang w:val="hy-AM"/>
              </w:rPr>
              <w:t>թ</w:t>
            </w:r>
            <w:r>
              <w:rPr>
                <w:rFonts w:ascii="GHEA Grapalat" w:hAnsi="GHEA Grapalat" w:cs="Sylfaen"/>
                <w:sz w:val="24"/>
                <w:szCs w:val="24"/>
                <w:lang w:val="hy-AM"/>
              </w:rPr>
              <w:t>վականի</w:t>
            </w:r>
            <w:r w:rsidRPr="0015584D">
              <w:rPr>
                <w:rFonts w:ascii="GHEA Grapalat" w:hAnsi="GHEA Grapalat" w:cs="Sylfaen"/>
                <w:sz w:val="24"/>
                <w:szCs w:val="24"/>
                <w:lang w:val="hy-AM"/>
              </w:rPr>
              <w:t xml:space="preserve"> </w:t>
            </w:r>
            <w:r>
              <w:rPr>
                <w:rFonts w:ascii="GHEA Grapalat" w:eastAsia="Times New Roman" w:hAnsi="GHEA Grapalat"/>
                <w:sz w:val="24"/>
                <w:szCs w:val="24"/>
                <w:lang w:val="hy-AM"/>
              </w:rPr>
              <w:t>հունվարի</w:t>
            </w:r>
            <w:r w:rsidRPr="003334D9">
              <w:rPr>
                <w:rFonts w:ascii="GHEA Grapalat" w:eastAsia="Times New Roman" w:hAnsi="GHEA Grapalat"/>
                <w:sz w:val="24"/>
                <w:szCs w:val="24"/>
                <w:lang w:val="hy-AM"/>
              </w:rPr>
              <w:t xml:space="preserve"> </w:t>
            </w:r>
            <w:r>
              <w:rPr>
                <w:rFonts w:ascii="GHEA Grapalat" w:eastAsia="Times New Roman" w:hAnsi="GHEA Grapalat"/>
                <w:sz w:val="24"/>
                <w:szCs w:val="24"/>
                <w:lang w:val="hy-AM"/>
              </w:rPr>
              <w:t>3</w:t>
            </w:r>
            <w:r w:rsidRPr="003334D9">
              <w:rPr>
                <w:rFonts w:ascii="GHEA Grapalat" w:eastAsia="Times New Roman" w:hAnsi="GHEA Grapalat"/>
                <w:sz w:val="24"/>
                <w:szCs w:val="24"/>
                <w:lang w:val="hy-AM"/>
              </w:rPr>
              <w:t xml:space="preserve">-ից 2024 թվականի </w:t>
            </w:r>
            <w:r>
              <w:rPr>
                <w:rFonts w:ascii="GHEA Grapalat" w:eastAsia="Times New Roman" w:hAnsi="GHEA Grapalat"/>
                <w:sz w:val="24"/>
                <w:szCs w:val="24"/>
                <w:lang w:val="hy-AM"/>
              </w:rPr>
              <w:t>ապրիլի</w:t>
            </w:r>
            <w:r w:rsidRPr="003334D9">
              <w:rPr>
                <w:rFonts w:ascii="GHEA Grapalat" w:eastAsia="Times New Roman" w:hAnsi="GHEA Grapalat"/>
                <w:sz w:val="24"/>
                <w:szCs w:val="24"/>
                <w:lang w:val="hy-AM"/>
              </w:rPr>
              <w:t xml:space="preserve"> 3</w:t>
            </w:r>
            <w:r>
              <w:rPr>
                <w:rFonts w:ascii="GHEA Grapalat" w:eastAsia="Times New Roman" w:hAnsi="GHEA Grapalat"/>
                <w:sz w:val="24"/>
                <w:szCs w:val="24"/>
                <w:lang w:val="hy-AM"/>
              </w:rPr>
              <w:t>0</w:t>
            </w:r>
            <w:r w:rsidRPr="003334D9">
              <w:rPr>
                <w:rFonts w:ascii="GHEA Grapalat" w:eastAsia="Times New Roman" w:hAnsi="GHEA Grapalat"/>
                <w:sz w:val="24"/>
                <w:szCs w:val="24"/>
                <w:lang w:val="hy-AM"/>
              </w:rPr>
              <w:t>-ը</w:t>
            </w:r>
            <w:r w:rsidRPr="0015584D">
              <w:rPr>
                <w:rFonts w:ascii="GHEA Grapalat" w:hAnsi="GHEA Grapalat" w:cs="Sylfaen"/>
                <w:sz w:val="24"/>
                <w:szCs w:val="24"/>
                <w:lang w:val="hy-AM"/>
              </w:rPr>
              <w:t xml:space="preserve"> ներառյալ</w:t>
            </w:r>
            <w:r w:rsidR="00DA2451" w:rsidRPr="00D53D61">
              <w:rPr>
                <w:rFonts w:ascii="GHEA Grapalat" w:hAnsi="GHEA Grapalat"/>
                <w:sz w:val="24"/>
                <w:szCs w:val="24"/>
              </w:rPr>
              <w:t xml:space="preserve">: </w:t>
            </w:r>
          </w:p>
        </w:tc>
      </w:tr>
      <w:tr w:rsidR="002073EC" w:rsidRPr="00D53D61" w14:paraId="6054C4CF" w14:textId="77777777" w:rsidTr="00CE04AE">
        <w:tc>
          <w:tcPr>
            <w:tcW w:w="2835" w:type="dxa"/>
          </w:tcPr>
          <w:p w14:paraId="4161FE69"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6769C919" w14:textId="77777777" w:rsidR="002073EC" w:rsidRPr="00D53D61" w:rsidRDefault="002073EC" w:rsidP="00BE3CC3">
            <w:pPr>
              <w:spacing w:line="276" w:lineRule="auto"/>
              <w:jc w:val="both"/>
              <w:rPr>
                <w:rFonts w:ascii="GHEA Grapalat" w:hAnsi="GHEA Grapalat"/>
                <w:color w:val="000000"/>
                <w:sz w:val="24"/>
                <w:szCs w:val="24"/>
                <w:shd w:val="clear" w:color="auto" w:fill="FFFFFF"/>
                <w:lang w:val="hy-AM"/>
              </w:rPr>
            </w:pPr>
          </w:p>
        </w:tc>
      </w:tr>
      <w:tr w:rsidR="002073EC" w:rsidRPr="004C710E" w14:paraId="3967FCCE" w14:textId="77777777" w:rsidTr="00CE04AE">
        <w:tc>
          <w:tcPr>
            <w:tcW w:w="2835" w:type="dxa"/>
          </w:tcPr>
          <w:p w14:paraId="2F0F154A" w14:textId="77777777" w:rsidR="002073EC" w:rsidRPr="00D53D61" w:rsidRDefault="002073EC" w:rsidP="00BE3CC3">
            <w:pPr>
              <w:spacing w:line="276" w:lineRule="auto"/>
              <w:ind w:right="-108"/>
              <w:rPr>
                <w:rFonts w:ascii="GHEA Grapalat" w:hAnsi="GHEA Grapalat"/>
                <w:b/>
                <w:color w:val="0070C0"/>
                <w:sz w:val="24"/>
                <w:szCs w:val="24"/>
              </w:rPr>
            </w:pPr>
            <w:r w:rsidRPr="00D53D61">
              <w:rPr>
                <w:rFonts w:ascii="GHEA Grapalat" w:hAnsi="GHEA Grapalat"/>
                <w:b/>
                <w:color w:val="0070C0"/>
                <w:sz w:val="24"/>
                <w:szCs w:val="24"/>
              </w:rPr>
              <w:t xml:space="preserve">Հաշվեքննության </w:t>
            </w:r>
            <w:r w:rsidRPr="00D53D61">
              <w:rPr>
                <w:rFonts w:ascii="GHEA Grapalat" w:hAnsi="GHEA Grapalat"/>
                <w:b/>
                <w:color w:val="0070C0"/>
                <w:sz w:val="24"/>
                <w:szCs w:val="24"/>
                <w:lang w:val="hy-AM"/>
              </w:rPr>
              <w:t>մեթոդաբանությո</w:t>
            </w:r>
            <w:r w:rsidRPr="00D53D61">
              <w:rPr>
                <w:rFonts w:ascii="GHEA Grapalat" w:hAnsi="GHEA Grapalat"/>
                <w:b/>
                <w:color w:val="0070C0"/>
                <w:sz w:val="24"/>
                <w:szCs w:val="24"/>
              </w:rPr>
              <w:t>ւ</w:t>
            </w:r>
            <w:r w:rsidRPr="00D53D61">
              <w:rPr>
                <w:rFonts w:ascii="GHEA Grapalat" w:hAnsi="GHEA Grapalat"/>
                <w:b/>
                <w:color w:val="0070C0"/>
                <w:sz w:val="24"/>
                <w:szCs w:val="24"/>
                <w:lang w:val="hy-AM"/>
              </w:rPr>
              <w:t>նը</w:t>
            </w:r>
          </w:p>
          <w:p w14:paraId="70B0746C" w14:textId="77777777" w:rsidR="002073EC" w:rsidRPr="00D53D61" w:rsidRDefault="002073EC" w:rsidP="00BE3CC3">
            <w:pPr>
              <w:spacing w:line="276" w:lineRule="auto"/>
              <w:rPr>
                <w:rFonts w:ascii="GHEA Grapalat" w:hAnsi="GHEA Grapalat"/>
                <w:b/>
                <w:color w:val="0070C0"/>
                <w:sz w:val="24"/>
                <w:szCs w:val="24"/>
              </w:rPr>
            </w:pPr>
          </w:p>
        </w:tc>
        <w:tc>
          <w:tcPr>
            <w:tcW w:w="7371" w:type="dxa"/>
          </w:tcPr>
          <w:p w14:paraId="0E7E0616" w14:textId="1C7D4247" w:rsidR="009D76E3" w:rsidRPr="00D53D61" w:rsidRDefault="002073EC" w:rsidP="009D76E3">
            <w:pPr>
              <w:jc w:val="both"/>
              <w:rPr>
                <w:rFonts w:ascii="GHEA Grapalat" w:hAnsi="GHEA Grapalat"/>
                <w:sz w:val="24"/>
                <w:szCs w:val="24"/>
                <w:lang w:val="hy-AM"/>
              </w:rPr>
            </w:pPr>
            <w:r w:rsidRPr="00D53D61">
              <w:rPr>
                <w:rFonts w:ascii="GHEA Grapalat" w:hAnsi="GHEA Grapalat"/>
                <w:sz w:val="24"/>
                <w:szCs w:val="24"/>
                <w:lang w:val="hy-AM"/>
              </w:rPr>
              <w:t>Հաշվեքննությունն իրականացվել է «Հաշվեքննիչ պալատի մասին» ՀՀ օրենքի, Հաշվեքննիչ պալատի ֆինանսական և համապատասխանության հաշվեքննության գործող մեթոդաբանությունների</w:t>
            </w:r>
            <w:r w:rsidR="00FA4889">
              <w:rPr>
                <w:rFonts w:ascii="GHEA Grapalat" w:hAnsi="GHEA Grapalat"/>
                <w:sz w:val="24"/>
                <w:szCs w:val="24"/>
                <w:lang w:val="hy-AM"/>
              </w:rPr>
              <w:t xml:space="preserve">, </w:t>
            </w:r>
            <w:r w:rsidR="00FA4889" w:rsidRPr="00182564">
              <w:rPr>
                <w:rFonts w:ascii="GHEA Grapalat" w:eastAsia="Calibri" w:hAnsi="GHEA Grapalat" w:cs="Sylfaen"/>
                <w:color w:val="595959"/>
                <w:sz w:val="24"/>
                <w:szCs w:val="24"/>
                <w:lang w:val="hy-AM"/>
              </w:rPr>
              <w:t xml:space="preserve"> </w:t>
            </w:r>
            <w:r w:rsidR="00FA4889" w:rsidRPr="004B5400">
              <w:rPr>
                <w:rFonts w:ascii="GHEA Grapalat" w:hAnsi="GHEA Grapalat"/>
                <w:sz w:val="24"/>
                <w:szCs w:val="24"/>
                <w:lang w:val="hy-AM"/>
              </w:rPr>
              <w:t xml:space="preserve">ՀՀ պետական բյուջեի երեք, վեց, ինն </w:t>
            </w:r>
            <w:r w:rsidR="00FA4889" w:rsidRPr="004B5400">
              <w:rPr>
                <w:rFonts w:ascii="GHEA Grapalat" w:hAnsi="GHEA Grapalat"/>
                <w:sz w:val="24"/>
                <w:szCs w:val="24"/>
                <w:lang w:val="hy-AM"/>
              </w:rPr>
              <w:lastRenderedPageBreak/>
              <w:t>ամիսների և տարեկան կատարման հաշվեքննության ուղեցույցի</w:t>
            </w:r>
            <w:r w:rsidR="00FA4889" w:rsidRPr="00D53D61">
              <w:rPr>
                <w:rFonts w:ascii="GHEA Grapalat" w:hAnsi="GHEA Grapalat"/>
                <w:sz w:val="24"/>
                <w:szCs w:val="24"/>
                <w:lang w:val="hy-AM"/>
              </w:rPr>
              <w:t xml:space="preserve"> </w:t>
            </w:r>
            <w:r w:rsidRPr="00D53D61">
              <w:rPr>
                <w:rFonts w:ascii="GHEA Grapalat" w:hAnsi="GHEA Grapalat"/>
                <w:sz w:val="24"/>
                <w:szCs w:val="24"/>
                <w:lang w:val="hy-AM"/>
              </w:rPr>
              <w:t xml:space="preserve"> համաձայն:</w:t>
            </w:r>
            <w:r w:rsidR="009D76E3" w:rsidRPr="00D53D61">
              <w:rPr>
                <w:rFonts w:ascii="GHEA Grapalat" w:hAnsi="GHEA Grapalat"/>
                <w:sz w:val="24"/>
                <w:szCs w:val="24"/>
                <w:lang w:val="hy-AM"/>
              </w:rPr>
              <w:t xml:space="preserve"> </w:t>
            </w:r>
          </w:p>
          <w:p w14:paraId="1487D0F5" w14:textId="39063D36" w:rsidR="002073EC" w:rsidRPr="00D53D61" w:rsidRDefault="002073EC" w:rsidP="00BE3CC3">
            <w:pPr>
              <w:spacing w:line="276" w:lineRule="auto"/>
              <w:jc w:val="both"/>
              <w:rPr>
                <w:rFonts w:ascii="GHEA Grapalat" w:hAnsi="GHEA Grapalat"/>
                <w:sz w:val="24"/>
                <w:szCs w:val="24"/>
                <w:lang w:val="hy-AM"/>
              </w:rPr>
            </w:pPr>
            <w:r w:rsidRPr="00D53D61">
              <w:rPr>
                <w:rFonts w:ascii="GHEA Grapalat" w:hAnsi="GHEA Grapalat"/>
                <w:sz w:val="24"/>
                <w:szCs w:val="24"/>
                <w:lang w:val="hy-AM"/>
              </w:rPr>
              <w:t xml:space="preserve">Իրականացվել է ֆինանսական և համապատասխանության հաշվեքննություն, որի ընթացքում կիրառվել են զննում,  </w:t>
            </w:r>
            <w:r w:rsidR="002D652F" w:rsidRPr="00D53D61">
              <w:rPr>
                <w:rFonts w:ascii="GHEA Grapalat" w:hAnsi="GHEA Grapalat"/>
                <w:sz w:val="24"/>
                <w:szCs w:val="24"/>
                <w:lang w:val="hy-AM"/>
              </w:rPr>
              <w:t xml:space="preserve">դիտարկում, </w:t>
            </w:r>
            <w:r w:rsidRPr="00D53D61">
              <w:rPr>
                <w:rFonts w:ascii="GHEA Grapalat" w:hAnsi="GHEA Grapalat"/>
                <w:sz w:val="24"/>
                <w:szCs w:val="24"/>
                <w:lang w:val="hy-AM"/>
              </w:rPr>
              <w:t>հարցում, արտաքին հաստատում, վերլուծական ընթացա</w:t>
            </w:r>
            <w:r w:rsidRPr="00D53D61">
              <w:rPr>
                <w:rFonts w:ascii="GHEA Grapalat" w:hAnsi="GHEA Grapalat"/>
                <w:sz w:val="24"/>
                <w:szCs w:val="24"/>
                <w:lang w:val="hy-AM"/>
              </w:rPr>
              <w:softHyphen/>
              <w:t xml:space="preserve">կարգ, վերահաշվարկ </w:t>
            </w:r>
            <w:r w:rsidR="003033D1" w:rsidRPr="00D53D61">
              <w:rPr>
                <w:rFonts w:ascii="GHEA Grapalat" w:hAnsi="GHEA Grapalat"/>
                <w:sz w:val="24"/>
                <w:szCs w:val="24"/>
                <w:lang w:val="hy-AM"/>
              </w:rPr>
              <w:t xml:space="preserve">և վերակատարում </w:t>
            </w:r>
            <w:r w:rsidRPr="00D53D61">
              <w:rPr>
                <w:rFonts w:ascii="GHEA Grapalat" w:hAnsi="GHEA Grapalat"/>
                <w:sz w:val="24"/>
                <w:szCs w:val="24"/>
                <w:lang w:val="hy-AM"/>
              </w:rPr>
              <w:t>ընթացակարգերը։</w:t>
            </w:r>
            <w:r w:rsidR="009D76E3" w:rsidRPr="00D53D61">
              <w:rPr>
                <w:rFonts w:ascii="GHEA Grapalat" w:hAnsi="GHEA Grapalat"/>
                <w:sz w:val="24"/>
                <w:szCs w:val="24"/>
                <w:lang w:val="hy-AM"/>
              </w:rPr>
              <w:t xml:space="preserve"> </w:t>
            </w:r>
          </w:p>
        </w:tc>
      </w:tr>
      <w:tr w:rsidR="002073EC" w:rsidRPr="004C710E" w14:paraId="4E83EE4A" w14:textId="77777777" w:rsidTr="00CE04AE">
        <w:tc>
          <w:tcPr>
            <w:tcW w:w="2835" w:type="dxa"/>
          </w:tcPr>
          <w:p w14:paraId="655A2E58" w14:textId="77777777" w:rsidR="002073EC" w:rsidRPr="00D53D61" w:rsidRDefault="002073EC" w:rsidP="00BE3CC3">
            <w:pPr>
              <w:spacing w:line="276" w:lineRule="auto"/>
              <w:rPr>
                <w:rFonts w:ascii="GHEA Grapalat" w:hAnsi="GHEA Grapalat"/>
                <w:b/>
                <w:color w:val="0070C0"/>
                <w:sz w:val="24"/>
                <w:szCs w:val="24"/>
                <w:lang w:val="hy-AM"/>
              </w:rPr>
            </w:pPr>
          </w:p>
        </w:tc>
        <w:tc>
          <w:tcPr>
            <w:tcW w:w="7371" w:type="dxa"/>
          </w:tcPr>
          <w:p w14:paraId="4FB0D90F" w14:textId="77777777" w:rsidR="002073EC" w:rsidRPr="00D53D61" w:rsidRDefault="002073EC" w:rsidP="00BE3CC3">
            <w:pPr>
              <w:spacing w:line="276" w:lineRule="auto"/>
              <w:jc w:val="both"/>
              <w:rPr>
                <w:rFonts w:ascii="GHEA Grapalat" w:hAnsi="GHEA Grapalat"/>
                <w:sz w:val="24"/>
                <w:szCs w:val="24"/>
                <w:lang w:val="hy-AM"/>
              </w:rPr>
            </w:pPr>
          </w:p>
        </w:tc>
      </w:tr>
      <w:tr w:rsidR="002073EC" w:rsidRPr="00D53D61" w14:paraId="5384F84F" w14:textId="77777777" w:rsidTr="00CE04AE">
        <w:trPr>
          <w:trHeight w:val="68"/>
        </w:trPr>
        <w:tc>
          <w:tcPr>
            <w:tcW w:w="2835" w:type="dxa"/>
          </w:tcPr>
          <w:p w14:paraId="36595E8E" w14:textId="77777777" w:rsidR="002073EC" w:rsidRPr="00D53D61" w:rsidRDefault="002073EC"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 xml:space="preserve">Հաշվեքննությունն իրականացրած կառուցվածքային </w:t>
            </w:r>
          </w:p>
          <w:p w14:paraId="2D299F1D" w14:textId="5610666C" w:rsidR="002073EC" w:rsidRPr="00D53D61" w:rsidRDefault="00C26E92" w:rsidP="00BE3CC3">
            <w:pPr>
              <w:spacing w:line="276" w:lineRule="auto"/>
              <w:rPr>
                <w:rFonts w:ascii="GHEA Grapalat" w:hAnsi="GHEA Grapalat"/>
                <w:b/>
                <w:color w:val="0070C0"/>
                <w:sz w:val="24"/>
                <w:szCs w:val="24"/>
              </w:rPr>
            </w:pPr>
            <w:r w:rsidRPr="00D53D61">
              <w:rPr>
                <w:rFonts w:ascii="GHEA Grapalat" w:hAnsi="GHEA Grapalat"/>
                <w:b/>
                <w:color w:val="0070C0"/>
                <w:sz w:val="24"/>
                <w:szCs w:val="24"/>
              </w:rPr>
              <w:t>ս</w:t>
            </w:r>
            <w:r w:rsidR="002073EC" w:rsidRPr="00D53D61">
              <w:rPr>
                <w:rFonts w:ascii="GHEA Grapalat" w:hAnsi="GHEA Grapalat"/>
                <w:b/>
                <w:color w:val="0070C0"/>
                <w:sz w:val="24"/>
                <w:szCs w:val="24"/>
              </w:rPr>
              <w:t>տորաբաժանում</w:t>
            </w:r>
          </w:p>
        </w:tc>
        <w:tc>
          <w:tcPr>
            <w:tcW w:w="7371" w:type="dxa"/>
          </w:tcPr>
          <w:p w14:paraId="7ABD842F" w14:textId="7EA5D10F" w:rsidR="00F73FFD" w:rsidRPr="00D53D61" w:rsidRDefault="002073EC" w:rsidP="00F02CDE">
            <w:pPr>
              <w:spacing w:line="276" w:lineRule="auto"/>
              <w:jc w:val="both"/>
              <w:rPr>
                <w:rFonts w:ascii="GHEA Grapalat" w:hAnsi="GHEA Grapalat"/>
                <w:sz w:val="24"/>
                <w:szCs w:val="24"/>
                <w:lang w:val="hy-AM"/>
              </w:rPr>
            </w:pPr>
            <w:r w:rsidRPr="00D53D61">
              <w:rPr>
                <w:rFonts w:ascii="GHEA Grapalat" w:hAnsi="GHEA Grapalat"/>
                <w:sz w:val="24"/>
                <w:szCs w:val="24"/>
                <w:lang w:val="hy-AM"/>
              </w:rPr>
              <w:t xml:space="preserve">Հաշվեքննությունն իրականացվել է ՀՀ հաշվեքննիչ պալատի </w:t>
            </w:r>
            <w:r w:rsidR="00F02CDE">
              <w:rPr>
                <w:rFonts w:ascii="GHEA Grapalat" w:hAnsi="GHEA Grapalat"/>
                <w:sz w:val="24"/>
                <w:szCs w:val="24"/>
                <w:lang w:val="en-GB"/>
              </w:rPr>
              <w:t>երրորդ</w:t>
            </w:r>
            <w:r w:rsidRPr="00D53D61">
              <w:rPr>
                <w:rFonts w:ascii="GHEA Grapalat" w:hAnsi="GHEA Grapalat"/>
                <w:sz w:val="24"/>
                <w:szCs w:val="24"/>
                <w:lang w:val="hy-AM"/>
              </w:rPr>
              <w:t xml:space="preserve"> վարչության կողմից, որի աշխատանքները համակարգում է ՀՀ հաշվեքննիչ պալատի անդամ </w:t>
            </w:r>
            <w:r w:rsidR="00F02CDE">
              <w:rPr>
                <w:rFonts w:ascii="GHEA Grapalat" w:hAnsi="GHEA Grapalat"/>
                <w:sz w:val="24"/>
                <w:szCs w:val="24"/>
                <w:lang w:val="en-GB"/>
              </w:rPr>
              <w:t>Գագիկ</w:t>
            </w:r>
            <w:r w:rsidR="00116BBD" w:rsidRPr="00D53D61">
              <w:rPr>
                <w:rFonts w:ascii="GHEA Grapalat" w:hAnsi="GHEA Grapalat"/>
                <w:sz w:val="24"/>
                <w:szCs w:val="24"/>
              </w:rPr>
              <w:t xml:space="preserve"> </w:t>
            </w:r>
            <w:r w:rsidR="00F02CDE">
              <w:rPr>
                <w:rFonts w:ascii="GHEA Grapalat" w:hAnsi="GHEA Grapalat"/>
                <w:sz w:val="24"/>
                <w:szCs w:val="24"/>
                <w:lang w:val="en-GB"/>
              </w:rPr>
              <w:t>Բարսեղ</w:t>
            </w:r>
            <w:r w:rsidR="00116BBD" w:rsidRPr="00D53D61">
              <w:rPr>
                <w:rFonts w:ascii="GHEA Grapalat" w:hAnsi="GHEA Grapalat"/>
                <w:sz w:val="24"/>
                <w:szCs w:val="24"/>
                <w:lang w:val="ru-RU"/>
              </w:rPr>
              <w:t>յանը</w:t>
            </w:r>
            <w:r w:rsidRPr="00D53D61">
              <w:rPr>
                <w:rFonts w:ascii="GHEA Grapalat" w:hAnsi="GHEA Grapalat"/>
                <w:sz w:val="24"/>
                <w:szCs w:val="24"/>
                <w:lang w:val="hy-AM"/>
              </w:rPr>
              <w:t>։</w:t>
            </w:r>
          </w:p>
        </w:tc>
      </w:tr>
    </w:tbl>
    <w:p w14:paraId="76BD2B34" w14:textId="46917442" w:rsidR="001113DD" w:rsidRPr="00D53D61" w:rsidRDefault="001113DD" w:rsidP="001113DD">
      <w:pPr>
        <w:pStyle w:val="ListParagraph"/>
        <w:spacing w:line="276" w:lineRule="auto"/>
        <w:ind w:left="0"/>
        <w:rPr>
          <w:rStyle w:val="IntenseReference"/>
          <w:rFonts w:ascii="GHEA Grapalat" w:hAnsi="GHEA Grapalat" w:cs="Sylfaen"/>
          <w:sz w:val="24"/>
          <w:szCs w:val="24"/>
        </w:rPr>
      </w:pPr>
      <w:r w:rsidRPr="00D53D61">
        <w:rPr>
          <w:rStyle w:val="IntenseReference"/>
          <w:rFonts w:ascii="GHEA Grapalat" w:hAnsi="GHEA Grapalat" w:cs="Sylfaen"/>
          <w:sz w:val="24"/>
          <w:szCs w:val="24"/>
        </w:rPr>
        <w:br w:type="page"/>
      </w:r>
    </w:p>
    <w:p w14:paraId="6DF05F2D" w14:textId="1012B538" w:rsidR="005F22A5" w:rsidRPr="00D53D61" w:rsidRDefault="007D4BD0" w:rsidP="0038179F">
      <w:pPr>
        <w:pStyle w:val="ListParagraph"/>
        <w:numPr>
          <w:ilvl w:val="0"/>
          <w:numId w:val="1"/>
        </w:numPr>
        <w:spacing w:line="276" w:lineRule="auto"/>
        <w:ind w:left="0" w:firstLine="0"/>
        <w:jc w:val="center"/>
        <w:rPr>
          <w:rStyle w:val="IntenseReference"/>
          <w:rFonts w:ascii="GHEA Grapalat" w:hAnsi="GHEA Grapalat" w:cs="Sylfaen"/>
          <w:sz w:val="24"/>
          <w:szCs w:val="24"/>
          <w:lang w:val="hy-AM"/>
        </w:rPr>
      </w:pPr>
      <w:r w:rsidRPr="00D53D61">
        <w:rPr>
          <w:rStyle w:val="IntenseReference"/>
          <w:rFonts w:ascii="GHEA Grapalat" w:hAnsi="GHEA Grapalat" w:cs="Sylfaen"/>
          <w:sz w:val="24"/>
          <w:lang w:val="en-GB"/>
        </w:rPr>
        <w:lastRenderedPageBreak/>
        <w:t>Հապավումների ցանկ</w:t>
      </w:r>
    </w:p>
    <w:p w14:paraId="39803D0E" w14:textId="4B3E0AE8" w:rsidR="005F22A5" w:rsidRPr="00D53D61" w:rsidRDefault="005F22A5" w:rsidP="00705D49">
      <w:pPr>
        <w:spacing w:after="0" w:line="276"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 xml:space="preserve">ՀՀ              </w:t>
      </w:r>
      <w:r w:rsidR="00A50FEB" w:rsidRPr="00D53D61">
        <w:rPr>
          <w:rFonts w:ascii="GHEA Grapalat" w:hAnsi="GHEA Grapalat" w:cs="Sylfaen"/>
          <w:sz w:val="24"/>
          <w:szCs w:val="24"/>
          <w:lang w:val="ru-RU"/>
        </w:rPr>
        <w:t xml:space="preserve">                           </w:t>
      </w:r>
      <w:r w:rsidRPr="00D53D61">
        <w:rPr>
          <w:rFonts w:ascii="GHEA Grapalat" w:hAnsi="GHEA Grapalat" w:cs="Sylfaen"/>
          <w:sz w:val="24"/>
          <w:szCs w:val="24"/>
          <w:lang w:val="ru-RU"/>
        </w:rPr>
        <w:t xml:space="preserve"> </w:t>
      </w:r>
      <w:r w:rsidR="00750053">
        <w:rPr>
          <w:rFonts w:ascii="GHEA Grapalat" w:hAnsi="GHEA Grapalat" w:cs="Sylfaen"/>
          <w:sz w:val="24"/>
          <w:szCs w:val="24"/>
          <w:lang w:val="en-GB"/>
        </w:rPr>
        <w:t xml:space="preserve"> </w:t>
      </w:r>
      <w:r w:rsidRPr="00D53D61">
        <w:rPr>
          <w:rFonts w:ascii="GHEA Grapalat" w:hAnsi="GHEA Grapalat" w:cs="Sylfaen"/>
          <w:sz w:val="24"/>
          <w:szCs w:val="24"/>
          <w:lang w:val="ru-RU"/>
        </w:rPr>
        <w:t xml:space="preserve"> </w:t>
      </w:r>
      <w:r w:rsidR="007D4BD0" w:rsidRPr="00D53D61">
        <w:rPr>
          <w:rFonts w:ascii="GHEA Grapalat" w:hAnsi="GHEA Grapalat" w:cs="Sylfaen"/>
          <w:sz w:val="24"/>
          <w:szCs w:val="24"/>
          <w:lang w:val="en-GB"/>
        </w:rPr>
        <w:t xml:space="preserve">  </w:t>
      </w:r>
      <w:r w:rsidRPr="00D53D61">
        <w:rPr>
          <w:rFonts w:ascii="GHEA Grapalat" w:hAnsi="GHEA Grapalat" w:cs="Sylfaen"/>
          <w:sz w:val="24"/>
          <w:szCs w:val="24"/>
          <w:lang w:val="ru-RU"/>
        </w:rPr>
        <w:t>Հայաստանի Հանրապետություն</w:t>
      </w:r>
    </w:p>
    <w:p w14:paraId="07B317BC" w14:textId="236CE950" w:rsidR="005F22A5" w:rsidRPr="00D53D61" w:rsidRDefault="005F22A5" w:rsidP="00705D49">
      <w:pPr>
        <w:spacing w:after="0" w:line="276"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 xml:space="preserve">ՀՊ          </w:t>
      </w:r>
      <w:r w:rsidR="00534AEF" w:rsidRPr="00D53D61">
        <w:rPr>
          <w:rFonts w:ascii="GHEA Grapalat" w:hAnsi="GHEA Grapalat" w:cs="Sylfaen"/>
          <w:sz w:val="24"/>
          <w:szCs w:val="24"/>
          <w:lang w:val="ru-RU"/>
        </w:rPr>
        <w:t xml:space="preserve">                             </w:t>
      </w:r>
      <w:r w:rsidR="00750053">
        <w:rPr>
          <w:rFonts w:ascii="GHEA Grapalat" w:hAnsi="GHEA Grapalat" w:cs="Sylfaen"/>
          <w:sz w:val="24"/>
          <w:szCs w:val="24"/>
          <w:lang w:val="en-GB"/>
        </w:rPr>
        <w:t xml:space="preserve"> </w:t>
      </w:r>
      <w:r w:rsidR="00534AEF" w:rsidRPr="00D53D61">
        <w:rPr>
          <w:rFonts w:ascii="GHEA Grapalat" w:hAnsi="GHEA Grapalat" w:cs="Sylfaen"/>
          <w:sz w:val="24"/>
          <w:szCs w:val="24"/>
          <w:lang w:val="ru-RU"/>
        </w:rPr>
        <w:t xml:space="preserve">  </w:t>
      </w:r>
      <w:r w:rsidR="007D4BD0" w:rsidRPr="00D53D61">
        <w:rPr>
          <w:rFonts w:ascii="GHEA Grapalat" w:hAnsi="GHEA Grapalat" w:cs="Sylfaen"/>
          <w:sz w:val="24"/>
          <w:szCs w:val="24"/>
          <w:lang w:val="en-GB"/>
        </w:rPr>
        <w:t xml:space="preserve">  </w:t>
      </w:r>
      <w:r w:rsidRPr="00D53D61">
        <w:rPr>
          <w:rFonts w:ascii="GHEA Grapalat" w:hAnsi="GHEA Grapalat" w:cs="Sylfaen"/>
          <w:sz w:val="24"/>
          <w:szCs w:val="24"/>
          <w:lang w:val="ru-RU"/>
        </w:rPr>
        <w:t xml:space="preserve"> Հ</w:t>
      </w:r>
      <w:r w:rsidR="00D5785E" w:rsidRPr="00D53D61">
        <w:rPr>
          <w:rFonts w:ascii="GHEA Grapalat" w:hAnsi="GHEA Grapalat" w:cs="Sylfaen"/>
          <w:sz w:val="24"/>
          <w:szCs w:val="24"/>
          <w:lang w:val="en-GB"/>
        </w:rPr>
        <w:t>Հ հ</w:t>
      </w:r>
      <w:r w:rsidRPr="00D53D61">
        <w:rPr>
          <w:rFonts w:ascii="GHEA Grapalat" w:hAnsi="GHEA Grapalat" w:cs="Sylfaen"/>
          <w:sz w:val="24"/>
          <w:szCs w:val="24"/>
          <w:lang w:val="ru-RU"/>
        </w:rPr>
        <w:t xml:space="preserve">աշվեքննիչ </w:t>
      </w:r>
      <w:r w:rsidR="00D5785E" w:rsidRPr="00D53D61">
        <w:rPr>
          <w:rFonts w:ascii="GHEA Grapalat" w:hAnsi="GHEA Grapalat" w:cs="Sylfaen"/>
          <w:sz w:val="24"/>
          <w:szCs w:val="24"/>
          <w:lang w:val="en-GB"/>
        </w:rPr>
        <w:t>պ</w:t>
      </w:r>
      <w:r w:rsidRPr="00D53D61">
        <w:rPr>
          <w:rFonts w:ascii="GHEA Grapalat" w:hAnsi="GHEA Grapalat" w:cs="Sylfaen"/>
          <w:sz w:val="24"/>
          <w:szCs w:val="24"/>
          <w:lang w:val="ru-RU"/>
        </w:rPr>
        <w:t>ալատ</w:t>
      </w:r>
    </w:p>
    <w:p w14:paraId="7CA22C02" w14:textId="4F3CE27F" w:rsidR="005F22A5" w:rsidRPr="00D53D61" w:rsidRDefault="005F22A5" w:rsidP="00705D49">
      <w:pPr>
        <w:spacing w:after="0" w:line="276"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 xml:space="preserve">ԱՆ            </w:t>
      </w:r>
      <w:r w:rsidR="00947C98" w:rsidRPr="00D53D61">
        <w:rPr>
          <w:rFonts w:ascii="GHEA Grapalat" w:hAnsi="GHEA Grapalat" w:cs="Sylfaen"/>
          <w:sz w:val="24"/>
          <w:szCs w:val="24"/>
          <w:lang w:val="ru-RU"/>
        </w:rPr>
        <w:t xml:space="preserve">                            </w:t>
      </w:r>
      <w:r w:rsidR="00750053">
        <w:rPr>
          <w:rFonts w:ascii="GHEA Grapalat" w:hAnsi="GHEA Grapalat" w:cs="Sylfaen"/>
          <w:sz w:val="24"/>
          <w:szCs w:val="24"/>
          <w:lang w:val="en-GB"/>
        </w:rPr>
        <w:t xml:space="preserve"> </w:t>
      </w:r>
      <w:r w:rsidR="00947C98" w:rsidRPr="00D53D61">
        <w:rPr>
          <w:rFonts w:ascii="GHEA Grapalat" w:hAnsi="GHEA Grapalat" w:cs="Sylfaen"/>
          <w:sz w:val="24"/>
          <w:szCs w:val="24"/>
          <w:lang w:val="ru-RU"/>
        </w:rPr>
        <w:t xml:space="preserve">  </w:t>
      </w:r>
      <w:r w:rsidR="007D4BD0" w:rsidRPr="00D53D61">
        <w:rPr>
          <w:rFonts w:ascii="GHEA Grapalat" w:hAnsi="GHEA Grapalat" w:cs="Sylfaen"/>
          <w:sz w:val="24"/>
          <w:szCs w:val="24"/>
          <w:lang w:val="en-GB"/>
        </w:rPr>
        <w:t xml:space="preserve"> </w:t>
      </w:r>
      <w:r w:rsidR="00947C98" w:rsidRPr="00D53D61">
        <w:rPr>
          <w:rFonts w:ascii="GHEA Grapalat" w:hAnsi="GHEA Grapalat" w:cs="Sylfaen"/>
          <w:sz w:val="24"/>
          <w:szCs w:val="24"/>
          <w:lang w:val="ru-RU"/>
        </w:rPr>
        <w:t xml:space="preserve"> </w:t>
      </w:r>
      <w:r w:rsidR="00D5785E" w:rsidRPr="00D53D61">
        <w:rPr>
          <w:rFonts w:ascii="GHEA Grapalat" w:hAnsi="GHEA Grapalat" w:cs="Sylfaen"/>
          <w:sz w:val="24"/>
          <w:szCs w:val="24"/>
          <w:lang w:val="en-GB"/>
        </w:rPr>
        <w:t>ՀՀ ա</w:t>
      </w:r>
      <w:r w:rsidRPr="00D53D61">
        <w:rPr>
          <w:rFonts w:ascii="GHEA Grapalat" w:hAnsi="GHEA Grapalat" w:cs="Sylfaen"/>
          <w:sz w:val="24"/>
          <w:szCs w:val="24"/>
          <w:lang w:val="ru-RU"/>
        </w:rPr>
        <w:t>ռողջապահության նախարարութուն</w:t>
      </w:r>
    </w:p>
    <w:p w14:paraId="7C6C1F5A" w14:textId="584B808C" w:rsidR="00821D02" w:rsidRPr="00E07E2A" w:rsidRDefault="005F22A5" w:rsidP="00E07E2A">
      <w:pPr>
        <w:spacing w:after="0" w:line="276"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 xml:space="preserve">ՊԱԳ                                  </w:t>
      </w:r>
      <w:r w:rsidR="00534AEF" w:rsidRPr="00D53D61">
        <w:rPr>
          <w:rFonts w:ascii="GHEA Grapalat" w:hAnsi="GHEA Grapalat" w:cs="Sylfaen"/>
          <w:sz w:val="24"/>
          <w:szCs w:val="24"/>
          <w:lang w:val="ru-RU"/>
        </w:rPr>
        <w:t xml:space="preserve">       </w:t>
      </w:r>
      <w:r w:rsidR="00750053">
        <w:rPr>
          <w:rFonts w:ascii="GHEA Grapalat" w:hAnsi="GHEA Grapalat" w:cs="Sylfaen"/>
          <w:sz w:val="24"/>
          <w:szCs w:val="24"/>
          <w:lang w:val="ru-RU"/>
        </w:rPr>
        <w:t xml:space="preserve"> </w:t>
      </w:r>
      <w:r w:rsidRPr="00D53D61">
        <w:rPr>
          <w:rFonts w:ascii="GHEA Grapalat" w:hAnsi="GHEA Grapalat" w:cs="Sylfaen"/>
          <w:sz w:val="24"/>
          <w:szCs w:val="24"/>
          <w:lang w:val="ru-RU"/>
        </w:rPr>
        <w:t>Պետական առողջապահական գործակալություն</w:t>
      </w:r>
    </w:p>
    <w:p w14:paraId="4C5DB7BE" w14:textId="77777777" w:rsidR="004107AC" w:rsidRDefault="00821D02" w:rsidP="00705D49">
      <w:pPr>
        <w:spacing w:after="0" w:line="276" w:lineRule="auto"/>
        <w:ind w:firstLine="426"/>
        <w:jc w:val="both"/>
        <w:rPr>
          <w:rFonts w:ascii="GHEA Grapalat" w:hAnsi="GHEA Grapalat" w:cs="Sylfaen"/>
          <w:sz w:val="24"/>
          <w:szCs w:val="24"/>
          <w:lang w:val="ru-RU"/>
        </w:rPr>
      </w:pPr>
      <w:r w:rsidRPr="00D53D61">
        <w:rPr>
          <w:rFonts w:ascii="GHEA Grapalat" w:hAnsi="GHEA Grapalat" w:cs="Sylfaen"/>
          <w:sz w:val="24"/>
          <w:szCs w:val="24"/>
          <w:lang w:val="ru-RU"/>
        </w:rPr>
        <w:t>ԱՐՄԵԴ                                      Առողջապահական էլեկտրոնային համակարգ</w:t>
      </w:r>
    </w:p>
    <w:p w14:paraId="48592212" w14:textId="7510FE1F" w:rsidR="005F22A5" w:rsidRPr="00D53D61" w:rsidRDefault="004107AC" w:rsidP="00705D49">
      <w:pPr>
        <w:spacing w:after="0" w:line="276" w:lineRule="auto"/>
        <w:ind w:firstLine="426"/>
        <w:jc w:val="both"/>
        <w:rPr>
          <w:rFonts w:ascii="GHEA Grapalat" w:hAnsi="GHEA Grapalat" w:cs="Sylfaen"/>
          <w:sz w:val="24"/>
          <w:szCs w:val="24"/>
          <w:lang w:val="ru-RU"/>
        </w:rPr>
      </w:pPr>
      <w:r>
        <w:rPr>
          <w:rFonts w:ascii="GHEA Grapalat" w:hAnsi="GHEA Grapalat" w:cs="Sylfaen"/>
          <w:sz w:val="24"/>
          <w:szCs w:val="24"/>
          <w:lang w:val="hy-AM"/>
        </w:rPr>
        <w:t xml:space="preserve">ԲԿ                                             </w:t>
      </w:r>
      <w:r w:rsidR="001E63CA">
        <w:rPr>
          <w:rFonts w:ascii="GHEA Grapalat" w:hAnsi="GHEA Grapalat" w:cs="Sylfaen"/>
          <w:sz w:val="24"/>
          <w:szCs w:val="24"/>
          <w:lang w:val="hy-AM"/>
        </w:rPr>
        <w:t xml:space="preserve"> </w:t>
      </w:r>
      <w:r>
        <w:rPr>
          <w:rFonts w:ascii="GHEA Grapalat" w:hAnsi="GHEA Grapalat" w:cs="Sylfaen"/>
          <w:sz w:val="24"/>
          <w:szCs w:val="24"/>
          <w:lang w:val="hy-AM"/>
        </w:rPr>
        <w:t>Բժշկական կազմակերպություն</w:t>
      </w:r>
      <w:r w:rsidR="005F22A5" w:rsidRPr="00D53D61">
        <w:rPr>
          <w:rFonts w:ascii="GHEA Grapalat" w:hAnsi="GHEA Grapalat" w:cs="Sylfaen"/>
          <w:sz w:val="24"/>
          <w:szCs w:val="24"/>
          <w:lang w:val="ru-RU"/>
        </w:rPr>
        <w:t xml:space="preserve"> </w:t>
      </w:r>
    </w:p>
    <w:p w14:paraId="5C3F149A" w14:textId="09B2D5DB" w:rsidR="007E2328" w:rsidRPr="00890099" w:rsidRDefault="007E2328" w:rsidP="00750053">
      <w:pPr>
        <w:spacing w:after="0" w:line="276" w:lineRule="auto"/>
        <w:ind w:left="4111" w:hanging="3685"/>
        <w:rPr>
          <w:rFonts w:ascii="GHEA Grapalat" w:hAnsi="GHEA Grapalat" w:cs="Sylfaen"/>
          <w:sz w:val="24"/>
          <w:szCs w:val="24"/>
          <w:lang w:val="hy-AM"/>
        </w:rPr>
      </w:pPr>
      <w:r w:rsidRPr="00890099">
        <w:rPr>
          <w:rFonts w:ascii="GHEA Grapalat" w:hAnsi="GHEA Grapalat" w:cs="Sylfaen"/>
          <w:sz w:val="24"/>
          <w:szCs w:val="24"/>
          <w:lang w:val="hy-AM"/>
        </w:rPr>
        <w:t xml:space="preserve">HP-008   </w:t>
      </w:r>
      <w:r w:rsidR="00BA1D48">
        <w:rPr>
          <w:rFonts w:ascii="GHEA Grapalat" w:hAnsi="GHEA Grapalat" w:cs="Sylfaen"/>
          <w:sz w:val="24"/>
          <w:szCs w:val="24"/>
          <w:lang w:val="hy-AM"/>
        </w:rPr>
        <w:t xml:space="preserve">                         </w:t>
      </w:r>
      <w:r w:rsidR="00BA1D48">
        <w:rPr>
          <w:rFonts w:ascii="GHEA Grapalat" w:hAnsi="GHEA Grapalat" w:cs="Sylfaen"/>
          <w:sz w:val="24"/>
          <w:szCs w:val="24"/>
          <w:lang w:val="hy-AM"/>
        </w:rPr>
        <w:tab/>
      </w:r>
      <w:r w:rsidR="00BA1D48">
        <w:rPr>
          <w:rFonts w:ascii="GHEA Grapalat" w:hAnsi="GHEA Grapalat" w:cs="Sylfaen"/>
          <w:sz w:val="24"/>
          <w:szCs w:val="24"/>
          <w:lang w:val="en-GB"/>
        </w:rPr>
        <w:t>ԱՐՄԵԴ</w:t>
      </w:r>
      <w:r w:rsidR="00BA1D48" w:rsidRPr="00890099">
        <w:rPr>
          <w:rFonts w:ascii="GHEA Grapalat" w:hAnsi="GHEA Grapalat" w:cs="Sylfaen"/>
          <w:sz w:val="24"/>
          <w:szCs w:val="24"/>
          <w:lang w:val="ru-RU"/>
        </w:rPr>
        <w:t>-</w:t>
      </w:r>
      <w:r w:rsidR="00BA1D48">
        <w:rPr>
          <w:rFonts w:ascii="GHEA Grapalat" w:hAnsi="GHEA Grapalat" w:cs="Sylfaen"/>
          <w:sz w:val="24"/>
          <w:szCs w:val="24"/>
          <w:lang w:val="en-GB"/>
        </w:rPr>
        <w:t>ում</w:t>
      </w:r>
      <w:r w:rsidR="00BA1D48" w:rsidRPr="00890099">
        <w:rPr>
          <w:rFonts w:ascii="GHEA Grapalat" w:hAnsi="GHEA Grapalat" w:cs="Sylfaen"/>
          <w:sz w:val="24"/>
          <w:szCs w:val="24"/>
          <w:lang w:val="ru-RU"/>
        </w:rPr>
        <w:t xml:space="preserve"> </w:t>
      </w:r>
      <w:r w:rsidR="00BA1D48">
        <w:rPr>
          <w:rFonts w:ascii="GHEA Grapalat" w:hAnsi="GHEA Grapalat" w:cs="Sylfaen"/>
          <w:sz w:val="24"/>
          <w:szCs w:val="24"/>
          <w:lang w:val="en-GB"/>
        </w:rPr>
        <w:t>ներառված</w:t>
      </w:r>
      <w:r w:rsidR="00BA1D48" w:rsidRPr="00890099">
        <w:rPr>
          <w:rFonts w:ascii="GHEA Grapalat" w:hAnsi="GHEA Grapalat" w:cs="Sylfaen"/>
          <w:sz w:val="24"/>
          <w:szCs w:val="24"/>
          <w:lang w:val="ru-RU"/>
        </w:rPr>
        <w:t xml:space="preserve"> </w:t>
      </w:r>
      <w:r>
        <w:rPr>
          <w:rFonts w:ascii="GHEA Grapalat" w:hAnsi="GHEA Grapalat" w:cs="Sylfaen"/>
          <w:sz w:val="24"/>
          <w:szCs w:val="24"/>
          <w:lang w:val="en-GB"/>
        </w:rPr>
        <w:t>պ</w:t>
      </w:r>
      <w:r w:rsidRPr="00890099">
        <w:rPr>
          <w:rFonts w:ascii="GHEA Grapalat" w:hAnsi="GHEA Grapalat" w:cs="Sylfaen"/>
          <w:sz w:val="24"/>
          <w:szCs w:val="24"/>
          <w:lang w:val="hy-AM"/>
        </w:rPr>
        <w:t>ետական պատվերի շրջանակներում</w:t>
      </w:r>
      <w:r w:rsidR="001E63CA">
        <w:rPr>
          <w:rFonts w:ascii="GHEA Grapalat" w:hAnsi="GHEA Grapalat" w:cs="Sylfaen"/>
          <w:sz w:val="24"/>
          <w:szCs w:val="24"/>
          <w:lang w:val="hy-AM"/>
        </w:rPr>
        <w:t xml:space="preserve"> </w:t>
      </w:r>
      <w:r w:rsidRPr="00890099">
        <w:rPr>
          <w:rFonts w:ascii="GHEA Grapalat" w:hAnsi="GHEA Grapalat" w:cs="Sylfaen"/>
          <w:sz w:val="24"/>
          <w:szCs w:val="24"/>
          <w:lang w:val="hy-AM"/>
        </w:rPr>
        <w:t xml:space="preserve">կատարված </w:t>
      </w:r>
      <w:r>
        <w:rPr>
          <w:rFonts w:ascii="GHEA Grapalat" w:hAnsi="GHEA Grapalat" w:cs="Sylfaen"/>
          <w:sz w:val="24"/>
          <w:szCs w:val="24"/>
          <w:lang w:val="hy-AM"/>
        </w:rPr>
        <w:t xml:space="preserve">                 </w:t>
      </w:r>
      <w:r w:rsidRPr="00890099">
        <w:rPr>
          <w:rFonts w:ascii="GHEA Grapalat" w:hAnsi="GHEA Grapalat" w:cs="Sylfaen"/>
          <w:sz w:val="24"/>
          <w:szCs w:val="24"/>
          <w:lang w:val="hy-AM"/>
        </w:rPr>
        <w:t>աշխատանքներն ըստ բուժհիմնարկների</w:t>
      </w:r>
    </w:p>
    <w:p w14:paraId="7B063E38" w14:textId="3202845D" w:rsidR="007E2328" w:rsidRPr="00890099" w:rsidRDefault="007E2328" w:rsidP="00705D49">
      <w:pPr>
        <w:spacing w:after="0" w:line="276" w:lineRule="auto"/>
        <w:ind w:left="4111" w:hanging="3685"/>
        <w:jc w:val="both"/>
        <w:rPr>
          <w:rFonts w:ascii="GHEA Grapalat" w:hAnsi="GHEA Grapalat" w:cs="Sylfaen"/>
          <w:sz w:val="24"/>
          <w:szCs w:val="24"/>
          <w:lang w:val="hy-AM"/>
        </w:rPr>
      </w:pPr>
      <w:r w:rsidRPr="00890099">
        <w:rPr>
          <w:rFonts w:ascii="GHEA Grapalat" w:hAnsi="GHEA Grapalat" w:cs="Sylfaen"/>
          <w:sz w:val="24"/>
          <w:szCs w:val="24"/>
          <w:lang w:val="hy-AM"/>
        </w:rPr>
        <w:t xml:space="preserve">HP-011 </w:t>
      </w:r>
      <w:r w:rsidR="00636022">
        <w:rPr>
          <w:rFonts w:ascii="GHEA Grapalat" w:hAnsi="GHEA Grapalat" w:cs="Sylfaen"/>
          <w:sz w:val="24"/>
          <w:szCs w:val="24"/>
          <w:lang w:val="hy-AM"/>
        </w:rPr>
        <w:tab/>
      </w:r>
      <w:r w:rsidR="00BA1D48" w:rsidRPr="00890099">
        <w:rPr>
          <w:rFonts w:ascii="GHEA Grapalat" w:hAnsi="GHEA Grapalat" w:cs="Sylfaen"/>
          <w:sz w:val="24"/>
          <w:szCs w:val="24"/>
          <w:lang w:val="hy-AM"/>
        </w:rPr>
        <w:t xml:space="preserve">ԱՐՄԵԴ-ում ներառված </w:t>
      </w:r>
      <w:r w:rsidR="00636022" w:rsidRPr="00890099">
        <w:rPr>
          <w:rFonts w:ascii="GHEA Grapalat" w:hAnsi="GHEA Grapalat" w:cs="Sylfaen"/>
          <w:sz w:val="24"/>
          <w:szCs w:val="24"/>
          <w:lang w:val="hy-AM"/>
        </w:rPr>
        <w:t>պ</w:t>
      </w:r>
      <w:r w:rsidRPr="00890099">
        <w:rPr>
          <w:rFonts w:ascii="GHEA Grapalat" w:hAnsi="GHEA Grapalat" w:cs="Sylfaen"/>
          <w:sz w:val="24"/>
          <w:szCs w:val="24"/>
          <w:lang w:val="hy-AM"/>
        </w:rPr>
        <w:t xml:space="preserve">ետական պատվերի շրջանակներում կատարված աշխատանքներն ըստ բյուջետային ծրագրերի </w:t>
      </w:r>
      <w:r w:rsidR="001E63CA">
        <w:rPr>
          <w:rFonts w:ascii="GHEA Grapalat" w:hAnsi="GHEA Grapalat" w:cs="Sylfaen"/>
          <w:sz w:val="24"/>
          <w:szCs w:val="24"/>
          <w:lang w:val="hy-AM"/>
        </w:rPr>
        <w:t>և</w:t>
      </w:r>
      <w:r w:rsidRPr="00890099">
        <w:rPr>
          <w:rFonts w:ascii="GHEA Grapalat" w:hAnsi="GHEA Grapalat" w:cs="Sylfaen"/>
          <w:sz w:val="24"/>
          <w:szCs w:val="24"/>
          <w:lang w:val="hy-AM"/>
        </w:rPr>
        <w:t xml:space="preserve"> բժշկական ծառայությունների տեսակների</w:t>
      </w:r>
    </w:p>
    <w:p w14:paraId="21706C90" w14:textId="008C66E0" w:rsidR="00A45AD0" w:rsidRPr="00890099" w:rsidRDefault="00A45AD0" w:rsidP="002F1CC4">
      <w:pPr>
        <w:spacing w:after="0" w:line="240" w:lineRule="auto"/>
        <w:ind w:left="4111" w:hanging="3685"/>
        <w:jc w:val="both"/>
        <w:rPr>
          <w:rFonts w:ascii="GHEA Grapalat" w:hAnsi="GHEA Grapalat" w:cs="Sylfaen"/>
          <w:sz w:val="24"/>
          <w:szCs w:val="24"/>
          <w:lang w:val="hy-AM"/>
        </w:rPr>
      </w:pPr>
      <w:r w:rsidRPr="00890099">
        <w:rPr>
          <w:rFonts w:ascii="GHEA Grapalat" w:hAnsi="GHEA Grapalat" w:cs="Sylfaen"/>
          <w:sz w:val="24"/>
          <w:szCs w:val="24"/>
          <w:lang w:val="hy-AM"/>
        </w:rPr>
        <w:br w:type="page"/>
      </w:r>
    </w:p>
    <w:p w14:paraId="6322AE87" w14:textId="45F87DE4" w:rsidR="002073EC" w:rsidRPr="00D53D61" w:rsidRDefault="002073EC" w:rsidP="0038179F">
      <w:pPr>
        <w:pStyle w:val="ListParagraph"/>
        <w:numPr>
          <w:ilvl w:val="0"/>
          <w:numId w:val="1"/>
        </w:numPr>
        <w:spacing w:line="276" w:lineRule="auto"/>
        <w:ind w:left="0" w:firstLine="0"/>
        <w:jc w:val="center"/>
        <w:rPr>
          <w:rStyle w:val="IntenseReference"/>
          <w:rFonts w:ascii="GHEA Grapalat" w:hAnsi="GHEA Grapalat"/>
          <w:sz w:val="24"/>
          <w:szCs w:val="24"/>
          <w:lang w:val="hy-AM"/>
        </w:rPr>
      </w:pPr>
      <w:r w:rsidRPr="00D53D61">
        <w:rPr>
          <w:rStyle w:val="IntenseReference"/>
          <w:rFonts w:ascii="GHEA Grapalat" w:hAnsi="GHEA Grapalat" w:cs="Sylfaen"/>
          <w:sz w:val="24"/>
          <w:szCs w:val="24"/>
        </w:rPr>
        <w:lastRenderedPageBreak/>
        <w:t>ԱՄՓՈՓԱԳԻՐ</w:t>
      </w:r>
    </w:p>
    <w:p w14:paraId="389EF64A" w14:textId="70DED430" w:rsidR="00C665AD" w:rsidRPr="000011FD" w:rsidRDefault="00553F82" w:rsidP="005F2BC0">
      <w:pPr>
        <w:pStyle w:val="yiv7145838303ydp14b33a0ev1msoplaintext"/>
        <w:shd w:val="clear" w:color="auto" w:fill="FFFFFF"/>
        <w:spacing w:before="0" w:beforeAutospacing="0" w:after="0" w:afterAutospacing="0" w:line="276" w:lineRule="auto"/>
        <w:ind w:firstLine="567"/>
        <w:jc w:val="both"/>
        <w:rPr>
          <w:rFonts w:ascii="GHEA Grapalat" w:eastAsiaTheme="minorHAnsi" w:hAnsi="GHEA Grapalat" w:cs="Arial"/>
          <w:lang w:val="hy-AM" w:eastAsia="en-US"/>
        </w:rPr>
      </w:pPr>
      <w:r w:rsidRPr="000011FD">
        <w:rPr>
          <w:rFonts w:ascii="GHEA Grapalat" w:hAnsi="GHEA Grapalat" w:cs="Sylfaen"/>
          <w:lang w:val="hy-AM"/>
        </w:rPr>
        <w:t xml:space="preserve">ԱՆ-ում </w:t>
      </w:r>
      <w:r w:rsidR="00AF6D14" w:rsidRPr="000011FD">
        <w:rPr>
          <w:rFonts w:ascii="GHEA Grapalat" w:hAnsi="GHEA Grapalat" w:cs="Sylfaen"/>
          <w:lang w:val="hy-AM"/>
        </w:rPr>
        <w:t>2023</w:t>
      </w:r>
      <w:r w:rsidR="00DE4B79" w:rsidRPr="000011FD">
        <w:rPr>
          <w:rFonts w:ascii="GHEA Grapalat" w:hAnsi="GHEA Grapalat" w:cs="Sylfaen"/>
          <w:lang w:val="hy-AM"/>
        </w:rPr>
        <w:t xml:space="preserve"> </w:t>
      </w:r>
      <w:r w:rsidR="00F9173A" w:rsidRPr="000011FD">
        <w:rPr>
          <w:rFonts w:ascii="GHEA Grapalat" w:hAnsi="GHEA Grapalat" w:cs="Sylfaen"/>
          <w:lang w:val="hy-AM"/>
        </w:rPr>
        <w:t>թ</w:t>
      </w:r>
      <w:r w:rsidR="00DE4B79" w:rsidRPr="000011FD">
        <w:rPr>
          <w:rFonts w:ascii="GHEA Grapalat" w:hAnsi="GHEA Grapalat" w:cs="Sylfaen"/>
          <w:lang w:val="hy-AM"/>
        </w:rPr>
        <w:t>վականի</w:t>
      </w:r>
      <w:r w:rsidR="00F9173A" w:rsidRPr="000011FD">
        <w:rPr>
          <w:rFonts w:ascii="GHEA Grapalat" w:hAnsi="GHEA Grapalat" w:cs="Sylfaen"/>
          <w:lang w:val="hy-AM"/>
        </w:rPr>
        <w:t xml:space="preserve"> պետական բյուջեի</w:t>
      </w:r>
      <w:r w:rsidR="00AF6D14" w:rsidRPr="000011FD">
        <w:rPr>
          <w:rFonts w:ascii="GHEA Grapalat" w:hAnsi="GHEA Grapalat" w:cs="Sylfaen"/>
          <w:lang w:val="hy-AM"/>
        </w:rPr>
        <w:t xml:space="preserve"> </w:t>
      </w:r>
      <w:r w:rsidR="000011FD" w:rsidRPr="000011FD">
        <w:rPr>
          <w:rFonts w:ascii="GHEA Grapalat" w:hAnsi="GHEA Grapalat" w:cs="Sylfaen"/>
          <w:lang w:val="hy-AM"/>
        </w:rPr>
        <w:t>տարեկան</w:t>
      </w:r>
      <w:r w:rsidR="004D5CC4" w:rsidRPr="000011FD">
        <w:rPr>
          <w:rFonts w:ascii="GHEA Grapalat" w:hAnsi="GHEA Grapalat" w:cs="Sylfaen"/>
          <w:lang w:val="hy-AM"/>
        </w:rPr>
        <w:t xml:space="preserve"> </w:t>
      </w:r>
      <w:r w:rsidR="008673A2" w:rsidRPr="000011FD">
        <w:rPr>
          <w:rFonts w:ascii="GHEA Grapalat" w:hAnsi="GHEA Grapalat" w:cs="Sylfaen"/>
          <w:lang w:val="hy-AM"/>
        </w:rPr>
        <w:t>մուտքերի ձևավորման և ելքերի իրականացման կանոնակարգված գործունեության հաշվեքննությ</w:t>
      </w:r>
      <w:r w:rsidR="008E3B32" w:rsidRPr="000011FD">
        <w:rPr>
          <w:rFonts w:ascii="GHEA Grapalat" w:hAnsi="GHEA Grapalat" w:cs="Sylfaen"/>
          <w:lang w:val="hy-AM"/>
        </w:rPr>
        <w:t>ամբ</w:t>
      </w:r>
      <w:r w:rsidR="00C961A9" w:rsidRPr="000011FD">
        <w:rPr>
          <w:rFonts w:ascii="GHEA Grapalat" w:hAnsi="GHEA Grapalat" w:cs="Sylfaen"/>
          <w:lang w:val="hy-AM"/>
        </w:rPr>
        <w:t xml:space="preserve"> </w:t>
      </w:r>
      <w:r w:rsidR="008E3B32" w:rsidRPr="000011FD">
        <w:rPr>
          <w:rFonts w:ascii="GHEA Grapalat" w:hAnsi="GHEA Grapalat" w:cs="Sylfaen"/>
          <w:lang w:val="hy-AM"/>
        </w:rPr>
        <w:t xml:space="preserve">արձանագրված </w:t>
      </w:r>
      <w:r w:rsidR="004D5CC4" w:rsidRPr="000011FD">
        <w:rPr>
          <w:rFonts w:ascii="GHEA Grapalat" w:hAnsi="GHEA Grapalat" w:cs="Sylfaen"/>
          <w:lang w:val="hy-AM"/>
        </w:rPr>
        <w:t>ուշա</w:t>
      </w:r>
      <w:r w:rsidR="008E3B32" w:rsidRPr="000011FD">
        <w:rPr>
          <w:rFonts w:ascii="GHEA Grapalat" w:hAnsi="GHEA Grapalat" w:cs="Sylfaen"/>
          <w:lang w:val="hy-AM"/>
        </w:rPr>
        <w:t>գրավ</w:t>
      </w:r>
      <w:r w:rsidR="008673A2" w:rsidRPr="000011FD">
        <w:rPr>
          <w:rFonts w:ascii="GHEA Grapalat" w:hAnsi="GHEA Grapalat" w:cs="Sylfaen"/>
          <w:lang w:val="hy-AM"/>
        </w:rPr>
        <w:t xml:space="preserve"> </w:t>
      </w:r>
      <w:r w:rsidR="00403D83" w:rsidRPr="000011FD">
        <w:rPr>
          <w:rFonts w:ascii="GHEA Grapalat" w:hAnsi="GHEA Grapalat" w:cs="Sylfaen"/>
          <w:lang w:val="hy-AM"/>
        </w:rPr>
        <w:t>փաստերն են</w:t>
      </w:r>
      <w:r w:rsidR="00946290" w:rsidRPr="000011FD">
        <w:rPr>
          <w:rFonts w:ascii="GHEA Grapalat" w:hAnsi="GHEA Grapalat" w:cs="Sylfaen"/>
          <w:lang w:val="hy-AM"/>
        </w:rPr>
        <w:t>.</w:t>
      </w:r>
      <w:r w:rsidR="00C665AD" w:rsidRPr="000011FD">
        <w:rPr>
          <w:rFonts w:ascii="GHEA Grapalat" w:eastAsiaTheme="minorHAnsi" w:hAnsi="GHEA Grapalat" w:cs="Arial"/>
          <w:lang w:val="hy-AM" w:eastAsia="en-US"/>
        </w:rPr>
        <w:t xml:space="preserve"> </w:t>
      </w:r>
    </w:p>
    <w:p w14:paraId="5EF7B991" w14:textId="4515F4F4" w:rsidR="00254873" w:rsidRDefault="00254873" w:rsidP="0038179F">
      <w:pPr>
        <w:pStyle w:val="yiv7145838303ydp14b33a0ev1msoplaintext"/>
        <w:numPr>
          <w:ilvl w:val="0"/>
          <w:numId w:val="6"/>
        </w:numPr>
        <w:shd w:val="clear" w:color="auto" w:fill="FFFFFF"/>
        <w:spacing w:before="0" w:beforeAutospacing="0" w:after="0" w:afterAutospacing="0" w:line="276" w:lineRule="auto"/>
        <w:ind w:left="284" w:hanging="284"/>
        <w:jc w:val="both"/>
        <w:rPr>
          <w:rFonts w:ascii="GHEA Grapalat" w:hAnsi="GHEA Grapalat" w:cs="Sylfaen"/>
          <w:lang w:val="hy-AM"/>
        </w:rPr>
      </w:pPr>
      <w:r w:rsidRPr="004C710E">
        <w:rPr>
          <w:rFonts w:ascii="GHEA Grapalat" w:hAnsi="GHEA Grapalat" w:cs="Arial"/>
          <w:lang w:val="hy-AM"/>
        </w:rPr>
        <w:t xml:space="preserve">Հաշվեքննությամբ ընդգրկված ժամանակաշրջանում </w:t>
      </w:r>
      <w:r w:rsidRPr="00D53D61">
        <w:rPr>
          <w:rFonts w:ascii="GHEA Grapalat" w:hAnsi="GHEA Grapalat" w:cs="Arial"/>
          <w:lang w:val="hy-AM"/>
        </w:rPr>
        <w:t>դրամարկղային ծախսը</w:t>
      </w:r>
      <w:r w:rsidRPr="004C710E">
        <w:rPr>
          <w:rFonts w:ascii="GHEA Grapalat" w:hAnsi="GHEA Grapalat" w:cs="Arial"/>
          <w:lang w:val="hy-AM"/>
        </w:rPr>
        <w:t xml:space="preserve"> կազմել է</w:t>
      </w:r>
      <w:r w:rsidRPr="00D53D61">
        <w:rPr>
          <w:rFonts w:ascii="GHEA Grapalat" w:hAnsi="GHEA Grapalat" w:cs="Arial"/>
          <w:lang w:val="hy-AM"/>
        </w:rPr>
        <w:t xml:space="preserve"> </w:t>
      </w:r>
      <w:r w:rsidRPr="00D80483">
        <w:rPr>
          <w:rFonts w:ascii="GHEA Grapalat" w:hAnsi="GHEA Grapalat" w:cs="Arial"/>
          <w:lang w:val="hy-AM"/>
        </w:rPr>
        <w:t>137</w:t>
      </w:r>
      <w:r>
        <w:rPr>
          <w:rFonts w:ascii="GHEA Grapalat" w:hAnsi="GHEA Grapalat" w:cs="Arial"/>
          <w:lang w:val="hy-AM"/>
        </w:rPr>
        <w:t>,</w:t>
      </w:r>
      <w:r w:rsidRPr="00D80483">
        <w:rPr>
          <w:rFonts w:ascii="GHEA Grapalat" w:hAnsi="GHEA Grapalat" w:cs="Arial"/>
          <w:lang w:val="hy-AM"/>
        </w:rPr>
        <w:t>162</w:t>
      </w:r>
      <w:r>
        <w:rPr>
          <w:rFonts w:ascii="GHEA Grapalat" w:hAnsi="GHEA Grapalat" w:cs="Arial"/>
          <w:lang w:val="hy-AM"/>
        </w:rPr>
        <w:t>,</w:t>
      </w:r>
      <w:r w:rsidRPr="00D80483">
        <w:rPr>
          <w:rFonts w:ascii="GHEA Grapalat" w:hAnsi="GHEA Grapalat" w:cs="Arial"/>
          <w:lang w:val="hy-AM"/>
        </w:rPr>
        <w:t xml:space="preserve">813.68 </w:t>
      </w:r>
      <w:r>
        <w:rPr>
          <w:rFonts w:ascii="GHEA Grapalat" w:hAnsi="GHEA Grapalat" w:cs="Arial"/>
          <w:lang w:val="hy-AM"/>
        </w:rPr>
        <w:t>հազ.դրամ</w:t>
      </w:r>
      <w:r w:rsidRPr="004C710E">
        <w:rPr>
          <w:rFonts w:ascii="GHEA Grapalat" w:hAnsi="GHEA Grapalat" w:cs="Arial"/>
          <w:lang w:val="hy-AM"/>
        </w:rPr>
        <w:t>:</w:t>
      </w:r>
    </w:p>
    <w:p w14:paraId="478E8011" w14:textId="1E0FCB52" w:rsidR="00303EAF" w:rsidRDefault="00E405DF" w:rsidP="0038179F">
      <w:pPr>
        <w:pStyle w:val="yiv7145838303ydp14b33a0ev1msoplaintext"/>
        <w:numPr>
          <w:ilvl w:val="0"/>
          <w:numId w:val="6"/>
        </w:numPr>
        <w:shd w:val="clear" w:color="auto" w:fill="FFFFFF"/>
        <w:spacing w:before="0" w:beforeAutospacing="0" w:after="0" w:afterAutospacing="0" w:line="276" w:lineRule="auto"/>
        <w:ind w:left="284" w:hanging="284"/>
        <w:jc w:val="both"/>
        <w:rPr>
          <w:rFonts w:ascii="GHEA Grapalat" w:hAnsi="GHEA Grapalat" w:cs="Sylfaen"/>
          <w:lang w:val="hy-AM"/>
        </w:rPr>
      </w:pPr>
      <w:r w:rsidRPr="000011FD">
        <w:rPr>
          <w:rFonts w:ascii="GHEA Grapalat" w:hAnsi="GHEA Grapalat" w:cs="Sylfaen"/>
          <w:lang w:val="hy-AM"/>
        </w:rPr>
        <w:t>Պետության կողմից երաշխավորված անվճար և արտոնյալ պայմաններով բժշկական օգնության</w:t>
      </w:r>
      <w:r w:rsidR="00355DB0" w:rsidRPr="000011FD">
        <w:rPr>
          <w:rFonts w:ascii="GHEA Grapalat" w:hAnsi="GHEA Grapalat" w:cs="Sylfaen"/>
          <w:lang w:val="hy-AM"/>
        </w:rPr>
        <w:t xml:space="preserve"> ու սպասարկման ծառ</w:t>
      </w:r>
      <w:r w:rsidRPr="000011FD">
        <w:rPr>
          <w:rFonts w:ascii="GHEA Grapalat" w:hAnsi="GHEA Grapalat" w:cs="Sylfaen"/>
          <w:lang w:val="hy-AM"/>
        </w:rPr>
        <w:t>այությունները ձեռք են բերվել իրավա</w:t>
      </w:r>
      <w:r w:rsidR="005B441B" w:rsidRPr="000011FD">
        <w:rPr>
          <w:rFonts w:ascii="GHEA Grapalat" w:hAnsi="GHEA Grapalat" w:cs="Sylfaen"/>
          <w:lang w:val="hy-AM"/>
        </w:rPr>
        <w:t>կան-</w:t>
      </w:r>
      <w:r w:rsidRPr="000011FD">
        <w:rPr>
          <w:rFonts w:ascii="GHEA Grapalat" w:hAnsi="GHEA Grapalat" w:cs="Sylfaen"/>
          <w:lang w:val="hy-AM"/>
        </w:rPr>
        <w:t>մեթոդաբանական</w:t>
      </w:r>
      <w:r w:rsidR="00D54D1D" w:rsidRPr="000011FD">
        <w:rPr>
          <w:rFonts w:ascii="GHEA Grapalat" w:hAnsi="GHEA Grapalat" w:cs="Sylfaen"/>
          <w:lang w:val="hy-AM"/>
        </w:rPr>
        <w:t xml:space="preserve"> հիմնավորումներ չունեցող գներով</w:t>
      </w:r>
      <w:r w:rsidR="00057EDB" w:rsidRPr="000011FD">
        <w:rPr>
          <w:rFonts w:ascii="GHEA Grapalat" w:hAnsi="GHEA Grapalat" w:cs="Sylfaen"/>
          <w:lang w:val="hy-AM"/>
        </w:rPr>
        <w:t xml:space="preserve">, ինչի կապակցությամբ ԱՆ-ն </w:t>
      </w:r>
      <w:r w:rsidR="001339E3" w:rsidRPr="000011FD">
        <w:rPr>
          <w:rFonts w:ascii="GHEA Grapalat" w:hAnsi="GHEA Grapalat" w:cs="Sylfaen"/>
          <w:lang w:val="hy-AM"/>
        </w:rPr>
        <w:t xml:space="preserve">պարզաբանել է, որ </w:t>
      </w:r>
      <w:r w:rsidR="00057EDB" w:rsidRPr="000011FD">
        <w:rPr>
          <w:rFonts w:ascii="GHEA Grapalat" w:hAnsi="GHEA Grapalat" w:cs="Sylfaen"/>
          <w:noProof/>
          <w:lang w:val="hy-AM"/>
        </w:rPr>
        <w:t>առողջության համապարփակ ապահովագրության ներդրման աշխատանքների շրջանակներում իրականացվում են բժշկական ծառայությունների ծախսերի ակտուարական հաշվարկների և ծավալների գնահատման և դրանց հիման վրա հաստատված մեթոդաբանությամբ գների հաշվարկման աշխատանքներ, որի ավարտից հետո դրանք սահմանված կարգով կհաստատվեն և կներդրվեն</w:t>
      </w:r>
      <w:r w:rsidR="001339E3" w:rsidRPr="000011FD">
        <w:rPr>
          <w:rFonts w:ascii="GHEA Grapalat" w:hAnsi="GHEA Grapalat" w:cs="Sylfaen"/>
          <w:noProof/>
          <w:lang w:val="hy-AM"/>
        </w:rPr>
        <w:t xml:space="preserve"> (Մանրամասները ներկայացված են սույն եզրակացության </w:t>
      </w:r>
      <w:r w:rsidR="000B2BFA" w:rsidRPr="000011FD">
        <w:rPr>
          <w:rFonts w:ascii="GHEA Grapalat" w:hAnsi="GHEA Grapalat" w:cs="Sylfaen"/>
          <w:lang w:val="hy-AM"/>
        </w:rPr>
        <w:t>IX</w:t>
      </w:r>
      <w:r w:rsidR="001339E3" w:rsidRPr="000011FD">
        <w:rPr>
          <w:rFonts w:ascii="GHEA Grapalat" w:hAnsi="GHEA Grapalat" w:cs="Sylfaen"/>
          <w:noProof/>
          <w:lang w:val="hy-AM"/>
        </w:rPr>
        <w:t xml:space="preserve"> բաժնում)</w:t>
      </w:r>
      <w:r w:rsidR="00057EDB" w:rsidRPr="000011FD">
        <w:rPr>
          <w:rFonts w:ascii="GHEA Grapalat" w:hAnsi="GHEA Grapalat" w:cs="Sylfaen"/>
          <w:noProof/>
          <w:lang w:val="hy-AM"/>
        </w:rPr>
        <w:t>:</w:t>
      </w:r>
      <w:r w:rsidR="001320D5" w:rsidRPr="000011FD" w:rsidDel="001320D5">
        <w:rPr>
          <w:rFonts w:ascii="GHEA Grapalat" w:hAnsi="GHEA Grapalat" w:cs="Sylfaen"/>
          <w:lang w:val="hy-AM"/>
        </w:rPr>
        <w:t xml:space="preserve"> </w:t>
      </w:r>
    </w:p>
    <w:p w14:paraId="6DD35153" w14:textId="55BE3066" w:rsidR="00035E37" w:rsidRPr="000011FD" w:rsidRDefault="00035E37" w:rsidP="00035E37">
      <w:pPr>
        <w:pStyle w:val="yiv7145838303ydp14b33a0ev1msoplaintext"/>
        <w:numPr>
          <w:ilvl w:val="0"/>
          <w:numId w:val="6"/>
        </w:numPr>
        <w:shd w:val="clear" w:color="auto" w:fill="FFFFFF"/>
        <w:spacing w:before="0" w:beforeAutospacing="0" w:after="0" w:afterAutospacing="0" w:line="276" w:lineRule="auto"/>
        <w:ind w:left="284" w:hanging="284"/>
        <w:jc w:val="both"/>
        <w:rPr>
          <w:rFonts w:ascii="GHEA Grapalat" w:hAnsi="GHEA Grapalat" w:cs="Sylfaen"/>
          <w:lang w:val="hy-AM"/>
        </w:rPr>
      </w:pPr>
      <w:r w:rsidRPr="009274D1">
        <w:rPr>
          <w:rFonts w:ascii="GHEA Grapalat" w:hAnsi="GHEA Grapalat"/>
          <w:lang w:val="hy-AM"/>
        </w:rPr>
        <w:t>Հ</w:t>
      </w:r>
      <w:r w:rsidRPr="00D53D61">
        <w:rPr>
          <w:rFonts w:ascii="GHEA Grapalat" w:hAnsi="GHEA Grapalat"/>
          <w:lang w:val="hy-AM"/>
        </w:rPr>
        <w:t>աշվեքննության համար</w:t>
      </w:r>
      <w:r w:rsidR="00254873" w:rsidRPr="004C710E">
        <w:rPr>
          <w:rFonts w:ascii="GHEA Grapalat" w:hAnsi="GHEA Grapalat"/>
          <w:lang w:val="hy-AM"/>
        </w:rPr>
        <w:t xml:space="preserve"> անհրաժեշտ տեղեկատվությունը տրամադրվել է </w:t>
      </w:r>
      <w:r w:rsidR="0086692A">
        <w:rPr>
          <w:rFonts w:ascii="GHEA Grapalat" w:hAnsi="GHEA Grapalat"/>
          <w:lang w:val="hy-AM"/>
        </w:rPr>
        <w:t>թերի</w:t>
      </w:r>
      <w:r w:rsidR="00254873" w:rsidRPr="004C710E">
        <w:rPr>
          <w:rFonts w:ascii="GHEA Grapalat" w:hAnsi="GHEA Grapalat"/>
          <w:lang w:val="hy-AM"/>
        </w:rPr>
        <w:t xml:space="preserve">, ինչը սահմանափակել է </w:t>
      </w:r>
      <w:r w:rsidR="0086692A">
        <w:rPr>
          <w:rFonts w:ascii="GHEA Grapalat" w:hAnsi="GHEA Grapalat"/>
          <w:lang w:val="hy-AM"/>
        </w:rPr>
        <w:t>ԱՆ</w:t>
      </w:r>
      <w:r w:rsidR="0086692A">
        <w:rPr>
          <w:rFonts w:ascii="GHEA Grapalat" w:hAnsi="GHEA Grapalat"/>
          <w:lang w:val="hy-AM"/>
        </w:rPr>
        <w:noBreakHyphen/>
        <w:t>ի կողմից ներկայացված պետական բյուջեի կատարման հաշվետվությունների արժանահավատության</w:t>
      </w:r>
      <w:r w:rsidR="00254873" w:rsidRPr="004C710E">
        <w:rPr>
          <w:rFonts w:ascii="GHEA Grapalat" w:hAnsi="GHEA Grapalat"/>
          <w:lang w:val="hy-AM"/>
        </w:rPr>
        <w:t xml:space="preserve"> վերաբերյալ </w:t>
      </w:r>
      <w:r w:rsidR="0086692A">
        <w:rPr>
          <w:rFonts w:ascii="GHEA Grapalat" w:hAnsi="GHEA Grapalat"/>
          <w:lang w:val="hy-AM"/>
        </w:rPr>
        <w:t xml:space="preserve">ամբողջական </w:t>
      </w:r>
      <w:r w:rsidR="00254873" w:rsidRPr="004C710E">
        <w:rPr>
          <w:rFonts w:ascii="GHEA Grapalat" w:hAnsi="GHEA Grapalat"/>
          <w:lang w:val="hy-AM"/>
        </w:rPr>
        <w:t xml:space="preserve">կարծիք ձևավորելու հնարավորությունը </w:t>
      </w:r>
      <w:r w:rsidR="00254873" w:rsidRPr="000011FD">
        <w:rPr>
          <w:rFonts w:ascii="GHEA Grapalat" w:hAnsi="GHEA Grapalat" w:cs="Sylfaen"/>
          <w:noProof/>
          <w:lang w:val="hy-AM"/>
        </w:rPr>
        <w:t>(Մանրամասն</w:t>
      </w:r>
      <w:r w:rsidR="00254873" w:rsidRPr="004C710E">
        <w:rPr>
          <w:rFonts w:ascii="GHEA Grapalat" w:hAnsi="GHEA Grapalat" w:cs="Sylfaen"/>
          <w:noProof/>
          <w:lang w:val="hy-AM"/>
        </w:rPr>
        <w:t xml:space="preserve"> նկարագրություն</w:t>
      </w:r>
      <w:r w:rsidR="0086692A">
        <w:rPr>
          <w:rFonts w:ascii="GHEA Grapalat" w:hAnsi="GHEA Grapalat" w:cs="Sylfaen"/>
          <w:noProof/>
          <w:lang w:val="hy-AM"/>
        </w:rPr>
        <w:t>ը</w:t>
      </w:r>
      <w:r w:rsidR="00254873" w:rsidRPr="000011FD">
        <w:rPr>
          <w:rFonts w:ascii="GHEA Grapalat" w:hAnsi="GHEA Grapalat" w:cs="Sylfaen"/>
          <w:noProof/>
          <w:lang w:val="hy-AM"/>
        </w:rPr>
        <w:t xml:space="preserve"> ներկայացված </w:t>
      </w:r>
      <w:r w:rsidR="00254873" w:rsidRPr="004C710E">
        <w:rPr>
          <w:rFonts w:ascii="GHEA Grapalat" w:hAnsi="GHEA Grapalat" w:cs="Sylfaen"/>
          <w:noProof/>
          <w:lang w:val="hy-AM"/>
        </w:rPr>
        <w:t>է</w:t>
      </w:r>
      <w:r w:rsidR="00254873" w:rsidRPr="000011FD">
        <w:rPr>
          <w:rFonts w:ascii="GHEA Grapalat" w:hAnsi="GHEA Grapalat" w:cs="Sylfaen"/>
          <w:noProof/>
          <w:lang w:val="hy-AM"/>
        </w:rPr>
        <w:t xml:space="preserve"> սույն եզրակացության </w:t>
      </w:r>
      <w:r w:rsidR="00254873" w:rsidRPr="004C710E">
        <w:rPr>
          <w:rFonts w:ascii="GHEA Grapalat" w:hAnsi="GHEA Grapalat" w:cs="Sylfaen"/>
          <w:lang w:val="hy-AM"/>
        </w:rPr>
        <w:t>«Հիմնական արդյունքներ»</w:t>
      </w:r>
      <w:r w:rsidR="00254873" w:rsidRPr="000011FD">
        <w:rPr>
          <w:rFonts w:ascii="GHEA Grapalat" w:hAnsi="GHEA Grapalat" w:cs="Sylfaen"/>
          <w:noProof/>
          <w:lang w:val="hy-AM"/>
        </w:rPr>
        <w:t xml:space="preserve"> բաժնում)</w:t>
      </w:r>
      <w:r w:rsidR="00254873" w:rsidRPr="004C710E">
        <w:rPr>
          <w:rFonts w:ascii="GHEA Grapalat" w:hAnsi="GHEA Grapalat" w:cs="Sylfaen"/>
          <w:noProof/>
          <w:lang w:val="hy-AM"/>
        </w:rPr>
        <w:t>:</w:t>
      </w:r>
      <w:r w:rsidRPr="00D53D61">
        <w:rPr>
          <w:rFonts w:ascii="GHEA Grapalat" w:hAnsi="GHEA Grapalat"/>
          <w:lang w:val="hy-AM"/>
        </w:rPr>
        <w:t xml:space="preserve"> </w:t>
      </w:r>
    </w:p>
    <w:p w14:paraId="320B219B" w14:textId="77777777" w:rsidR="00FF7822" w:rsidRDefault="0078178A" w:rsidP="00FF7822">
      <w:pPr>
        <w:pStyle w:val="ListParagraph"/>
        <w:numPr>
          <w:ilvl w:val="0"/>
          <w:numId w:val="6"/>
        </w:numPr>
        <w:spacing w:after="0" w:line="276" w:lineRule="auto"/>
        <w:ind w:left="284" w:hanging="284"/>
        <w:jc w:val="both"/>
        <w:rPr>
          <w:rFonts w:ascii="GHEA Grapalat" w:hAnsi="GHEA Grapalat" w:cs="Sylfaen"/>
          <w:sz w:val="24"/>
          <w:szCs w:val="24"/>
          <w:lang w:val="hy-AM"/>
        </w:rPr>
      </w:pPr>
      <w:r w:rsidRPr="000011FD">
        <w:rPr>
          <w:rFonts w:ascii="GHEA Grapalat" w:hAnsi="GHEA Grapalat" w:cs="Sylfaen"/>
          <w:sz w:val="24"/>
          <w:szCs w:val="24"/>
          <w:lang w:val="hy-AM"/>
        </w:rPr>
        <w:t>Նախարարության կողմից չի պահպանվել «Հանրային հատվածի կազմակերպությունների հաշվապահական հաշվառման մասին» ՀՀ օրենքի 6-րդ հոդվածի 1-ին մասով սահմանված պահանջը, համաձայն որի «Կազմակերպությունները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w:t>
      </w:r>
      <w:r w:rsidR="008F7626" w:rsidRPr="000011FD">
        <w:rPr>
          <w:rFonts w:ascii="GHEA Grapalat" w:hAnsi="GHEA Grapalat" w:cs="Sylfaen"/>
          <w:sz w:val="24"/>
          <w:szCs w:val="24"/>
          <w:lang w:val="hy-AM"/>
        </w:rPr>
        <w:t xml:space="preserve">, ինչի վերաբերյալ ԱՆ-ն հայտնել է, որ նախատեսվում է մինչև </w:t>
      </w:r>
      <w:r w:rsidR="00B85D8F">
        <w:rPr>
          <w:rFonts w:ascii="GHEA Grapalat" w:hAnsi="GHEA Grapalat" w:cs="Sylfaen"/>
          <w:sz w:val="24"/>
          <w:szCs w:val="24"/>
          <w:lang w:val="hy-AM"/>
        </w:rPr>
        <w:t xml:space="preserve">2023 թվականի ավարտը </w:t>
      </w:r>
      <w:r w:rsidR="008F7626" w:rsidRPr="000011FD">
        <w:rPr>
          <w:rFonts w:ascii="GHEA Grapalat" w:hAnsi="GHEA Grapalat" w:cs="Sylfaen"/>
          <w:sz w:val="24"/>
          <w:szCs w:val="24"/>
          <w:lang w:val="hy-AM"/>
        </w:rPr>
        <w:t xml:space="preserve"> ամբողջությամբ անցում կատարել հաշվապահական հաշվառման վարմանը </w:t>
      </w:r>
      <w:r w:rsidR="00E9346D" w:rsidRPr="000011FD">
        <w:rPr>
          <w:rFonts w:ascii="GHEA Grapalat" w:hAnsi="GHEA Grapalat" w:cs="Sylfaen"/>
          <w:sz w:val="24"/>
          <w:szCs w:val="24"/>
          <w:lang w:val="hy-AM"/>
        </w:rPr>
        <w:t xml:space="preserve">նոր հաշվային պլանով </w:t>
      </w:r>
      <w:r w:rsidR="00E9346D" w:rsidRPr="009274D1" w:rsidDel="00E9346D">
        <w:rPr>
          <w:rStyle w:val="CommentReference"/>
          <w:rFonts w:ascii="GHEA Grapalat" w:hAnsi="GHEA Grapalat"/>
          <w:color w:val="0070C0"/>
          <w:lang w:val="hy-AM"/>
        </w:rPr>
        <w:t xml:space="preserve"> </w:t>
      </w:r>
      <w:r w:rsidR="008F7626" w:rsidRPr="000011FD">
        <w:rPr>
          <w:rFonts w:ascii="GHEA Grapalat" w:hAnsi="GHEA Grapalat" w:cs="Sylfaen"/>
          <w:noProof/>
          <w:sz w:val="24"/>
          <w:szCs w:val="24"/>
          <w:lang w:val="hy-AM"/>
        </w:rPr>
        <w:t xml:space="preserve">(Մանրամասները </w:t>
      </w:r>
      <w:r w:rsidR="008F7626" w:rsidRPr="000011FD">
        <w:rPr>
          <w:rFonts w:ascii="GHEA Grapalat" w:hAnsi="GHEA Grapalat" w:cs="Sylfaen"/>
          <w:sz w:val="24"/>
          <w:szCs w:val="24"/>
          <w:lang w:val="hy-AM"/>
        </w:rPr>
        <w:t xml:space="preserve">ներկայացված են սույն եզրակացության </w:t>
      </w:r>
      <w:r w:rsidR="000011FD" w:rsidRPr="0032526B">
        <w:rPr>
          <w:rFonts w:ascii="GHEA Grapalat" w:hAnsi="GHEA Grapalat" w:cs="Sylfaen"/>
          <w:sz w:val="24"/>
          <w:szCs w:val="24"/>
          <w:lang w:val="hy-AM"/>
        </w:rPr>
        <w:t>VI</w:t>
      </w:r>
      <w:r w:rsidR="008F7626" w:rsidRPr="000011FD">
        <w:rPr>
          <w:rFonts w:ascii="GHEA Grapalat" w:hAnsi="GHEA Grapalat" w:cs="Sylfaen"/>
          <w:sz w:val="24"/>
          <w:szCs w:val="24"/>
          <w:lang w:val="hy-AM"/>
        </w:rPr>
        <w:t xml:space="preserve"> բաժնում)</w:t>
      </w:r>
      <w:r w:rsidRPr="000011FD">
        <w:rPr>
          <w:rFonts w:ascii="GHEA Grapalat" w:hAnsi="GHEA Grapalat" w:cs="Sylfaen"/>
          <w:sz w:val="24"/>
          <w:szCs w:val="24"/>
          <w:lang w:val="hy-AM"/>
        </w:rPr>
        <w:t>:</w:t>
      </w:r>
    </w:p>
    <w:p w14:paraId="4730D73E" w14:textId="7731C635" w:rsidR="00FE6A1D" w:rsidRPr="001A787E" w:rsidRDefault="00FF7822" w:rsidP="001A787E">
      <w:pPr>
        <w:pStyle w:val="ListParagraph"/>
        <w:numPr>
          <w:ilvl w:val="0"/>
          <w:numId w:val="6"/>
        </w:numPr>
        <w:spacing w:after="0" w:line="276" w:lineRule="auto"/>
        <w:ind w:left="284" w:hanging="284"/>
        <w:jc w:val="both"/>
        <w:rPr>
          <w:rFonts w:ascii="GHEA Grapalat" w:hAnsi="GHEA Grapalat" w:cs="Sylfaen"/>
          <w:sz w:val="24"/>
          <w:szCs w:val="24"/>
          <w:lang w:val="hy-AM"/>
        </w:rPr>
      </w:pPr>
      <w:r w:rsidRPr="00FF7822">
        <w:rPr>
          <w:rFonts w:ascii="GHEA Grapalat" w:hAnsi="GHEA Grapalat" w:cs="Sylfaen"/>
          <w:sz w:val="24"/>
          <w:szCs w:val="24"/>
          <w:lang w:val="hy-AM"/>
        </w:rPr>
        <w:t xml:space="preserve">Հաշվեքննությամբ </w:t>
      </w:r>
      <w:r>
        <w:rPr>
          <w:rFonts w:ascii="GHEA Grapalat" w:hAnsi="GHEA Grapalat" w:cs="Sylfaen"/>
          <w:sz w:val="24"/>
          <w:szCs w:val="24"/>
          <w:lang w:val="hy-AM"/>
        </w:rPr>
        <w:t>ընդգրկ</w:t>
      </w:r>
      <w:r w:rsidR="004C710E">
        <w:rPr>
          <w:rFonts w:ascii="GHEA Grapalat" w:hAnsi="GHEA Grapalat" w:cs="Sylfaen"/>
          <w:sz w:val="24"/>
          <w:szCs w:val="24"/>
          <w:lang w:val="hy-AM"/>
        </w:rPr>
        <w:t>վ</w:t>
      </w:r>
      <w:r>
        <w:rPr>
          <w:rFonts w:ascii="GHEA Grapalat" w:hAnsi="GHEA Grapalat" w:cs="Sylfaen"/>
          <w:sz w:val="24"/>
          <w:szCs w:val="24"/>
          <w:lang w:val="hy-AM"/>
        </w:rPr>
        <w:t>ող</w:t>
      </w:r>
      <w:r w:rsidRPr="00FF7822">
        <w:rPr>
          <w:rFonts w:ascii="GHEA Grapalat" w:hAnsi="GHEA Grapalat" w:cs="Sylfaen"/>
          <w:sz w:val="24"/>
          <w:szCs w:val="24"/>
          <w:lang w:val="hy-AM"/>
        </w:rPr>
        <w:t xml:space="preserve"> ժամանակաշրջանում </w:t>
      </w:r>
      <w:r w:rsidRPr="004C710E">
        <w:rPr>
          <w:rFonts w:ascii="GHEA Grapalat" w:hAnsi="GHEA Grapalat" w:cs="Sylfaen"/>
          <w:sz w:val="24"/>
          <w:szCs w:val="24"/>
          <w:lang w:val="hy-AM"/>
        </w:rPr>
        <w:t>պ</w:t>
      </w:r>
      <w:r w:rsidR="00491C74" w:rsidRPr="00FF7822">
        <w:rPr>
          <w:rFonts w:ascii="GHEA Grapalat" w:hAnsi="GHEA Grapalat" w:cs="Sylfaen"/>
          <w:sz w:val="24"/>
          <w:szCs w:val="24"/>
          <w:lang w:val="hy-AM"/>
        </w:rPr>
        <w:t xml:space="preserve">ետական </w:t>
      </w:r>
      <w:r w:rsidR="00FE6A1D" w:rsidRPr="00FF7822">
        <w:rPr>
          <w:rFonts w:ascii="GHEA Grapalat" w:hAnsi="GHEA Grapalat" w:cs="Sylfaen"/>
          <w:sz w:val="24"/>
          <w:szCs w:val="24"/>
          <w:lang w:val="hy-AM"/>
        </w:rPr>
        <w:t>բյուջեի կատարման հաշվետվություններ</w:t>
      </w:r>
      <w:r w:rsidRPr="00FF7822">
        <w:rPr>
          <w:rFonts w:ascii="GHEA Grapalat" w:hAnsi="GHEA Grapalat" w:cs="Sylfaen"/>
          <w:sz w:val="24"/>
          <w:szCs w:val="24"/>
          <w:lang w:val="hy-AM"/>
        </w:rPr>
        <w:t>ում</w:t>
      </w:r>
      <w:r w:rsidR="00FE6A1D" w:rsidRPr="00FF7822">
        <w:rPr>
          <w:rFonts w:ascii="GHEA Grapalat" w:hAnsi="GHEA Grapalat" w:cs="Sylfaen"/>
          <w:sz w:val="24"/>
          <w:szCs w:val="24"/>
          <w:lang w:val="hy-AM"/>
        </w:rPr>
        <w:t xml:space="preserve"> </w:t>
      </w:r>
      <w:r w:rsidR="0086692A" w:rsidRPr="00FF7822">
        <w:rPr>
          <w:rFonts w:ascii="GHEA Grapalat" w:hAnsi="GHEA Grapalat" w:cs="Sylfaen"/>
          <w:sz w:val="24"/>
          <w:szCs w:val="24"/>
          <w:lang w:val="hy-AM"/>
        </w:rPr>
        <w:t xml:space="preserve">փաստացի </w:t>
      </w:r>
      <w:r w:rsidR="0086692A">
        <w:rPr>
          <w:rFonts w:ascii="GHEA Grapalat" w:hAnsi="GHEA Grapalat" w:cs="Sylfaen"/>
          <w:sz w:val="24"/>
          <w:szCs w:val="24"/>
          <w:lang w:val="hy-AM"/>
        </w:rPr>
        <w:t>ծախսի</w:t>
      </w:r>
      <w:r w:rsidR="0086692A" w:rsidRPr="00FF7822">
        <w:rPr>
          <w:rFonts w:ascii="GHEA Grapalat" w:hAnsi="GHEA Grapalat" w:cs="Sylfaen"/>
          <w:sz w:val="24"/>
          <w:szCs w:val="24"/>
          <w:lang w:val="hy-AM"/>
        </w:rPr>
        <w:t xml:space="preserve"> և կրեդիտորական </w:t>
      </w:r>
      <w:r w:rsidR="0086692A">
        <w:rPr>
          <w:rFonts w:ascii="GHEA Grapalat" w:hAnsi="GHEA Grapalat" w:cs="Sylfaen"/>
          <w:sz w:val="24"/>
          <w:szCs w:val="24"/>
          <w:lang w:val="hy-AM"/>
        </w:rPr>
        <w:t>պարտքերի</w:t>
      </w:r>
      <w:r w:rsidR="0086692A" w:rsidRPr="004C710E">
        <w:rPr>
          <w:rFonts w:ascii="GHEA Grapalat" w:hAnsi="GHEA Grapalat" w:cs="Sylfaen"/>
          <w:sz w:val="24"/>
          <w:szCs w:val="24"/>
          <w:lang w:val="hy-AM"/>
        </w:rPr>
        <w:t xml:space="preserve"> </w:t>
      </w:r>
      <w:r w:rsidR="0086692A">
        <w:rPr>
          <w:rFonts w:ascii="GHEA Grapalat" w:hAnsi="GHEA Grapalat" w:cs="Sylfaen"/>
          <w:sz w:val="24"/>
          <w:szCs w:val="24"/>
          <w:lang w:val="hy-AM"/>
        </w:rPr>
        <w:t xml:space="preserve">ցուցանիշներում </w:t>
      </w:r>
      <w:r w:rsidR="0086692A" w:rsidRPr="00FF7822">
        <w:rPr>
          <w:rFonts w:ascii="GHEA Grapalat" w:hAnsi="GHEA Grapalat" w:cs="Sylfaen"/>
          <w:sz w:val="24"/>
          <w:szCs w:val="24"/>
          <w:lang w:val="hy-AM"/>
        </w:rPr>
        <w:t xml:space="preserve"> </w:t>
      </w:r>
      <w:r w:rsidRPr="00FF7822">
        <w:rPr>
          <w:rFonts w:ascii="GHEA Grapalat" w:hAnsi="GHEA Grapalat" w:cs="Sylfaen"/>
          <w:sz w:val="24"/>
          <w:szCs w:val="24"/>
          <w:lang w:val="hy-AM"/>
        </w:rPr>
        <w:t xml:space="preserve">արձանագրվել է </w:t>
      </w:r>
      <w:r w:rsidR="00FE6A1D" w:rsidRPr="00FF7822">
        <w:rPr>
          <w:rFonts w:ascii="GHEA Grapalat" w:hAnsi="GHEA Grapalat" w:cs="Sylfaen"/>
          <w:sz w:val="24"/>
          <w:szCs w:val="24"/>
          <w:lang w:val="hy-AM"/>
        </w:rPr>
        <w:t>ոչ էական</w:t>
      </w:r>
      <w:r w:rsidR="004A2709" w:rsidRPr="00FF7822">
        <w:rPr>
          <w:rFonts w:ascii="GHEA Grapalat" w:hAnsi="GHEA Grapalat" w:cs="Sylfaen"/>
          <w:sz w:val="24"/>
          <w:szCs w:val="24"/>
          <w:lang w:val="hy-AM"/>
        </w:rPr>
        <w:t>՝</w:t>
      </w:r>
      <w:r w:rsidR="00FE6A1D" w:rsidRPr="00FF7822">
        <w:rPr>
          <w:rFonts w:ascii="GHEA Grapalat" w:hAnsi="GHEA Grapalat" w:cs="Sylfaen"/>
          <w:sz w:val="24"/>
          <w:szCs w:val="24"/>
          <w:lang w:val="hy-AM"/>
        </w:rPr>
        <w:t xml:space="preserve"> 42,231.2 հազ. դրամի չափով</w:t>
      </w:r>
      <w:r w:rsidR="004A2709" w:rsidRPr="00FF7822">
        <w:rPr>
          <w:rFonts w:ascii="GHEA Grapalat" w:hAnsi="GHEA Grapalat" w:cs="Sylfaen"/>
          <w:sz w:val="24"/>
          <w:szCs w:val="24"/>
          <w:lang w:val="hy-AM"/>
        </w:rPr>
        <w:t xml:space="preserve"> խեղաթյուրումներ (Մանրամասները ներկայացված են սույն եզրակացության VI բաժնի 6.3-րդ </w:t>
      </w:r>
      <w:r w:rsidR="001A787E" w:rsidRPr="004C710E">
        <w:rPr>
          <w:rFonts w:ascii="GHEA Grapalat" w:hAnsi="GHEA Grapalat" w:cs="Sylfaen"/>
          <w:sz w:val="24"/>
          <w:szCs w:val="24"/>
          <w:lang w:val="hy-AM"/>
        </w:rPr>
        <w:t>կետ</w:t>
      </w:r>
      <w:r w:rsidR="004A2709" w:rsidRPr="00FF7822">
        <w:rPr>
          <w:rFonts w:ascii="GHEA Grapalat" w:hAnsi="GHEA Grapalat" w:cs="Sylfaen"/>
          <w:sz w:val="24"/>
          <w:szCs w:val="24"/>
          <w:lang w:val="hy-AM"/>
        </w:rPr>
        <w:t>ում)։</w:t>
      </w:r>
      <w:r w:rsidR="00FE6A1D" w:rsidRPr="001A787E">
        <w:rPr>
          <w:rFonts w:cs="Sylfaen"/>
          <w:sz w:val="24"/>
          <w:szCs w:val="24"/>
          <w:lang w:val="hy-AM"/>
        </w:rPr>
        <w:br w:type="page"/>
      </w:r>
    </w:p>
    <w:p w14:paraId="5AAE58A8" w14:textId="77777777" w:rsidR="005B441B" w:rsidRPr="00355DB0" w:rsidRDefault="005B441B" w:rsidP="00662102">
      <w:pPr>
        <w:pStyle w:val="CommentText"/>
        <w:spacing w:after="0" w:line="276" w:lineRule="auto"/>
        <w:jc w:val="both"/>
        <w:rPr>
          <w:rFonts w:cs="Sylfaen"/>
          <w:color w:val="auto"/>
          <w:sz w:val="24"/>
          <w:szCs w:val="24"/>
          <w:lang w:val="hy-AM"/>
        </w:rPr>
      </w:pPr>
    </w:p>
    <w:p w14:paraId="6443D9C3" w14:textId="27B6CDAA" w:rsidR="002073EC" w:rsidRPr="00D53D61" w:rsidRDefault="002073EC" w:rsidP="0038179F">
      <w:pPr>
        <w:pStyle w:val="ListParagraph"/>
        <w:numPr>
          <w:ilvl w:val="0"/>
          <w:numId w:val="8"/>
        </w:numPr>
        <w:spacing w:line="276" w:lineRule="auto"/>
        <w:jc w:val="center"/>
        <w:rPr>
          <w:rFonts w:ascii="GHEA Grapalat" w:hAnsi="GHEA Grapalat"/>
          <w:b/>
          <w:bCs/>
          <w:smallCaps/>
          <w:color w:val="5B9BD5" w:themeColor="accent1"/>
          <w:spacing w:val="5"/>
          <w:sz w:val="24"/>
          <w:szCs w:val="24"/>
          <w:u w:val="single"/>
          <w:lang w:val="hy-AM"/>
        </w:rPr>
      </w:pPr>
      <w:r w:rsidRPr="00D53D61">
        <w:rPr>
          <w:rStyle w:val="IntenseReference"/>
          <w:rFonts w:ascii="GHEA Grapalat" w:hAnsi="GHEA Grapalat" w:cs="Sylfaen"/>
          <w:sz w:val="24"/>
          <w:szCs w:val="24"/>
          <w:lang w:val="hy-AM"/>
        </w:rPr>
        <w:t>ՀԱՇՎԵՔՆՆՈՒԹՅԱՆ ՀԻՄՆԱԿԱՆ ԱՐԴՅՈՒՆՔՆԵՐ</w:t>
      </w:r>
    </w:p>
    <w:p w14:paraId="34DE58EC" w14:textId="56AEFD12" w:rsidR="009216AE" w:rsidRDefault="00195395" w:rsidP="00237E9F">
      <w:pPr>
        <w:shd w:val="clear" w:color="auto" w:fill="FFFFFF"/>
        <w:spacing w:after="0" w:line="276" w:lineRule="auto"/>
        <w:ind w:firstLine="567"/>
        <w:jc w:val="both"/>
        <w:rPr>
          <w:rFonts w:ascii="GHEA Grapalat" w:hAnsi="GHEA Grapalat"/>
          <w:sz w:val="24"/>
          <w:szCs w:val="24"/>
          <w:lang w:val="hy-AM"/>
        </w:rPr>
      </w:pPr>
      <w:r w:rsidRPr="00D53D61">
        <w:rPr>
          <w:rFonts w:ascii="GHEA Grapalat" w:hAnsi="GHEA Grapalat"/>
          <w:sz w:val="24"/>
          <w:szCs w:val="24"/>
          <w:lang w:val="hy-AM"/>
        </w:rPr>
        <w:t>2023</w:t>
      </w:r>
      <w:r>
        <w:rPr>
          <w:rFonts w:ascii="GHEA Grapalat" w:hAnsi="GHEA Grapalat"/>
          <w:sz w:val="24"/>
          <w:szCs w:val="24"/>
          <w:lang w:val="hy-AM"/>
        </w:rPr>
        <w:t xml:space="preserve"> </w:t>
      </w:r>
      <w:r w:rsidRPr="00D53D61">
        <w:rPr>
          <w:rFonts w:ascii="GHEA Grapalat" w:hAnsi="GHEA Grapalat"/>
          <w:sz w:val="24"/>
          <w:szCs w:val="24"/>
          <w:lang w:val="hy-AM"/>
        </w:rPr>
        <w:t>թ</w:t>
      </w:r>
      <w:r>
        <w:rPr>
          <w:rFonts w:ascii="GHEA Grapalat" w:hAnsi="GHEA Grapalat"/>
          <w:sz w:val="24"/>
          <w:szCs w:val="24"/>
          <w:lang w:val="hy-AM"/>
        </w:rPr>
        <w:t>վականի ընթացքում</w:t>
      </w:r>
      <w:r w:rsidRPr="00D53D61">
        <w:rPr>
          <w:rFonts w:ascii="GHEA Grapalat" w:hAnsi="GHEA Grapalat"/>
          <w:sz w:val="24"/>
          <w:szCs w:val="24"/>
          <w:lang w:val="hy-AM"/>
        </w:rPr>
        <w:t xml:space="preserve"> հաշվեքննության համար էական նշանակություն ունեցող հարցերի</w:t>
      </w:r>
      <w:r w:rsidR="002F3B22">
        <w:rPr>
          <w:rFonts w:ascii="GHEA Grapalat" w:hAnsi="GHEA Grapalat"/>
          <w:sz w:val="24"/>
          <w:szCs w:val="24"/>
          <w:lang w:val="hy-AM"/>
        </w:rPr>
        <w:t>՝</w:t>
      </w:r>
      <w:r w:rsidRPr="00D53D61">
        <w:rPr>
          <w:rFonts w:ascii="GHEA Grapalat" w:hAnsi="GHEA Grapalat"/>
          <w:sz w:val="24"/>
          <w:szCs w:val="24"/>
          <w:lang w:val="hy-AM"/>
        </w:rPr>
        <w:t xml:space="preserve"> </w:t>
      </w:r>
      <w:r w:rsidRPr="00E2326D">
        <w:rPr>
          <w:rFonts w:ascii="GHEA Grapalat" w:hAnsi="GHEA Grapalat"/>
          <w:sz w:val="24"/>
          <w:szCs w:val="24"/>
          <w:lang w:val="hy-AM"/>
        </w:rPr>
        <w:t>փաստացի ծախս</w:t>
      </w:r>
      <w:r w:rsidR="002F3B22">
        <w:rPr>
          <w:rFonts w:ascii="GHEA Grapalat" w:hAnsi="GHEA Grapalat"/>
          <w:sz w:val="24"/>
          <w:szCs w:val="24"/>
          <w:lang w:val="hy-AM"/>
        </w:rPr>
        <w:t>եր</w:t>
      </w:r>
      <w:r w:rsidRPr="00E2326D">
        <w:rPr>
          <w:rFonts w:ascii="GHEA Grapalat" w:hAnsi="GHEA Grapalat"/>
          <w:sz w:val="24"/>
          <w:szCs w:val="24"/>
          <w:lang w:val="hy-AM"/>
        </w:rPr>
        <w:t xml:space="preserve">ի մասով անալիտիկ տվյալների (ըստ շահառուների (նշելով անձի իդենտիֆիկացիոն համարը, ծառայության մատուցման սկիզբ, ավարտ), կազմակերպությունների,  ծառայությունների ծածկույթի (քառանիշ կոդ) և ծառայության անվանման/տեսակի (յոթանիշ կոդ)) </w:t>
      </w:r>
      <w:r w:rsidR="002F3B22">
        <w:rPr>
          <w:rFonts w:ascii="GHEA Grapalat" w:hAnsi="GHEA Grapalat"/>
          <w:sz w:val="24"/>
          <w:szCs w:val="24"/>
          <w:lang w:val="hy-AM"/>
        </w:rPr>
        <w:t xml:space="preserve">վերաբերյալ </w:t>
      </w:r>
      <w:r w:rsidRPr="00E2326D">
        <w:rPr>
          <w:rFonts w:ascii="GHEA Grapalat" w:hAnsi="GHEA Grapalat"/>
          <w:sz w:val="24"/>
          <w:szCs w:val="24"/>
          <w:lang w:val="hy-AM"/>
        </w:rPr>
        <w:t>տեղեկատվությունը տրամադր</w:t>
      </w:r>
      <w:r w:rsidR="002F3B22">
        <w:rPr>
          <w:rFonts w:ascii="GHEA Grapalat" w:hAnsi="GHEA Grapalat"/>
          <w:sz w:val="24"/>
          <w:szCs w:val="24"/>
          <w:lang w:val="hy-AM"/>
        </w:rPr>
        <w:t>վ</w:t>
      </w:r>
      <w:r w:rsidRPr="00E2326D">
        <w:rPr>
          <w:rFonts w:ascii="GHEA Grapalat" w:hAnsi="GHEA Grapalat"/>
          <w:sz w:val="24"/>
          <w:szCs w:val="24"/>
          <w:lang w:val="hy-AM"/>
        </w:rPr>
        <w:t>ել է ոչ ամբողջական, թերի</w:t>
      </w:r>
      <w:r w:rsidR="004D159E">
        <w:rPr>
          <w:rFonts w:ascii="GHEA Grapalat" w:hAnsi="GHEA Grapalat"/>
          <w:sz w:val="24"/>
          <w:szCs w:val="24"/>
          <w:lang w:val="hy-AM"/>
        </w:rPr>
        <w:t xml:space="preserve">՝ </w:t>
      </w:r>
      <w:r w:rsidR="004D159E" w:rsidRPr="005A0016">
        <w:rPr>
          <w:rFonts w:ascii="GHEA Grapalat" w:hAnsi="GHEA Grapalat"/>
          <w:sz w:val="24"/>
          <w:szCs w:val="24"/>
          <w:lang w:val="hy-AM"/>
        </w:rPr>
        <w:t>բժշկական գաղտնիք հանդիսանալ</w:t>
      </w:r>
      <w:r w:rsidR="007F103E">
        <w:rPr>
          <w:rFonts w:ascii="GHEA Grapalat" w:hAnsi="GHEA Grapalat"/>
          <w:sz w:val="24"/>
          <w:szCs w:val="24"/>
          <w:lang w:val="hy-AM"/>
        </w:rPr>
        <w:t xml:space="preserve">ու </w:t>
      </w:r>
      <w:r w:rsidR="004A224C" w:rsidRPr="004C710E">
        <w:rPr>
          <w:rFonts w:ascii="GHEA Grapalat" w:hAnsi="GHEA Grapalat"/>
          <w:sz w:val="24"/>
          <w:szCs w:val="24"/>
          <w:lang w:val="hy-AM"/>
        </w:rPr>
        <w:t>պատճառաբանությամբ</w:t>
      </w:r>
      <w:r w:rsidR="007F103E">
        <w:rPr>
          <w:rFonts w:ascii="GHEA Grapalat" w:hAnsi="GHEA Grapalat"/>
          <w:sz w:val="24"/>
          <w:szCs w:val="24"/>
          <w:lang w:val="hy-AM"/>
        </w:rPr>
        <w:t>:</w:t>
      </w:r>
      <w:r w:rsidR="009216AE">
        <w:rPr>
          <w:rFonts w:ascii="GHEA Grapalat" w:hAnsi="GHEA Grapalat"/>
          <w:sz w:val="24"/>
          <w:szCs w:val="24"/>
          <w:lang w:val="hy-AM"/>
        </w:rPr>
        <w:t xml:space="preserve"> </w:t>
      </w:r>
      <w:r w:rsidR="00E274F2">
        <w:rPr>
          <w:rFonts w:ascii="GHEA Grapalat" w:hAnsi="GHEA Grapalat"/>
          <w:sz w:val="24"/>
          <w:szCs w:val="24"/>
          <w:lang w:val="hy-AM"/>
        </w:rPr>
        <w:t>Ըստ այդմ</w:t>
      </w:r>
      <w:r w:rsidR="004A224C" w:rsidRPr="004C710E">
        <w:rPr>
          <w:rFonts w:ascii="GHEA Grapalat" w:hAnsi="GHEA Grapalat"/>
          <w:sz w:val="24"/>
          <w:szCs w:val="24"/>
          <w:lang w:val="hy-AM"/>
        </w:rPr>
        <w:t>,</w:t>
      </w:r>
      <w:r w:rsidR="009216AE">
        <w:rPr>
          <w:rFonts w:ascii="GHEA Grapalat" w:hAnsi="GHEA Grapalat"/>
          <w:sz w:val="24"/>
          <w:szCs w:val="24"/>
          <w:lang w:val="hy-AM"/>
        </w:rPr>
        <w:t xml:space="preserve"> </w:t>
      </w:r>
      <w:r w:rsidR="009216AE" w:rsidRPr="00D53D61">
        <w:rPr>
          <w:rFonts w:ascii="GHEA Grapalat" w:hAnsi="GHEA Grapalat"/>
          <w:sz w:val="24"/>
          <w:szCs w:val="24"/>
          <w:lang w:val="hy-AM"/>
        </w:rPr>
        <w:t>սահմանափակ</w:t>
      </w:r>
      <w:r w:rsidR="00E274F2">
        <w:rPr>
          <w:rFonts w:ascii="GHEA Grapalat" w:hAnsi="GHEA Grapalat"/>
          <w:sz w:val="24"/>
          <w:szCs w:val="24"/>
          <w:lang w:val="hy-AM"/>
        </w:rPr>
        <w:t>վ</w:t>
      </w:r>
      <w:r w:rsidR="009216AE">
        <w:rPr>
          <w:rFonts w:ascii="GHEA Grapalat" w:hAnsi="GHEA Grapalat"/>
          <w:sz w:val="24"/>
          <w:szCs w:val="24"/>
          <w:lang w:val="hy-AM"/>
        </w:rPr>
        <w:t>ել</w:t>
      </w:r>
      <w:r w:rsidR="009216AE" w:rsidRPr="00D53D61">
        <w:rPr>
          <w:rFonts w:ascii="GHEA Grapalat" w:hAnsi="GHEA Grapalat"/>
          <w:sz w:val="24"/>
          <w:szCs w:val="24"/>
          <w:lang w:val="hy-AM"/>
        </w:rPr>
        <w:t xml:space="preserve"> է ծառայությունների ձեռքբերման պայմանագրերի շրջանակում պետական բյուջեից կատարված վճարումների օրինականության</w:t>
      </w:r>
      <w:r w:rsidR="004A224C">
        <w:rPr>
          <w:rFonts w:ascii="GHEA Grapalat" w:hAnsi="GHEA Grapalat"/>
          <w:sz w:val="24"/>
          <w:szCs w:val="24"/>
          <w:lang w:val="hy-AM"/>
        </w:rPr>
        <w:t>՝ հաշվետվությունների արժանահավատության վերաբերյալ կարծիքի ձևավորման</w:t>
      </w:r>
      <w:r w:rsidR="004A224C" w:rsidRPr="004C710E">
        <w:rPr>
          <w:rFonts w:ascii="GHEA Grapalat" w:hAnsi="GHEA Grapalat"/>
          <w:sz w:val="24"/>
          <w:szCs w:val="24"/>
          <w:lang w:val="hy-AM"/>
        </w:rPr>
        <w:t xml:space="preserve"> </w:t>
      </w:r>
      <w:r w:rsidR="004A224C">
        <w:rPr>
          <w:rFonts w:ascii="GHEA Grapalat" w:hAnsi="GHEA Grapalat"/>
          <w:sz w:val="24"/>
          <w:szCs w:val="24"/>
          <w:lang w:val="hy-AM"/>
        </w:rPr>
        <w:t>հնարավորությունը</w:t>
      </w:r>
      <w:r w:rsidR="004A224C" w:rsidRPr="004C710E">
        <w:rPr>
          <w:rFonts w:ascii="GHEA Grapalat" w:hAnsi="GHEA Grapalat"/>
          <w:sz w:val="24"/>
          <w:szCs w:val="24"/>
          <w:lang w:val="hy-AM"/>
        </w:rPr>
        <w:t>:</w:t>
      </w:r>
      <w:r w:rsidR="009216AE" w:rsidRPr="00D53D61">
        <w:rPr>
          <w:rFonts w:ascii="GHEA Grapalat" w:hAnsi="GHEA Grapalat"/>
          <w:sz w:val="24"/>
          <w:szCs w:val="24"/>
          <w:lang w:val="hy-AM"/>
        </w:rPr>
        <w:t xml:space="preserve"> </w:t>
      </w:r>
      <w:r w:rsidR="004A224C" w:rsidRPr="004C710E">
        <w:rPr>
          <w:rFonts w:ascii="GHEA Grapalat" w:hAnsi="GHEA Grapalat"/>
          <w:sz w:val="24"/>
          <w:szCs w:val="24"/>
          <w:lang w:val="hy-AM"/>
        </w:rPr>
        <w:t>Մասնավորապես</w:t>
      </w:r>
      <w:r w:rsidR="00AC6133" w:rsidRPr="004C710E">
        <w:rPr>
          <w:rFonts w:ascii="GHEA Grapalat" w:hAnsi="GHEA Grapalat"/>
          <w:sz w:val="24"/>
          <w:szCs w:val="24"/>
          <w:lang w:val="hy-AM"/>
        </w:rPr>
        <w:t>,</w:t>
      </w:r>
      <w:r w:rsidR="004A224C" w:rsidRPr="004C710E">
        <w:rPr>
          <w:rFonts w:ascii="GHEA Grapalat" w:hAnsi="GHEA Grapalat"/>
          <w:sz w:val="24"/>
          <w:szCs w:val="24"/>
          <w:lang w:val="hy-AM"/>
        </w:rPr>
        <w:t xml:space="preserve"> հնարավոր չի եղել գնահատել թե արդյոք </w:t>
      </w:r>
      <w:r w:rsidR="00AC6133" w:rsidRPr="004C710E">
        <w:rPr>
          <w:rFonts w:ascii="GHEA Grapalat" w:hAnsi="GHEA Grapalat"/>
          <w:sz w:val="24"/>
          <w:szCs w:val="24"/>
          <w:lang w:val="hy-AM"/>
        </w:rPr>
        <w:t>առկա</w:t>
      </w:r>
      <w:r w:rsidR="004C710E">
        <w:rPr>
          <w:rFonts w:ascii="GHEA Grapalat" w:hAnsi="GHEA Grapalat"/>
          <w:sz w:val="24"/>
          <w:szCs w:val="24"/>
          <w:lang w:val="hy-AM"/>
        </w:rPr>
        <w:t>՞</w:t>
      </w:r>
      <w:r w:rsidR="00AC6133" w:rsidRPr="004C710E">
        <w:rPr>
          <w:rFonts w:ascii="GHEA Grapalat" w:hAnsi="GHEA Grapalat"/>
          <w:sz w:val="24"/>
          <w:szCs w:val="24"/>
          <w:lang w:val="hy-AM"/>
        </w:rPr>
        <w:t xml:space="preserve"> են համընկնումներ պետական բյուջեից միևնույն ծառայության դիմաց</w:t>
      </w:r>
      <w:r w:rsidR="004C710E">
        <w:rPr>
          <w:rFonts w:ascii="GHEA Grapalat" w:hAnsi="GHEA Grapalat"/>
          <w:sz w:val="24"/>
          <w:szCs w:val="24"/>
          <w:lang w:val="hy-AM"/>
        </w:rPr>
        <w:t>,</w:t>
      </w:r>
      <w:r w:rsidR="00AC6133" w:rsidRPr="004C710E">
        <w:rPr>
          <w:rFonts w:ascii="GHEA Grapalat" w:hAnsi="GHEA Grapalat"/>
          <w:sz w:val="24"/>
          <w:szCs w:val="24"/>
          <w:lang w:val="hy-AM"/>
        </w:rPr>
        <w:t xml:space="preserve"> նույն շահառուին</w:t>
      </w:r>
      <w:r w:rsidR="004C710E">
        <w:rPr>
          <w:rFonts w:ascii="GHEA Grapalat" w:hAnsi="GHEA Grapalat"/>
          <w:sz w:val="24"/>
          <w:szCs w:val="24"/>
          <w:lang w:val="hy-AM"/>
        </w:rPr>
        <w:t>,</w:t>
      </w:r>
      <w:r w:rsidR="00AC6133" w:rsidRPr="004C710E">
        <w:rPr>
          <w:rFonts w:ascii="GHEA Grapalat" w:hAnsi="GHEA Grapalat"/>
          <w:sz w:val="24"/>
          <w:szCs w:val="24"/>
          <w:lang w:val="hy-AM"/>
        </w:rPr>
        <w:t xml:space="preserve"> նույն ժամանակահատվածում</w:t>
      </w:r>
      <w:r w:rsidR="004C710E">
        <w:rPr>
          <w:rFonts w:ascii="GHEA Grapalat" w:hAnsi="GHEA Grapalat"/>
          <w:sz w:val="24"/>
          <w:szCs w:val="24"/>
          <w:lang w:val="hy-AM"/>
        </w:rPr>
        <w:t>՝</w:t>
      </w:r>
      <w:r w:rsidR="009216AE" w:rsidRPr="00D53D61">
        <w:rPr>
          <w:rFonts w:ascii="GHEA Grapalat" w:hAnsi="GHEA Grapalat"/>
          <w:sz w:val="24"/>
          <w:szCs w:val="24"/>
          <w:lang w:val="hy-AM"/>
        </w:rPr>
        <w:t xml:space="preserve"> </w:t>
      </w:r>
      <w:r w:rsidR="00AC6133" w:rsidRPr="00D53D61">
        <w:rPr>
          <w:rFonts w:ascii="GHEA Grapalat" w:hAnsi="GHEA Grapalat"/>
          <w:sz w:val="24"/>
          <w:szCs w:val="24"/>
          <w:lang w:val="hy-AM"/>
        </w:rPr>
        <w:t>վճարովի հիմունքներով</w:t>
      </w:r>
      <w:r w:rsidR="00AC6133" w:rsidRPr="004C710E">
        <w:rPr>
          <w:rFonts w:ascii="GHEA Grapalat" w:hAnsi="GHEA Grapalat"/>
          <w:sz w:val="24"/>
          <w:szCs w:val="24"/>
          <w:lang w:val="hy-AM"/>
        </w:rPr>
        <w:t xml:space="preserve"> մատուցված, </w:t>
      </w:r>
      <w:r w:rsidR="00AC6133" w:rsidRPr="00D53D61">
        <w:rPr>
          <w:rFonts w:ascii="GHEA Grapalat" w:hAnsi="GHEA Grapalat"/>
          <w:sz w:val="24"/>
          <w:szCs w:val="24"/>
          <w:lang w:val="hy-AM"/>
        </w:rPr>
        <w:t xml:space="preserve"> </w:t>
      </w:r>
      <w:r w:rsidR="00AC6133" w:rsidRPr="00B97082">
        <w:rPr>
          <w:rFonts w:ascii="GHEA Grapalat" w:hAnsi="GHEA Grapalat"/>
          <w:sz w:val="24"/>
          <w:szCs w:val="24"/>
          <w:lang w:val="hy-AM"/>
        </w:rPr>
        <w:t xml:space="preserve">ՀՀ-ում չգտնվող </w:t>
      </w:r>
      <w:r w:rsidR="00AC6133">
        <w:rPr>
          <w:rFonts w:ascii="GHEA Grapalat" w:hAnsi="GHEA Grapalat"/>
          <w:sz w:val="24"/>
          <w:szCs w:val="24"/>
          <w:lang w:val="hy-AM"/>
        </w:rPr>
        <w:t>անձ</w:t>
      </w:r>
      <w:r w:rsidR="00AC6133" w:rsidRPr="00B97082">
        <w:rPr>
          <w:rFonts w:ascii="GHEA Grapalat" w:hAnsi="GHEA Grapalat"/>
          <w:sz w:val="24"/>
          <w:szCs w:val="24"/>
          <w:lang w:val="hy-AM"/>
        </w:rPr>
        <w:t>անց</w:t>
      </w:r>
      <w:r w:rsidR="00AC6133" w:rsidRPr="004C710E">
        <w:rPr>
          <w:rFonts w:ascii="GHEA Grapalat" w:hAnsi="GHEA Grapalat"/>
          <w:sz w:val="24"/>
          <w:szCs w:val="24"/>
          <w:lang w:val="hy-AM"/>
        </w:rPr>
        <w:t xml:space="preserve">, </w:t>
      </w:r>
      <w:r w:rsidR="00AC6133" w:rsidRPr="00D53D61">
        <w:rPr>
          <w:rFonts w:ascii="GHEA Grapalat" w:hAnsi="GHEA Grapalat"/>
          <w:sz w:val="24"/>
          <w:szCs w:val="24"/>
          <w:lang w:val="hy-AM"/>
        </w:rPr>
        <w:t xml:space="preserve"> </w:t>
      </w:r>
      <w:r w:rsidR="00AC6133">
        <w:rPr>
          <w:rFonts w:ascii="GHEA Grapalat" w:hAnsi="GHEA Grapalat"/>
          <w:sz w:val="24"/>
          <w:szCs w:val="24"/>
          <w:lang w:val="hy-AM"/>
        </w:rPr>
        <w:t>զինծառայողներին և նրանց հավասարեցված անձանց</w:t>
      </w:r>
      <w:r w:rsidR="00AC6133" w:rsidRPr="00D53D61">
        <w:rPr>
          <w:rFonts w:ascii="GHEA Grapalat" w:hAnsi="GHEA Grapalat"/>
          <w:sz w:val="24"/>
          <w:szCs w:val="24"/>
          <w:lang w:val="hy-AM"/>
        </w:rPr>
        <w:t xml:space="preserve"> </w:t>
      </w:r>
      <w:r w:rsidR="00AC6133" w:rsidRPr="004C710E">
        <w:rPr>
          <w:rFonts w:ascii="GHEA Grapalat" w:hAnsi="GHEA Grapalat"/>
          <w:sz w:val="24"/>
          <w:szCs w:val="24"/>
          <w:lang w:val="hy-AM"/>
        </w:rPr>
        <w:t>դեպքերում կատարված վճարումների հետ</w:t>
      </w:r>
      <w:r w:rsidR="009216AE" w:rsidRPr="00890099">
        <w:rPr>
          <w:rFonts w:ascii="GHEA Grapalat" w:hAnsi="GHEA Grapalat"/>
          <w:sz w:val="24"/>
          <w:szCs w:val="24"/>
          <w:lang w:val="hy-AM"/>
        </w:rPr>
        <w:t>:</w:t>
      </w:r>
    </w:p>
    <w:p w14:paraId="22421628" w14:textId="52743740" w:rsidR="009216AE" w:rsidRDefault="009A1411">
      <w:pPr>
        <w:shd w:val="clear" w:color="auto" w:fill="FFFFFF"/>
        <w:spacing w:after="0" w:line="276" w:lineRule="auto"/>
        <w:ind w:firstLine="567"/>
        <w:jc w:val="both"/>
        <w:rPr>
          <w:rFonts w:ascii="GHEA Grapalat" w:hAnsi="GHEA Grapalat"/>
          <w:sz w:val="24"/>
          <w:szCs w:val="24"/>
          <w:lang w:val="hy-AM"/>
        </w:rPr>
      </w:pPr>
      <w:r>
        <w:rPr>
          <w:rFonts w:ascii="GHEA Grapalat" w:hAnsi="GHEA Grapalat"/>
          <w:sz w:val="24"/>
          <w:szCs w:val="24"/>
          <w:lang w:val="hy-AM"/>
        </w:rPr>
        <w:t>Վ</w:t>
      </w:r>
      <w:r w:rsidR="00195395" w:rsidRPr="006777D7">
        <w:rPr>
          <w:rFonts w:ascii="GHEA Grapalat" w:hAnsi="GHEA Grapalat"/>
          <w:sz w:val="24"/>
          <w:szCs w:val="24"/>
          <w:lang w:val="hy-AM"/>
        </w:rPr>
        <w:t>ճարովի սկզբունքով իրականացված ծառայությունների մասով նույն տեղեկատվությունն ԱՐՄԵԴ համակարգում ոչ բոլոր կազմակերպությունների կողմից է ներկայացված</w:t>
      </w:r>
      <w:r w:rsidR="00195395">
        <w:rPr>
          <w:rFonts w:ascii="GHEA Grapalat" w:hAnsi="GHEA Grapalat"/>
          <w:sz w:val="24"/>
          <w:szCs w:val="24"/>
          <w:lang w:val="hy-AM"/>
        </w:rPr>
        <w:t>։</w:t>
      </w:r>
    </w:p>
    <w:p w14:paraId="1CA2E957" w14:textId="692825FD" w:rsidR="00396CC4" w:rsidRPr="00E94DCF" w:rsidRDefault="00697790" w:rsidP="00396CC4">
      <w:pPr>
        <w:shd w:val="clear" w:color="auto" w:fill="FFFFFF"/>
        <w:spacing w:after="0" w:line="276" w:lineRule="auto"/>
        <w:ind w:firstLine="567"/>
        <w:jc w:val="both"/>
        <w:rPr>
          <w:rFonts w:ascii="GHEA Grapalat" w:hAnsi="GHEA Grapalat"/>
          <w:color w:val="000000"/>
          <w:sz w:val="24"/>
          <w:szCs w:val="24"/>
          <w:shd w:val="clear" w:color="auto" w:fill="FFFFFF"/>
          <w:lang w:val="hy-AM"/>
        </w:rPr>
      </w:pPr>
      <w:r w:rsidRPr="00E94DCF">
        <w:rPr>
          <w:rFonts w:ascii="GHEA Grapalat" w:hAnsi="GHEA Grapalat"/>
          <w:color w:val="000000"/>
          <w:sz w:val="24"/>
          <w:szCs w:val="24"/>
          <w:shd w:val="clear" w:color="auto" w:fill="FFFFFF"/>
          <w:lang w:val="hy-AM"/>
        </w:rPr>
        <w:t>Միաժամանակ</w:t>
      </w:r>
      <w:r w:rsidR="00D32424" w:rsidRPr="00E94DCF">
        <w:rPr>
          <w:rFonts w:ascii="GHEA Grapalat" w:hAnsi="GHEA Grapalat"/>
          <w:color w:val="000000"/>
          <w:sz w:val="24"/>
          <w:szCs w:val="24"/>
          <w:shd w:val="clear" w:color="auto" w:fill="FFFFFF"/>
          <w:lang w:val="hy-AM"/>
        </w:rPr>
        <w:t>,</w:t>
      </w:r>
      <w:r w:rsidR="00233D38" w:rsidRPr="00E94DCF">
        <w:rPr>
          <w:rFonts w:ascii="GHEA Grapalat" w:hAnsi="GHEA Grapalat"/>
          <w:color w:val="000000"/>
          <w:sz w:val="24"/>
          <w:szCs w:val="24"/>
          <w:shd w:val="clear" w:color="auto" w:fill="FFFFFF"/>
          <w:lang w:val="hy-AM"/>
        </w:rPr>
        <w:t xml:space="preserve"> </w:t>
      </w:r>
      <w:r w:rsidR="00396CC4" w:rsidRPr="00396CC4">
        <w:rPr>
          <w:rFonts w:ascii="GHEA Grapalat" w:hAnsi="GHEA Grapalat"/>
          <w:color w:val="000000"/>
          <w:sz w:val="24"/>
          <w:szCs w:val="24"/>
          <w:shd w:val="clear" w:color="auto" w:fill="FFFFFF"/>
          <w:lang w:val="hy-AM"/>
        </w:rPr>
        <w:t>ՀՀ առողջապահության նախարարությունից</w:t>
      </w:r>
      <w:r w:rsidR="00E94DCF" w:rsidRPr="00E94DCF">
        <w:rPr>
          <w:rFonts w:ascii="GHEA Grapalat" w:hAnsi="GHEA Grapalat"/>
          <w:color w:val="000000"/>
          <w:sz w:val="24"/>
          <w:szCs w:val="24"/>
          <w:shd w:val="clear" w:color="auto" w:fill="FFFFFF"/>
          <w:lang w:val="hy-AM"/>
        </w:rPr>
        <w:t xml:space="preserve"> </w:t>
      </w:r>
      <w:r w:rsidR="004E4778" w:rsidRPr="00E94DCF">
        <w:rPr>
          <w:rFonts w:ascii="GHEA Grapalat" w:hAnsi="GHEA Grapalat"/>
          <w:color w:val="000000"/>
          <w:sz w:val="24"/>
          <w:szCs w:val="24"/>
          <w:shd w:val="clear" w:color="auto" w:fill="FFFFFF"/>
          <w:lang w:val="hy-AM"/>
        </w:rPr>
        <w:t xml:space="preserve">2023 թվականի պետական բյուջեի տարեկան կատարման շրջանակում </w:t>
      </w:r>
      <w:r w:rsidR="004056B3">
        <w:rPr>
          <w:rFonts w:ascii="GHEA Grapalat" w:hAnsi="GHEA Grapalat"/>
          <w:color w:val="000000"/>
          <w:sz w:val="24"/>
          <w:szCs w:val="24"/>
          <w:shd w:val="clear" w:color="auto" w:fill="FFFFFF"/>
          <w:lang w:val="hy-AM"/>
        </w:rPr>
        <w:t>ստացվ</w:t>
      </w:r>
      <w:r w:rsidR="00233D38" w:rsidRPr="00E94DCF">
        <w:rPr>
          <w:rFonts w:ascii="GHEA Grapalat" w:hAnsi="GHEA Grapalat"/>
          <w:color w:val="000000"/>
          <w:sz w:val="24"/>
          <w:szCs w:val="24"/>
          <w:shd w:val="clear" w:color="auto" w:fill="FFFFFF"/>
          <w:lang w:val="hy-AM"/>
        </w:rPr>
        <w:t xml:space="preserve">ած </w:t>
      </w:r>
      <w:r w:rsidR="004056B3">
        <w:rPr>
          <w:rFonts w:ascii="GHEA Grapalat" w:hAnsi="GHEA Grapalat"/>
          <w:color w:val="000000"/>
          <w:sz w:val="24"/>
          <w:szCs w:val="24"/>
          <w:shd w:val="clear" w:color="auto" w:fill="FFFFFF"/>
          <w:lang w:val="hy-AM"/>
        </w:rPr>
        <w:t>տեղեկատվությ</w:t>
      </w:r>
      <w:r w:rsidR="00D32424" w:rsidRPr="00E94DCF">
        <w:rPr>
          <w:rFonts w:ascii="GHEA Grapalat" w:hAnsi="GHEA Grapalat"/>
          <w:color w:val="000000"/>
          <w:sz w:val="24"/>
          <w:szCs w:val="24"/>
          <w:shd w:val="clear" w:color="auto" w:fill="FFFFFF"/>
          <w:lang w:val="hy-AM"/>
        </w:rPr>
        <w:t>ան</w:t>
      </w:r>
      <w:r w:rsidR="00233D38" w:rsidRPr="00E94DCF">
        <w:rPr>
          <w:rFonts w:ascii="GHEA Grapalat" w:hAnsi="GHEA Grapalat"/>
          <w:color w:val="000000"/>
          <w:sz w:val="24"/>
          <w:szCs w:val="24"/>
          <w:shd w:val="clear" w:color="auto" w:fill="FFFFFF"/>
          <w:lang w:val="hy-AM"/>
        </w:rPr>
        <w:t xml:space="preserve"> </w:t>
      </w:r>
      <w:r w:rsidR="00097F03" w:rsidRPr="00E94DCF">
        <w:rPr>
          <w:rFonts w:ascii="GHEA Grapalat" w:hAnsi="GHEA Grapalat"/>
          <w:color w:val="000000"/>
          <w:sz w:val="24"/>
          <w:szCs w:val="24"/>
          <w:shd w:val="clear" w:color="auto" w:fill="FFFFFF"/>
          <w:lang w:val="hy-AM"/>
        </w:rPr>
        <w:t xml:space="preserve">հիման վրա իրականացված հաշվեքննության </w:t>
      </w:r>
      <w:r w:rsidR="00D32424" w:rsidRPr="00E94DCF">
        <w:rPr>
          <w:rFonts w:ascii="GHEA Grapalat" w:hAnsi="GHEA Grapalat"/>
          <w:color w:val="000000"/>
          <w:sz w:val="24"/>
          <w:szCs w:val="24"/>
          <w:shd w:val="clear" w:color="auto" w:fill="FFFFFF"/>
          <w:lang w:val="hy-AM"/>
        </w:rPr>
        <w:t>արդյունքներն</w:t>
      </w:r>
      <w:r w:rsidR="00097F03" w:rsidRPr="00E94DCF">
        <w:rPr>
          <w:rFonts w:ascii="GHEA Grapalat" w:hAnsi="GHEA Grapalat"/>
          <w:color w:val="000000"/>
          <w:sz w:val="24"/>
          <w:szCs w:val="24"/>
          <w:shd w:val="clear" w:color="auto" w:fill="FFFFFF"/>
          <w:lang w:val="hy-AM"/>
        </w:rPr>
        <w:t xml:space="preserve"> ամփոփված են</w:t>
      </w:r>
      <w:r w:rsidR="000870B8" w:rsidRPr="00E94DCF">
        <w:rPr>
          <w:rFonts w:ascii="GHEA Grapalat" w:hAnsi="GHEA Grapalat"/>
          <w:color w:val="000000"/>
          <w:sz w:val="24"/>
          <w:szCs w:val="24"/>
          <w:shd w:val="clear" w:color="auto" w:fill="FFFFFF"/>
          <w:lang w:val="hy-AM"/>
        </w:rPr>
        <w:t xml:space="preserve"> սույն</w:t>
      </w:r>
      <w:r w:rsidR="00097F03" w:rsidRPr="00E94DCF">
        <w:rPr>
          <w:rFonts w:ascii="GHEA Grapalat" w:hAnsi="GHEA Grapalat"/>
          <w:color w:val="000000"/>
          <w:sz w:val="24"/>
          <w:szCs w:val="24"/>
          <w:shd w:val="clear" w:color="auto" w:fill="FFFFFF"/>
          <w:lang w:val="hy-AM"/>
        </w:rPr>
        <w:t xml:space="preserve"> ընթացիկ</w:t>
      </w:r>
      <w:r w:rsidR="000870B8" w:rsidRPr="00E94DCF">
        <w:rPr>
          <w:rFonts w:ascii="GHEA Grapalat" w:hAnsi="GHEA Grapalat"/>
          <w:color w:val="000000"/>
          <w:sz w:val="24"/>
          <w:szCs w:val="24"/>
          <w:shd w:val="clear" w:color="auto" w:fill="FFFFFF"/>
          <w:lang w:val="hy-AM"/>
        </w:rPr>
        <w:t xml:space="preserve"> եզրակացությ</w:t>
      </w:r>
      <w:r w:rsidR="00097F03" w:rsidRPr="00E94DCF">
        <w:rPr>
          <w:rFonts w:ascii="GHEA Grapalat" w:hAnsi="GHEA Grapalat"/>
          <w:color w:val="000000"/>
          <w:sz w:val="24"/>
          <w:szCs w:val="24"/>
          <w:shd w:val="clear" w:color="auto" w:fill="FFFFFF"/>
          <w:lang w:val="hy-AM"/>
        </w:rPr>
        <w:t>ունում</w:t>
      </w:r>
      <w:r w:rsidR="00E94DCF" w:rsidRPr="00E94DCF">
        <w:rPr>
          <w:rFonts w:ascii="GHEA Grapalat" w:hAnsi="GHEA Grapalat"/>
          <w:color w:val="000000"/>
          <w:sz w:val="24"/>
          <w:szCs w:val="24"/>
          <w:shd w:val="clear" w:color="auto" w:fill="FFFFFF"/>
          <w:lang w:val="hy-AM"/>
        </w:rPr>
        <w:t>:</w:t>
      </w:r>
    </w:p>
    <w:p w14:paraId="3E23292C" w14:textId="2E5516F6" w:rsidR="00C33A0A" w:rsidRDefault="00396CC4" w:rsidP="00C33A0A">
      <w:pPr>
        <w:shd w:val="clear" w:color="auto" w:fill="FFFFFF"/>
        <w:spacing w:after="0" w:line="276" w:lineRule="auto"/>
        <w:ind w:firstLine="562"/>
        <w:jc w:val="both"/>
        <w:rPr>
          <w:rFonts w:ascii="GHEA Grapalat" w:eastAsia="Times New Roman" w:hAnsi="GHEA Grapalat" w:cs="Sylfaen"/>
          <w:sz w:val="24"/>
          <w:szCs w:val="24"/>
          <w:lang w:val="hy-AM"/>
        </w:rPr>
      </w:pPr>
      <w:r w:rsidRPr="00396CC4">
        <w:rPr>
          <w:rFonts w:ascii="GHEA Grapalat" w:hAnsi="GHEA Grapalat" w:cs="Sylfaen"/>
          <w:sz w:val="24"/>
          <w:szCs w:val="24"/>
          <w:lang w:val="hy-AM"/>
        </w:rPr>
        <w:t>Հաշվե</w:t>
      </w:r>
      <w:r w:rsidRPr="006D1D58">
        <w:rPr>
          <w:rFonts w:ascii="GHEA Grapalat" w:hAnsi="GHEA Grapalat" w:cs="Sylfaen"/>
          <w:sz w:val="24"/>
          <w:szCs w:val="24"/>
          <w:lang w:val="hy-AM"/>
        </w:rPr>
        <w:t>ք</w:t>
      </w:r>
      <w:r w:rsidRPr="00396CC4">
        <w:rPr>
          <w:rFonts w:ascii="GHEA Grapalat" w:hAnsi="GHEA Grapalat" w:cs="Sylfaen"/>
          <w:sz w:val="24"/>
          <w:szCs w:val="24"/>
          <w:lang w:val="hy-AM"/>
        </w:rPr>
        <w:t xml:space="preserve">ննությունն իրականացվել է ուսումնասիրելով </w:t>
      </w:r>
      <w:r w:rsidRPr="006D1D58">
        <w:rPr>
          <w:rFonts w:ascii="GHEA Grapalat" w:hAnsi="GHEA Grapalat" w:cs="Sylfaen"/>
          <w:sz w:val="24"/>
          <w:szCs w:val="24"/>
          <w:lang w:val="hy-AM"/>
        </w:rPr>
        <w:t>ստա</w:t>
      </w:r>
      <w:r w:rsidRPr="00396CC4">
        <w:rPr>
          <w:rFonts w:ascii="GHEA Grapalat" w:hAnsi="GHEA Grapalat" w:cs="Sylfaen"/>
          <w:sz w:val="24"/>
          <w:szCs w:val="24"/>
          <w:lang w:val="hy-AM"/>
        </w:rPr>
        <w:t xml:space="preserve">ցված տեղեկատվությունը, օգտվելով ՀՀ ֆինանսների նախարարության գանձապետական վճարահաշվարկային էլեկտրոնային և հաշվետվությունների  (LSFINANCE և LSREP) համակարգերի շտեմարաններից, ինչպես նաև հասանելի այլ պաշտոնական աղբյուրներից: </w:t>
      </w:r>
      <w:r w:rsidRPr="00396CC4">
        <w:rPr>
          <w:rFonts w:ascii="GHEA Grapalat" w:eastAsia="Times New Roman" w:hAnsi="GHEA Grapalat" w:cs="Sylfaen"/>
          <w:sz w:val="24"/>
          <w:szCs w:val="24"/>
          <w:lang w:val="hy-AM"/>
        </w:rPr>
        <w:t>202</w:t>
      </w:r>
      <w:r w:rsidRPr="006D1D58">
        <w:rPr>
          <w:rFonts w:ascii="GHEA Grapalat" w:eastAsia="Times New Roman" w:hAnsi="GHEA Grapalat" w:cs="Sylfaen"/>
          <w:sz w:val="24"/>
          <w:szCs w:val="24"/>
          <w:lang w:val="hy-AM"/>
        </w:rPr>
        <w:t>3</w:t>
      </w:r>
      <w:r w:rsidRPr="00396CC4">
        <w:rPr>
          <w:rFonts w:ascii="GHEA Grapalat" w:eastAsia="Times New Roman" w:hAnsi="GHEA Grapalat" w:cs="Sylfaen"/>
          <w:sz w:val="24"/>
          <w:szCs w:val="24"/>
          <w:lang w:val="hy-AM"/>
        </w:rPr>
        <w:t xml:space="preserve"> թվականի ՀՀ պետական բյուջեի </w:t>
      </w:r>
      <w:r w:rsidR="003A21CC">
        <w:rPr>
          <w:rFonts w:ascii="GHEA Grapalat" w:eastAsia="Times New Roman" w:hAnsi="GHEA Grapalat" w:cs="Sylfaen"/>
          <w:sz w:val="24"/>
          <w:szCs w:val="24"/>
          <w:lang w:val="hy-AM"/>
        </w:rPr>
        <w:t>տարեկան</w:t>
      </w:r>
      <w:r w:rsidRPr="00396CC4">
        <w:rPr>
          <w:rFonts w:ascii="GHEA Grapalat" w:eastAsia="Times New Roman" w:hAnsi="GHEA Grapalat" w:cs="Sylfaen"/>
          <w:sz w:val="24"/>
          <w:szCs w:val="24"/>
          <w:lang w:val="hy-AM"/>
        </w:rPr>
        <w:t xml:space="preserve"> կատարման հաշվեքննության իրականացման </w:t>
      </w:r>
      <w:r w:rsidR="00915F6B">
        <w:rPr>
          <w:rFonts w:ascii="GHEA Grapalat" w:eastAsia="Times New Roman" w:hAnsi="GHEA Grapalat" w:cs="Sylfaen"/>
          <w:sz w:val="24"/>
          <w:szCs w:val="24"/>
          <w:lang w:val="hy-AM"/>
        </w:rPr>
        <w:t>ընթացքում ուսումնասիր</w:t>
      </w:r>
      <w:r w:rsidRPr="00396CC4">
        <w:rPr>
          <w:rFonts w:ascii="GHEA Grapalat" w:eastAsia="Times New Roman" w:hAnsi="GHEA Grapalat" w:cs="Sylfaen"/>
          <w:sz w:val="24"/>
          <w:szCs w:val="24"/>
          <w:lang w:val="hy-AM"/>
        </w:rPr>
        <w:t xml:space="preserve">վել </w:t>
      </w:r>
      <w:r w:rsidR="00DA1FED">
        <w:rPr>
          <w:rFonts w:ascii="GHEA Grapalat" w:eastAsia="Times New Roman" w:hAnsi="GHEA Grapalat" w:cs="Sylfaen"/>
          <w:sz w:val="24"/>
          <w:szCs w:val="24"/>
          <w:lang w:val="hy-AM"/>
        </w:rPr>
        <w:t>են</w:t>
      </w:r>
      <w:r w:rsidR="00915F6B" w:rsidRPr="00396CC4">
        <w:rPr>
          <w:rFonts w:ascii="GHEA Grapalat" w:eastAsia="Times New Roman" w:hAnsi="GHEA Grapalat" w:cs="Sylfaen"/>
          <w:sz w:val="24"/>
          <w:szCs w:val="24"/>
          <w:lang w:val="hy-AM"/>
        </w:rPr>
        <w:t xml:space="preserve"> </w:t>
      </w:r>
      <w:r w:rsidRPr="00396CC4">
        <w:rPr>
          <w:rFonts w:ascii="GHEA Grapalat" w:eastAsia="Times New Roman" w:hAnsi="GHEA Grapalat" w:cs="Sylfaen"/>
          <w:sz w:val="24"/>
          <w:szCs w:val="24"/>
          <w:lang w:val="hy-AM"/>
        </w:rPr>
        <w:t xml:space="preserve">նախատեսված ծրագրերի և միջոցառումների մասով հաշվետու ժամանակահատվածի բյուջեի կատարողականների վերաբերյալ </w:t>
      </w:r>
      <w:r w:rsidR="001D4922">
        <w:rPr>
          <w:rFonts w:ascii="GHEA Grapalat" w:eastAsia="Times New Roman" w:hAnsi="GHEA Grapalat" w:cs="Sylfaen"/>
          <w:sz w:val="24"/>
          <w:szCs w:val="24"/>
          <w:lang w:val="hy-AM"/>
        </w:rPr>
        <w:t>Ն</w:t>
      </w:r>
      <w:r w:rsidRPr="00396CC4">
        <w:rPr>
          <w:rFonts w:ascii="GHEA Grapalat" w:eastAsia="Times New Roman" w:hAnsi="GHEA Grapalat" w:cs="Sylfaen"/>
          <w:sz w:val="24"/>
          <w:szCs w:val="24"/>
          <w:lang w:val="hy-AM"/>
        </w:rPr>
        <w:t>ախարարության կողմից ներկայաց</w:t>
      </w:r>
      <w:r w:rsidR="00DA1FED">
        <w:rPr>
          <w:rFonts w:ascii="GHEA Grapalat" w:eastAsia="Times New Roman" w:hAnsi="GHEA Grapalat" w:cs="Sylfaen"/>
          <w:sz w:val="24"/>
          <w:szCs w:val="24"/>
          <w:lang w:val="hy-AM"/>
        </w:rPr>
        <w:t>վ</w:t>
      </w:r>
      <w:r w:rsidRPr="00396CC4">
        <w:rPr>
          <w:rFonts w:ascii="GHEA Grapalat" w:eastAsia="Times New Roman" w:hAnsi="GHEA Grapalat" w:cs="Sylfaen"/>
          <w:sz w:val="24"/>
          <w:szCs w:val="24"/>
          <w:lang w:val="hy-AM"/>
        </w:rPr>
        <w:t xml:space="preserve">ած </w:t>
      </w:r>
      <w:r w:rsidR="00915F6B" w:rsidRPr="00396CC4">
        <w:rPr>
          <w:rFonts w:ascii="GHEA Grapalat" w:eastAsia="Times New Roman" w:hAnsi="GHEA Grapalat" w:cs="Sylfaen"/>
          <w:sz w:val="24"/>
          <w:szCs w:val="24"/>
          <w:lang w:val="hy-AM"/>
        </w:rPr>
        <w:t>հաշվետվություններ</w:t>
      </w:r>
      <w:r w:rsidR="00915F6B">
        <w:rPr>
          <w:rFonts w:ascii="GHEA Grapalat" w:eastAsia="Times New Roman" w:hAnsi="GHEA Grapalat" w:cs="Sylfaen"/>
          <w:sz w:val="24"/>
          <w:szCs w:val="24"/>
          <w:lang w:val="hy-AM"/>
        </w:rPr>
        <w:t>ը</w:t>
      </w:r>
      <w:r w:rsidRPr="00396CC4">
        <w:rPr>
          <w:rFonts w:ascii="GHEA Grapalat" w:eastAsia="Times New Roman" w:hAnsi="GHEA Grapalat" w:cs="Sylfaen"/>
          <w:sz w:val="24"/>
          <w:szCs w:val="24"/>
          <w:lang w:val="hy-AM"/>
        </w:rPr>
        <w:t xml:space="preserve">, մասնավորապես </w:t>
      </w:r>
      <w:r w:rsidRPr="00396CC4">
        <w:rPr>
          <w:rFonts w:ascii="GHEA Grapalat" w:eastAsiaTheme="minorHAnsi" w:hAnsi="GHEA Grapalat" w:cs="Sylfaen"/>
          <w:sz w:val="24"/>
          <w:szCs w:val="24"/>
          <w:lang w:val="hy-AM"/>
        </w:rPr>
        <w:t xml:space="preserve">ՀՀ ֆինանսների նախարարի 13.03.2019թ. </w:t>
      </w:r>
      <w:r w:rsidR="00564E3F">
        <w:rPr>
          <w:rFonts w:ascii="GHEA Grapalat" w:eastAsiaTheme="minorHAnsi" w:hAnsi="GHEA Grapalat" w:cs="Sylfaen"/>
          <w:sz w:val="24"/>
          <w:szCs w:val="24"/>
          <w:lang w:val="hy-AM"/>
        </w:rPr>
        <w:t>№</w:t>
      </w:r>
      <w:r w:rsidRPr="00396CC4">
        <w:rPr>
          <w:rFonts w:ascii="GHEA Grapalat" w:eastAsiaTheme="minorHAnsi" w:hAnsi="GHEA Grapalat" w:cs="Sylfaen"/>
          <w:sz w:val="24"/>
          <w:szCs w:val="24"/>
          <w:lang w:val="hy-AM"/>
        </w:rPr>
        <w:t xml:space="preserve"> 254-Ն հրամանով հաստատված օրինակելի ձևերին համապատասխան կազմված  հաշվետվություններում</w:t>
      </w:r>
      <w:r w:rsidR="005B441B">
        <w:rPr>
          <w:rFonts w:ascii="GHEA Grapalat" w:eastAsiaTheme="minorHAnsi" w:hAnsi="GHEA Grapalat" w:cs="Sylfaen"/>
          <w:sz w:val="24"/>
          <w:szCs w:val="24"/>
          <w:lang w:val="hy-AM"/>
        </w:rPr>
        <w:t>,</w:t>
      </w:r>
      <w:r w:rsidRPr="00396CC4">
        <w:rPr>
          <w:rFonts w:ascii="GHEA Grapalat" w:eastAsiaTheme="minorHAnsi" w:hAnsi="GHEA Grapalat" w:cs="Sylfaen"/>
          <w:sz w:val="24"/>
          <w:szCs w:val="24"/>
          <w:lang w:val="hy-AM"/>
        </w:rPr>
        <w:t xml:space="preserve"> </w:t>
      </w:r>
      <w:r w:rsidRPr="00396CC4">
        <w:rPr>
          <w:rFonts w:ascii="GHEA Grapalat" w:eastAsia="Times New Roman" w:hAnsi="GHEA Grapalat" w:cs="Sylfaen"/>
          <w:sz w:val="24"/>
          <w:szCs w:val="24"/>
          <w:lang w:val="hy-AM"/>
        </w:rPr>
        <w:t xml:space="preserve"> ներկայացված ցուցանիշների իրական ծավալներն ընդգրկելու, կատարված աշխատանքների ընդունման, դրանց դիմաց վ</w:t>
      </w:r>
      <w:r w:rsidR="008D3F73">
        <w:rPr>
          <w:rFonts w:ascii="GHEA Grapalat" w:eastAsia="Times New Roman" w:hAnsi="GHEA Grapalat" w:cs="Sylfaen"/>
          <w:sz w:val="24"/>
          <w:szCs w:val="24"/>
          <w:lang w:val="hy-AM"/>
        </w:rPr>
        <w:t xml:space="preserve">ճարումների օրինաչափությունների </w:t>
      </w:r>
      <w:r w:rsidRPr="00396CC4">
        <w:rPr>
          <w:rFonts w:ascii="GHEA Grapalat" w:eastAsia="Times New Roman" w:hAnsi="GHEA Grapalat" w:cs="Sylfaen"/>
          <w:sz w:val="24"/>
          <w:szCs w:val="24"/>
          <w:lang w:val="hy-AM"/>
        </w:rPr>
        <w:t>հետ կապված հարցերը:</w:t>
      </w:r>
    </w:p>
    <w:p w14:paraId="0509BA9A" w14:textId="3D254526" w:rsidR="001722D4" w:rsidRDefault="00985B61" w:rsidP="00C33A0A">
      <w:pPr>
        <w:shd w:val="clear" w:color="auto" w:fill="FFFFFF"/>
        <w:spacing w:after="0" w:line="276" w:lineRule="auto"/>
        <w:ind w:firstLine="562"/>
        <w:jc w:val="both"/>
        <w:rPr>
          <w:rFonts w:ascii="GHEA Grapalat" w:hAnsi="GHEA Grapalat" w:cs="Calibri"/>
          <w:sz w:val="24"/>
          <w:szCs w:val="24"/>
          <w:lang w:val="hy-AM"/>
        </w:rPr>
      </w:pPr>
      <w:r w:rsidRPr="00D53D61">
        <w:rPr>
          <w:rFonts w:ascii="GHEA Grapalat" w:eastAsia="Times New Roman" w:hAnsi="GHEA Grapalat" w:cs="Sylfaen"/>
          <w:sz w:val="24"/>
          <w:szCs w:val="24"/>
          <w:lang w:val="hy-AM"/>
        </w:rPr>
        <w:lastRenderedPageBreak/>
        <w:t xml:space="preserve">ՀՀ </w:t>
      </w:r>
      <w:r w:rsidR="005E53BC" w:rsidRPr="00D53D61">
        <w:rPr>
          <w:rFonts w:ascii="GHEA Grapalat" w:eastAsia="Times New Roman" w:hAnsi="GHEA Grapalat" w:cs="Sylfaen"/>
          <w:sz w:val="24"/>
          <w:szCs w:val="24"/>
          <w:lang w:val="hy-AM"/>
        </w:rPr>
        <w:t>2023</w:t>
      </w:r>
      <w:r w:rsidR="005E53BC">
        <w:rPr>
          <w:rFonts w:ascii="GHEA Grapalat" w:eastAsia="Times New Roman" w:hAnsi="GHEA Grapalat" w:cs="Sylfaen"/>
          <w:sz w:val="24"/>
          <w:szCs w:val="24"/>
          <w:lang w:val="hy-AM"/>
        </w:rPr>
        <w:t xml:space="preserve"> թվականի </w:t>
      </w:r>
      <w:r w:rsidRPr="00D53D61">
        <w:rPr>
          <w:rFonts w:ascii="GHEA Grapalat" w:eastAsia="Times New Roman" w:hAnsi="GHEA Grapalat" w:cs="Sylfaen"/>
          <w:sz w:val="24"/>
          <w:szCs w:val="24"/>
          <w:lang w:val="hy-AM"/>
        </w:rPr>
        <w:t xml:space="preserve">պետական բյուջեի </w:t>
      </w:r>
      <w:r w:rsidR="003A21CC">
        <w:rPr>
          <w:rFonts w:ascii="GHEA Grapalat" w:eastAsia="Times New Roman" w:hAnsi="GHEA Grapalat" w:cs="Sylfaen"/>
          <w:sz w:val="24"/>
          <w:szCs w:val="24"/>
          <w:lang w:val="hy-AM"/>
        </w:rPr>
        <w:t>տարեկան</w:t>
      </w:r>
      <w:r w:rsidRPr="00D53D61">
        <w:rPr>
          <w:rFonts w:ascii="GHEA Grapalat" w:eastAsia="Times New Roman" w:hAnsi="GHEA Grapalat" w:cs="Sylfaen"/>
          <w:sz w:val="24"/>
          <w:szCs w:val="24"/>
          <w:lang w:val="hy-AM"/>
        </w:rPr>
        <w:t xml:space="preserve"> կատարման հաշվեքննության</w:t>
      </w:r>
      <w:r w:rsidR="00C33EAD" w:rsidRPr="00C33EAD">
        <w:rPr>
          <w:rFonts w:ascii="GHEA Grapalat" w:eastAsia="Times New Roman" w:hAnsi="GHEA Grapalat" w:cs="Sylfaen"/>
          <w:sz w:val="24"/>
          <w:szCs w:val="24"/>
          <w:lang w:val="hy-AM"/>
        </w:rPr>
        <w:t xml:space="preserve"> </w:t>
      </w:r>
      <w:r w:rsidR="00AF6639">
        <w:rPr>
          <w:rFonts w:ascii="GHEA Grapalat" w:eastAsia="Times New Roman" w:hAnsi="GHEA Grapalat" w:cs="Sylfaen"/>
          <w:sz w:val="24"/>
          <w:szCs w:val="24"/>
          <w:lang w:val="hy-AM"/>
        </w:rPr>
        <w:t>շրջանակում</w:t>
      </w:r>
      <w:r w:rsidRPr="00D53D61">
        <w:rPr>
          <w:rFonts w:ascii="GHEA Grapalat" w:eastAsia="Times New Roman" w:hAnsi="GHEA Grapalat" w:cs="Sylfaen"/>
          <w:sz w:val="24"/>
          <w:szCs w:val="24"/>
          <w:lang w:val="hy-AM"/>
        </w:rPr>
        <w:t xml:space="preserve"> </w:t>
      </w:r>
      <w:r w:rsidR="00915F6B">
        <w:rPr>
          <w:rFonts w:ascii="GHEA Grapalat" w:eastAsia="Times New Roman" w:hAnsi="GHEA Grapalat" w:cs="Sylfaen"/>
          <w:sz w:val="24"/>
          <w:szCs w:val="24"/>
          <w:lang w:val="hy-AM"/>
        </w:rPr>
        <w:t>ուսում</w:t>
      </w:r>
      <w:r w:rsidR="00E07E2A">
        <w:rPr>
          <w:rFonts w:ascii="GHEA Grapalat" w:eastAsia="Times New Roman" w:hAnsi="GHEA Grapalat" w:cs="Sylfaen"/>
          <w:sz w:val="24"/>
          <w:szCs w:val="24"/>
          <w:lang w:val="hy-AM"/>
        </w:rPr>
        <w:t>ն</w:t>
      </w:r>
      <w:r w:rsidR="00915F6B">
        <w:rPr>
          <w:rFonts w:ascii="GHEA Grapalat" w:eastAsia="Times New Roman" w:hAnsi="GHEA Grapalat" w:cs="Sylfaen"/>
          <w:sz w:val="24"/>
          <w:szCs w:val="24"/>
          <w:lang w:val="hy-AM"/>
        </w:rPr>
        <w:t>ասիր</w:t>
      </w:r>
      <w:r w:rsidR="00915F6B" w:rsidRPr="00D53D61">
        <w:rPr>
          <w:rFonts w:ascii="GHEA Grapalat" w:eastAsia="Times New Roman" w:hAnsi="GHEA Grapalat" w:cs="Sylfaen"/>
          <w:sz w:val="24"/>
          <w:szCs w:val="24"/>
          <w:lang w:val="hy-AM"/>
        </w:rPr>
        <w:t>վել է</w:t>
      </w:r>
      <w:r w:rsidR="00915F6B" w:rsidRPr="006D1D58">
        <w:rPr>
          <w:rFonts w:ascii="GHEA Grapalat" w:eastAsia="Times New Roman" w:hAnsi="GHEA Grapalat" w:cs="Sylfaen"/>
          <w:sz w:val="24"/>
          <w:szCs w:val="24"/>
          <w:lang w:val="hy-AM"/>
        </w:rPr>
        <w:t xml:space="preserve"> </w:t>
      </w:r>
      <w:r w:rsidR="00E06A03" w:rsidRPr="006D1D58">
        <w:rPr>
          <w:rFonts w:ascii="GHEA Grapalat" w:eastAsia="Times New Roman" w:hAnsi="GHEA Grapalat" w:cs="Sylfaen"/>
          <w:sz w:val="24"/>
          <w:szCs w:val="24"/>
          <w:lang w:val="hy-AM"/>
        </w:rPr>
        <w:t xml:space="preserve">նաև </w:t>
      </w:r>
      <w:r w:rsidR="00E06A03" w:rsidRPr="004B6BDF">
        <w:rPr>
          <w:rFonts w:ascii="GHEA Grapalat" w:hAnsi="GHEA Grapalat"/>
          <w:sz w:val="24"/>
          <w:szCs w:val="24"/>
          <w:lang w:val="hy-AM"/>
        </w:rPr>
        <w:t>նախորդ</w:t>
      </w:r>
      <w:r w:rsidR="00E06A03" w:rsidRPr="006D1D58">
        <w:rPr>
          <w:rFonts w:ascii="GHEA Grapalat" w:hAnsi="GHEA Grapalat"/>
          <w:sz w:val="24"/>
          <w:szCs w:val="24"/>
          <w:lang w:val="hy-AM"/>
        </w:rPr>
        <w:t>՝</w:t>
      </w:r>
      <w:r w:rsidR="00E06A03" w:rsidRPr="004B6BDF">
        <w:rPr>
          <w:rFonts w:ascii="GHEA Grapalat" w:hAnsi="GHEA Grapalat"/>
          <w:sz w:val="24"/>
          <w:szCs w:val="24"/>
          <w:lang w:val="hy-AM"/>
        </w:rPr>
        <w:t xml:space="preserve"> </w:t>
      </w:r>
      <w:r w:rsidR="00E06A03">
        <w:rPr>
          <w:rFonts w:ascii="GHEA Grapalat" w:hAnsi="GHEA Grapalat"/>
          <w:sz w:val="24"/>
          <w:szCs w:val="24"/>
          <w:lang w:val="hy-AM"/>
        </w:rPr>
        <w:t>2022</w:t>
      </w:r>
      <w:r w:rsidR="00E06A03" w:rsidRPr="006D1D58">
        <w:rPr>
          <w:rFonts w:ascii="GHEA Grapalat" w:hAnsi="GHEA Grapalat"/>
          <w:sz w:val="24"/>
          <w:szCs w:val="24"/>
          <w:lang w:val="hy-AM"/>
        </w:rPr>
        <w:t xml:space="preserve"> </w:t>
      </w:r>
      <w:r w:rsidR="00E06A03">
        <w:rPr>
          <w:rFonts w:ascii="GHEA Grapalat" w:hAnsi="GHEA Grapalat"/>
          <w:sz w:val="24"/>
          <w:szCs w:val="24"/>
          <w:lang w:val="hy-AM"/>
        </w:rPr>
        <w:t>թ</w:t>
      </w:r>
      <w:r w:rsidR="00E06A03" w:rsidRPr="006D1D58">
        <w:rPr>
          <w:rFonts w:ascii="GHEA Grapalat" w:hAnsi="GHEA Grapalat"/>
          <w:sz w:val="24"/>
          <w:szCs w:val="24"/>
          <w:lang w:val="hy-AM"/>
        </w:rPr>
        <w:t>վականի</w:t>
      </w:r>
      <w:r w:rsidR="00E06A03">
        <w:rPr>
          <w:rFonts w:ascii="GHEA Grapalat" w:hAnsi="GHEA Grapalat"/>
          <w:sz w:val="24"/>
          <w:szCs w:val="24"/>
          <w:lang w:val="hy-AM"/>
        </w:rPr>
        <w:t xml:space="preserve"> պետական բյուջեի տարեկան</w:t>
      </w:r>
      <w:r w:rsidR="000B2BFA">
        <w:rPr>
          <w:rFonts w:ascii="GHEA Grapalat" w:hAnsi="GHEA Grapalat"/>
          <w:sz w:val="24"/>
          <w:szCs w:val="24"/>
          <w:lang w:val="hy-AM"/>
        </w:rPr>
        <w:t xml:space="preserve">, </w:t>
      </w:r>
      <w:r w:rsidR="00E06A03">
        <w:rPr>
          <w:rFonts w:ascii="GHEA Grapalat" w:hAnsi="GHEA Grapalat"/>
          <w:sz w:val="24"/>
          <w:szCs w:val="24"/>
          <w:lang w:val="hy-AM"/>
        </w:rPr>
        <w:t>2023</w:t>
      </w:r>
      <w:r w:rsidR="00E06A03" w:rsidRPr="006D1D58">
        <w:rPr>
          <w:rFonts w:ascii="GHEA Grapalat" w:hAnsi="GHEA Grapalat"/>
          <w:sz w:val="24"/>
          <w:szCs w:val="24"/>
          <w:lang w:val="hy-AM"/>
        </w:rPr>
        <w:t xml:space="preserve"> </w:t>
      </w:r>
      <w:r w:rsidR="00E06A03">
        <w:rPr>
          <w:rFonts w:ascii="GHEA Grapalat" w:hAnsi="GHEA Grapalat"/>
          <w:sz w:val="24"/>
          <w:szCs w:val="24"/>
          <w:lang w:val="hy-AM"/>
        </w:rPr>
        <w:t>թ</w:t>
      </w:r>
      <w:r w:rsidR="00E06A03" w:rsidRPr="006D1D58">
        <w:rPr>
          <w:rFonts w:ascii="GHEA Grapalat" w:hAnsi="GHEA Grapalat"/>
          <w:sz w:val="24"/>
          <w:szCs w:val="24"/>
          <w:lang w:val="hy-AM"/>
        </w:rPr>
        <w:t>վականի</w:t>
      </w:r>
      <w:r w:rsidR="00E06A03">
        <w:rPr>
          <w:rFonts w:ascii="GHEA Grapalat" w:hAnsi="GHEA Grapalat"/>
          <w:sz w:val="24"/>
          <w:szCs w:val="24"/>
          <w:lang w:val="hy-AM"/>
        </w:rPr>
        <w:t xml:space="preserve"> պետական բյուջեի երեք</w:t>
      </w:r>
      <w:r w:rsidR="00AF6639">
        <w:rPr>
          <w:rFonts w:ascii="GHEA Grapalat" w:hAnsi="GHEA Grapalat"/>
          <w:sz w:val="24"/>
          <w:szCs w:val="24"/>
          <w:lang w:val="hy-AM"/>
        </w:rPr>
        <w:t>,</w:t>
      </w:r>
      <w:r w:rsidR="00E06A03">
        <w:rPr>
          <w:rFonts w:ascii="GHEA Grapalat" w:hAnsi="GHEA Grapalat"/>
          <w:sz w:val="24"/>
          <w:szCs w:val="24"/>
          <w:lang w:val="hy-AM"/>
        </w:rPr>
        <w:t xml:space="preserve"> </w:t>
      </w:r>
      <w:r w:rsidR="000B2BFA">
        <w:rPr>
          <w:rFonts w:ascii="GHEA Grapalat" w:hAnsi="GHEA Grapalat"/>
          <w:sz w:val="24"/>
          <w:szCs w:val="24"/>
          <w:lang w:val="hy-AM"/>
        </w:rPr>
        <w:t xml:space="preserve"> վեց</w:t>
      </w:r>
      <w:r w:rsidR="003A21CC">
        <w:rPr>
          <w:rFonts w:ascii="GHEA Grapalat" w:hAnsi="GHEA Grapalat"/>
          <w:sz w:val="24"/>
          <w:szCs w:val="24"/>
          <w:lang w:val="hy-AM"/>
        </w:rPr>
        <w:t>,</w:t>
      </w:r>
      <w:r w:rsidR="000B2BFA">
        <w:rPr>
          <w:rFonts w:ascii="GHEA Grapalat" w:hAnsi="GHEA Grapalat"/>
          <w:sz w:val="24"/>
          <w:szCs w:val="24"/>
          <w:lang w:val="hy-AM"/>
        </w:rPr>
        <w:t xml:space="preserve"> </w:t>
      </w:r>
      <w:r w:rsidR="003A21CC">
        <w:rPr>
          <w:rFonts w:ascii="GHEA Grapalat" w:hAnsi="GHEA Grapalat"/>
          <w:sz w:val="24"/>
          <w:szCs w:val="24"/>
          <w:lang w:val="hy-AM"/>
        </w:rPr>
        <w:t xml:space="preserve">ինչպես նաև ինն </w:t>
      </w:r>
      <w:r w:rsidR="000B2BFA">
        <w:rPr>
          <w:rFonts w:ascii="GHEA Grapalat" w:hAnsi="GHEA Grapalat"/>
          <w:sz w:val="24"/>
          <w:szCs w:val="24"/>
          <w:lang w:val="hy-AM"/>
        </w:rPr>
        <w:t>ամիսների</w:t>
      </w:r>
      <w:r w:rsidR="00E06A03">
        <w:rPr>
          <w:rFonts w:ascii="GHEA Grapalat" w:hAnsi="GHEA Grapalat"/>
          <w:sz w:val="24"/>
          <w:szCs w:val="24"/>
          <w:lang w:val="hy-AM"/>
        </w:rPr>
        <w:t xml:space="preserve"> կատարման </w:t>
      </w:r>
      <w:r w:rsidR="00E06A03" w:rsidRPr="004B6BDF">
        <w:rPr>
          <w:rFonts w:ascii="GHEA Grapalat" w:hAnsi="GHEA Grapalat"/>
          <w:sz w:val="24"/>
          <w:szCs w:val="24"/>
          <w:lang w:val="hy-AM"/>
        </w:rPr>
        <w:t xml:space="preserve">հաշվեքննության արդյունքների վերաբերյալ ընթացիկ եզրակացություններում </w:t>
      </w:r>
      <w:r w:rsidR="0070287C" w:rsidRPr="00BC0FE0">
        <w:rPr>
          <w:rFonts w:ascii="GHEA Grapalat" w:hAnsi="GHEA Grapalat"/>
          <w:sz w:val="24"/>
          <w:szCs w:val="24"/>
          <w:shd w:val="clear" w:color="auto" w:fill="FFFFFF"/>
          <w:lang w:val="hy-AM"/>
        </w:rPr>
        <w:t xml:space="preserve">արձանագրված անհամապատասխանությունների, խեղաթյուրումների վերացման, առաջարկությունների իրականացման </w:t>
      </w:r>
      <w:r w:rsidR="006D3765" w:rsidRPr="00D53D61">
        <w:rPr>
          <w:rFonts w:ascii="GHEA Grapalat" w:eastAsia="Times New Roman" w:hAnsi="GHEA Grapalat" w:cs="Times New Roman"/>
          <w:color w:val="000000"/>
          <w:sz w:val="24"/>
          <w:szCs w:val="24"/>
          <w:lang w:val="hy-AM"/>
        </w:rPr>
        <w:t xml:space="preserve">հետ կապված </w:t>
      </w:r>
      <w:r w:rsidR="00AF6639">
        <w:rPr>
          <w:rFonts w:ascii="GHEA Grapalat" w:eastAsia="Times New Roman" w:hAnsi="GHEA Grapalat" w:cs="Times New Roman"/>
          <w:color w:val="000000"/>
          <w:sz w:val="24"/>
          <w:szCs w:val="24"/>
          <w:lang w:val="hy-AM"/>
        </w:rPr>
        <w:t>հարցերի ընթացքը</w:t>
      </w:r>
      <w:r w:rsidR="00C17123" w:rsidRPr="00C17123">
        <w:rPr>
          <w:rFonts w:ascii="GHEA Grapalat" w:eastAsia="Times New Roman" w:hAnsi="GHEA Grapalat" w:cs="Times New Roman"/>
          <w:color w:val="000000"/>
          <w:sz w:val="24"/>
          <w:szCs w:val="24"/>
          <w:lang w:val="hy-AM"/>
        </w:rPr>
        <w:t>:</w:t>
      </w:r>
      <w:r w:rsidR="000E12B4" w:rsidRPr="00D53D61" w:rsidDel="000E12B4">
        <w:rPr>
          <w:rFonts w:ascii="GHEA Grapalat" w:hAnsi="GHEA Grapalat" w:cs="Calibri"/>
          <w:sz w:val="24"/>
          <w:szCs w:val="24"/>
          <w:lang w:val="hy-AM"/>
        </w:rPr>
        <w:t xml:space="preserve"> </w:t>
      </w:r>
    </w:p>
    <w:p w14:paraId="5D3D877C" w14:textId="0176972E" w:rsidR="00890099" w:rsidRPr="00D53D61" w:rsidRDefault="002F1CC4" w:rsidP="00C33A0A">
      <w:pPr>
        <w:shd w:val="clear" w:color="auto" w:fill="FFFFFF"/>
        <w:spacing w:after="0" w:line="276" w:lineRule="auto"/>
        <w:ind w:firstLine="562"/>
        <w:jc w:val="both"/>
        <w:rPr>
          <w:rFonts w:ascii="GHEA Grapalat" w:hAnsi="GHEA Grapalat" w:cs="Sylfaen"/>
          <w:sz w:val="24"/>
          <w:szCs w:val="24"/>
          <w:lang w:val="hy-AM"/>
        </w:rPr>
      </w:pPr>
      <w:r>
        <w:rPr>
          <w:rFonts w:ascii="GHEA Grapalat" w:hAnsi="GHEA Grapalat" w:cs="Sylfaen"/>
          <w:sz w:val="24"/>
          <w:szCs w:val="24"/>
          <w:lang w:val="hy-AM"/>
        </w:rPr>
        <w:br w:type="column"/>
      </w:r>
    </w:p>
    <w:p w14:paraId="5C4E5DC8" w14:textId="105603C0" w:rsidR="002073EC" w:rsidRPr="002A4E31" w:rsidRDefault="002073EC" w:rsidP="0038179F">
      <w:pPr>
        <w:pStyle w:val="ListParagraph"/>
        <w:numPr>
          <w:ilvl w:val="0"/>
          <w:numId w:val="5"/>
        </w:numPr>
        <w:spacing w:after="0" w:line="240" w:lineRule="auto"/>
        <w:ind w:left="993" w:right="578" w:hanging="567"/>
        <w:jc w:val="center"/>
        <w:rPr>
          <w:rStyle w:val="IntenseReference"/>
          <w:rFonts w:ascii="GHEA Grapalat" w:hAnsi="GHEA Grapalat"/>
          <w:sz w:val="24"/>
          <w:szCs w:val="24"/>
          <w:lang w:val="hy-AM"/>
        </w:rPr>
      </w:pPr>
      <w:r w:rsidRPr="00D53D61">
        <w:rPr>
          <w:rStyle w:val="IntenseReference"/>
          <w:rFonts w:ascii="GHEA Grapalat" w:hAnsi="GHEA Grapalat" w:cs="Sylfaen"/>
          <w:sz w:val="24"/>
          <w:szCs w:val="24"/>
          <w:lang w:val="hy-AM"/>
        </w:rPr>
        <w:t>ՀԱՇՎԵՔՆՆՈՒԹՅԱՆ ՕԲՅԵԿՏԻ ՖԻՆԱՆՍԱԿԱՆ ՑՈՒՑԱՆԻՇՆԵՐԸ</w:t>
      </w:r>
      <w:r w:rsidR="00F24D8F" w:rsidRPr="00D53D61">
        <w:rPr>
          <w:rStyle w:val="IntenseReference"/>
          <w:rFonts w:ascii="GHEA Grapalat" w:hAnsi="GHEA Grapalat" w:cs="Sylfaen"/>
          <w:sz w:val="24"/>
          <w:szCs w:val="24"/>
          <w:lang w:val="hy-AM"/>
        </w:rPr>
        <w:t xml:space="preserve"> </w:t>
      </w:r>
    </w:p>
    <w:p w14:paraId="4EDA9E03" w14:textId="77777777" w:rsidR="002A4E31" w:rsidRPr="00C33EAD" w:rsidRDefault="002A4E31" w:rsidP="002A4E31">
      <w:pPr>
        <w:pStyle w:val="ListParagraph"/>
        <w:spacing w:after="0" w:line="240" w:lineRule="auto"/>
        <w:ind w:left="993" w:right="578"/>
        <w:rPr>
          <w:rStyle w:val="IntenseReference"/>
          <w:rFonts w:ascii="GHEA Grapalat" w:hAnsi="GHEA Grapalat"/>
          <w:sz w:val="10"/>
          <w:szCs w:val="10"/>
          <w:lang w:val="hy-AM"/>
        </w:rPr>
      </w:pPr>
    </w:p>
    <w:p w14:paraId="2715FD92" w14:textId="404EC035" w:rsidR="000A1F6D" w:rsidRDefault="002A4E31" w:rsidP="00D80483">
      <w:pPr>
        <w:spacing w:after="0" w:line="276" w:lineRule="auto"/>
        <w:ind w:firstLine="562"/>
        <w:jc w:val="both"/>
        <w:rPr>
          <w:rFonts w:ascii="GHEA Grapalat" w:eastAsia="Times New Roman" w:hAnsi="GHEA Grapalat" w:cs="Arial"/>
          <w:sz w:val="24"/>
          <w:szCs w:val="24"/>
          <w:lang w:val="hy-AM"/>
        </w:rPr>
      </w:pPr>
      <w:r w:rsidRPr="00D53D61">
        <w:rPr>
          <w:rFonts w:ascii="GHEA Grapalat" w:eastAsia="Times New Roman" w:hAnsi="GHEA Grapalat" w:cs="Arial"/>
          <w:color w:val="000000"/>
          <w:sz w:val="24"/>
          <w:szCs w:val="24"/>
          <w:lang w:val="hy-AM"/>
        </w:rPr>
        <w:t xml:space="preserve"> </w:t>
      </w:r>
      <w:r w:rsidR="001E2972" w:rsidRPr="00D53D61">
        <w:rPr>
          <w:rFonts w:ascii="GHEA Grapalat" w:eastAsia="Times New Roman" w:hAnsi="GHEA Grapalat" w:cs="Arial"/>
          <w:color w:val="000000"/>
          <w:sz w:val="24"/>
          <w:szCs w:val="24"/>
          <w:lang w:val="hy-AM"/>
        </w:rPr>
        <w:t>ՀՀ</w:t>
      </w:r>
      <w:r w:rsidR="00C03CC2" w:rsidRPr="00D53D61">
        <w:rPr>
          <w:rFonts w:ascii="GHEA Grapalat" w:eastAsia="Times New Roman" w:hAnsi="GHEA Grapalat" w:cs="Times New Roman"/>
          <w:color w:val="000000"/>
          <w:sz w:val="24"/>
          <w:szCs w:val="24"/>
          <w:lang w:val="hy-AM"/>
        </w:rPr>
        <w:t xml:space="preserve"> 2023</w:t>
      </w:r>
      <w:r w:rsidR="00BD7F4C">
        <w:rPr>
          <w:rFonts w:ascii="GHEA Grapalat" w:eastAsia="Times New Roman" w:hAnsi="GHEA Grapalat" w:cs="Times New Roman"/>
          <w:color w:val="000000"/>
          <w:sz w:val="24"/>
          <w:szCs w:val="24"/>
          <w:lang w:val="hy-AM"/>
        </w:rPr>
        <w:t xml:space="preserve"> </w:t>
      </w:r>
      <w:r w:rsidR="001E2972" w:rsidRPr="00D53D61">
        <w:rPr>
          <w:rFonts w:ascii="GHEA Grapalat" w:eastAsia="Times New Roman" w:hAnsi="GHEA Grapalat" w:cs="Arial"/>
          <w:color w:val="000000"/>
          <w:sz w:val="24"/>
          <w:szCs w:val="24"/>
          <w:lang w:val="hy-AM"/>
        </w:rPr>
        <w:t>թ</w:t>
      </w:r>
      <w:r w:rsidR="00BD7F4C">
        <w:rPr>
          <w:rFonts w:ascii="GHEA Grapalat" w:eastAsia="Times New Roman" w:hAnsi="GHEA Grapalat" w:cs="Arial"/>
          <w:color w:val="000000"/>
          <w:sz w:val="24"/>
          <w:szCs w:val="24"/>
          <w:lang w:val="hy-AM"/>
        </w:rPr>
        <w:t>վականի</w:t>
      </w:r>
      <w:r w:rsidR="00BD7F4C" w:rsidRPr="00D53D61">
        <w:rPr>
          <w:rFonts w:ascii="GHEA Grapalat" w:eastAsia="Times New Roman" w:hAnsi="GHEA Grapalat" w:cs="Times New Roman"/>
          <w:color w:val="000000"/>
          <w:sz w:val="24"/>
          <w:szCs w:val="24"/>
          <w:lang w:val="hy-AM"/>
        </w:rPr>
        <w:t xml:space="preserve"> </w:t>
      </w:r>
      <w:r w:rsidR="001E2972" w:rsidRPr="00D53D61">
        <w:rPr>
          <w:rFonts w:ascii="GHEA Grapalat" w:eastAsia="Times New Roman" w:hAnsi="GHEA Grapalat" w:cs="Arial"/>
          <w:color w:val="000000"/>
          <w:sz w:val="24"/>
          <w:szCs w:val="24"/>
          <w:lang w:val="hy-AM"/>
        </w:rPr>
        <w:t>պետական</w:t>
      </w:r>
      <w:r w:rsidR="001E2972" w:rsidRPr="00D53D61">
        <w:rPr>
          <w:rFonts w:ascii="GHEA Grapalat" w:eastAsia="Times New Roman" w:hAnsi="GHEA Grapalat" w:cs="Times New Roman"/>
          <w:color w:val="000000"/>
          <w:sz w:val="24"/>
          <w:szCs w:val="24"/>
          <w:lang w:val="hy-AM"/>
        </w:rPr>
        <w:t xml:space="preserve"> </w:t>
      </w:r>
      <w:r w:rsidR="001E2972" w:rsidRPr="00D53D61">
        <w:rPr>
          <w:rFonts w:ascii="GHEA Grapalat" w:eastAsia="Times New Roman" w:hAnsi="GHEA Grapalat" w:cs="Arial"/>
          <w:color w:val="000000"/>
          <w:sz w:val="24"/>
          <w:szCs w:val="24"/>
          <w:lang w:val="hy-AM"/>
        </w:rPr>
        <w:t>բյուջեի</w:t>
      </w:r>
      <w:r w:rsidR="001E2972" w:rsidRPr="00D53D61">
        <w:rPr>
          <w:rFonts w:ascii="GHEA Grapalat" w:eastAsia="Times New Roman" w:hAnsi="GHEA Grapalat" w:cs="Times New Roman"/>
          <w:color w:val="000000"/>
          <w:sz w:val="24"/>
          <w:szCs w:val="24"/>
          <w:lang w:val="hy-AM"/>
        </w:rPr>
        <w:t xml:space="preserve"> «</w:t>
      </w:r>
      <w:r w:rsidRPr="00D53D61">
        <w:rPr>
          <w:rFonts w:ascii="GHEA Grapalat" w:eastAsia="Times New Roman" w:hAnsi="GHEA Grapalat" w:cs="Arial"/>
          <w:color w:val="000000"/>
          <w:sz w:val="24"/>
          <w:szCs w:val="24"/>
          <w:lang w:val="hy-AM"/>
        </w:rPr>
        <w:t>Առողջապահությ</w:t>
      </w:r>
      <w:r>
        <w:rPr>
          <w:rFonts w:ascii="GHEA Grapalat" w:eastAsia="Times New Roman" w:hAnsi="GHEA Grapalat" w:cs="Arial"/>
          <w:color w:val="000000"/>
          <w:sz w:val="24"/>
          <w:szCs w:val="24"/>
          <w:lang w:val="hy-AM"/>
        </w:rPr>
        <w:t>ու</w:t>
      </w:r>
      <w:r w:rsidRPr="00D53D61">
        <w:rPr>
          <w:rFonts w:ascii="GHEA Grapalat" w:eastAsia="Times New Roman" w:hAnsi="GHEA Grapalat" w:cs="Arial"/>
          <w:color w:val="000000"/>
          <w:sz w:val="24"/>
          <w:szCs w:val="24"/>
          <w:lang w:val="hy-AM"/>
        </w:rPr>
        <w:t>ն</w:t>
      </w:r>
      <w:r w:rsidR="001E2972" w:rsidRPr="00D53D61">
        <w:rPr>
          <w:rFonts w:ascii="GHEA Grapalat" w:eastAsia="Times New Roman" w:hAnsi="GHEA Grapalat" w:cs="Times New Roman"/>
          <w:color w:val="000000"/>
          <w:sz w:val="24"/>
          <w:szCs w:val="24"/>
          <w:lang w:val="hy-AM"/>
        </w:rPr>
        <w:t xml:space="preserve">» </w:t>
      </w:r>
      <w:r w:rsidR="001E2972" w:rsidRPr="00D53D61">
        <w:rPr>
          <w:rFonts w:ascii="GHEA Grapalat" w:eastAsia="Times New Roman" w:hAnsi="GHEA Grapalat" w:cs="Arial"/>
          <w:color w:val="000000"/>
          <w:sz w:val="24"/>
          <w:szCs w:val="24"/>
          <w:lang w:val="hy-AM"/>
        </w:rPr>
        <w:t>բաժնու</w:t>
      </w:r>
      <w:r w:rsidR="00D6109C">
        <w:rPr>
          <w:rFonts w:ascii="GHEA Grapalat" w:eastAsia="Times New Roman" w:hAnsi="GHEA Grapalat" w:cs="Arial"/>
          <w:color w:val="000000"/>
          <w:sz w:val="24"/>
          <w:szCs w:val="24"/>
          <w:lang w:val="hy-AM"/>
        </w:rPr>
        <w:t xml:space="preserve">մ </w:t>
      </w:r>
      <w:r w:rsidR="00D5377E">
        <w:rPr>
          <w:rFonts w:ascii="GHEA Grapalat" w:eastAsia="Times New Roman" w:hAnsi="GHEA Grapalat" w:cs="Arial"/>
          <w:color w:val="000000"/>
          <w:sz w:val="24"/>
          <w:szCs w:val="24"/>
          <w:lang w:val="hy-AM"/>
        </w:rPr>
        <w:t xml:space="preserve">ՀՀ </w:t>
      </w:r>
      <w:r w:rsidR="00D6109C">
        <w:rPr>
          <w:rFonts w:ascii="GHEA Grapalat" w:eastAsia="Times New Roman" w:hAnsi="GHEA Grapalat" w:cs="Arial"/>
          <w:color w:val="000000"/>
          <w:sz w:val="24"/>
          <w:szCs w:val="24"/>
          <w:lang w:val="hy-AM"/>
        </w:rPr>
        <w:t>առողջապահության նախարարության</w:t>
      </w:r>
      <w:r w:rsidR="001E2972" w:rsidRPr="00D53D61">
        <w:rPr>
          <w:rFonts w:ascii="GHEA Grapalat" w:eastAsia="Times New Roman" w:hAnsi="GHEA Grapalat" w:cs="Arial"/>
          <w:color w:val="000000"/>
          <w:sz w:val="24"/>
          <w:szCs w:val="24"/>
          <w:lang w:val="hy-AM"/>
        </w:rPr>
        <w:t xml:space="preserve"> ծրագրերի ֆինանսավորման համար տարեկան պլանով նախատեսվել է </w:t>
      </w:r>
      <w:r w:rsidR="005A3BF7" w:rsidRPr="005A3BF7">
        <w:rPr>
          <w:rFonts w:ascii="GHEA Grapalat" w:eastAsia="Times New Roman" w:hAnsi="GHEA Grapalat" w:cs="Arial"/>
          <w:sz w:val="24"/>
          <w:szCs w:val="24"/>
          <w:lang w:val="hy-AM"/>
        </w:rPr>
        <w:t>140</w:t>
      </w:r>
      <w:r w:rsidR="005A3BF7">
        <w:rPr>
          <w:rFonts w:ascii="GHEA Grapalat" w:eastAsia="Times New Roman" w:hAnsi="GHEA Grapalat" w:cs="Arial"/>
          <w:sz w:val="24"/>
          <w:szCs w:val="24"/>
          <w:lang w:val="hy-AM"/>
        </w:rPr>
        <w:t>,</w:t>
      </w:r>
      <w:r w:rsidR="005A3BF7" w:rsidRPr="005A3BF7">
        <w:rPr>
          <w:rFonts w:ascii="GHEA Grapalat" w:eastAsia="Times New Roman" w:hAnsi="GHEA Grapalat" w:cs="Arial"/>
          <w:sz w:val="24"/>
          <w:szCs w:val="24"/>
          <w:lang w:val="hy-AM"/>
        </w:rPr>
        <w:t>255</w:t>
      </w:r>
      <w:r w:rsidR="005A3BF7">
        <w:rPr>
          <w:rFonts w:ascii="GHEA Grapalat" w:eastAsia="Times New Roman" w:hAnsi="GHEA Grapalat" w:cs="Arial"/>
          <w:sz w:val="24"/>
          <w:szCs w:val="24"/>
          <w:lang w:val="hy-AM"/>
        </w:rPr>
        <w:t>,</w:t>
      </w:r>
      <w:r w:rsidR="005A3BF7" w:rsidRPr="005A3BF7">
        <w:rPr>
          <w:rFonts w:ascii="GHEA Grapalat" w:eastAsia="Times New Roman" w:hAnsi="GHEA Grapalat" w:cs="Arial"/>
          <w:sz w:val="24"/>
          <w:szCs w:val="24"/>
          <w:lang w:val="hy-AM"/>
        </w:rPr>
        <w:t>554.7</w:t>
      </w:r>
      <w:r w:rsidR="005A3BF7">
        <w:rPr>
          <w:rFonts w:ascii="GHEA Grapalat" w:eastAsia="Times New Roman" w:hAnsi="GHEA Grapalat" w:cs="Arial"/>
          <w:sz w:val="24"/>
          <w:szCs w:val="24"/>
          <w:lang w:val="hy-AM"/>
        </w:rPr>
        <w:t>0</w:t>
      </w:r>
      <w:r w:rsidR="00953B3B" w:rsidRPr="00D53D61">
        <w:rPr>
          <w:rFonts w:ascii="GHEA Grapalat" w:eastAsia="Times New Roman" w:hAnsi="GHEA Grapalat" w:cs="Arial"/>
          <w:sz w:val="24"/>
          <w:szCs w:val="24"/>
          <w:lang w:val="hy-AM"/>
        </w:rPr>
        <w:t xml:space="preserve"> </w:t>
      </w:r>
      <w:r w:rsidR="001E2972" w:rsidRPr="00D53D61">
        <w:rPr>
          <w:rFonts w:ascii="GHEA Grapalat" w:eastAsia="Times New Roman" w:hAnsi="GHEA Grapalat" w:cs="Arial"/>
          <w:sz w:val="24"/>
          <w:szCs w:val="24"/>
          <w:lang w:val="hy-AM"/>
        </w:rPr>
        <w:t xml:space="preserve">հազ. դրամ, </w:t>
      </w:r>
      <w:r>
        <w:rPr>
          <w:rFonts w:ascii="GHEA Grapalat" w:eastAsia="Times New Roman" w:hAnsi="GHEA Grapalat" w:cs="Arial"/>
          <w:sz w:val="24"/>
          <w:szCs w:val="24"/>
          <w:lang w:val="hy-AM"/>
        </w:rPr>
        <w:t xml:space="preserve">իսկ </w:t>
      </w:r>
      <w:r w:rsidR="001E2972" w:rsidRPr="00D53D61">
        <w:rPr>
          <w:rFonts w:ascii="GHEA Grapalat" w:eastAsia="Times New Roman" w:hAnsi="GHEA Grapalat" w:cs="Arial"/>
          <w:sz w:val="24"/>
          <w:szCs w:val="24"/>
          <w:lang w:val="hy-AM"/>
        </w:rPr>
        <w:t xml:space="preserve">ճշտված պլանով սահմանվել է </w:t>
      </w:r>
      <w:r w:rsidR="00396E08" w:rsidRPr="00396E08">
        <w:rPr>
          <w:rFonts w:ascii="GHEA Grapalat" w:eastAsia="Times New Roman" w:hAnsi="GHEA Grapalat" w:cs="Arial"/>
          <w:sz w:val="24"/>
          <w:szCs w:val="24"/>
          <w:lang w:val="hy-AM"/>
        </w:rPr>
        <w:t>139</w:t>
      </w:r>
      <w:r w:rsidR="00396E08">
        <w:rPr>
          <w:rFonts w:ascii="GHEA Grapalat" w:eastAsia="Times New Roman" w:hAnsi="GHEA Grapalat" w:cs="Arial"/>
          <w:sz w:val="24"/>
          <w:szCs w:val="24"/>
          <w:lang w:val="hy-AM"/>
        </w:rPr>
        <w:t>,</w:t>
      </w:r>
      <w:r w:rsidR="00396E08" w:rsidRPr="00396E08">
        <w:rPr>
          <w:rFonts w:ascii="GHEA Grapalat" w:eastAsia="Times New Roman" w:hAnsi="GHEA Grapalat" w:cs="Arial"/>
          <w:sz w:val="24"/>
          <w:szCs w:val="24"/>
          <w:lang w:val="hy-AM"/>
        </w:rPr>
        <w:t>964</w:t>
      </w:r>
      <w:r w:rsidR="00396E08">
        <w:rPr>
          <w:rFonts w:ascii="GHEA Grapalat" w:eastAsia="Times New Roman" w:hAnsi="GHEA Grapalat" w:cs="Arial"/>
          <w:sz w:val="24"/>
          <w:szCs w:val="24"/>
          <w:lang w:val="hy-AM"/>
        </w:rPr>
        <w:t>,</w:t>
      </w:r>
      <w:r w:rsidR="00396E08" w:rsidRPr="00396E08">
        <w:rPr>
          <w:rFonts w:ascii="GHEA Grapalat" w:eastAsia="Times New Roman" w:hAnsi="GHEA Grapalat" w:cs="Arial"/>
          <w:sz w:val="24"/>
          <w:szCs w:val="24"/>
          <w:lang w:val="hy-AM"/>
        </w:rPr>
        <w:t xml:space="preserve">486.14 </w:t>
      </w:r>
      <w:r w:rsidR="001E2972" w:rsidRPr="00D53D61">
        <w:rPr>
          <w:rFonts w:ascii="GHEA Grapalat" w:eastAsia="Times New Roman" w:hAnsi="GHEA Grapalat" w:cs="Arial"/>
          <w:sz w:val="24"/>
          <w:szCs w:val="24"/>
          <w:lang w:val="hy-AM"/>
        </w:rPr>
        <w:t>հա</w:t>
      </w:r>
      <w:r w:rsidR="00D80483">
        <w:rPr>
          <w:rFonts w:ascii="GHEA Grapalat" w:eastAsia="Times New Roman" w:hAnsi="GHEA Grapalat" w:cs="Arial"/>
          <w:sz w:val="24"/>
          <w:szCs w:val="24"/>
          <w:lang w:val="hy-AM"/>
        </w:rPr>
        <w:t>զ. դրամ,</w:t>
      </w:r>
      <w:r w:rsidR="00C03CC2" w:rsidRPr="00D53D61">
        <w:rPr>
          <w:rFonts w:ascii="GHEA Grapalat" w:eastAsia="Times New Roman" w:hAnsi="GHEA Grapalat" w:cs="Arial"/>
          <w:sz w:val="24"/>
          <w:szCs w:val="24"/>
          <w:lang w:val="hy-AM"/>
        </w:rPr>
        <w:t xml:space="preserve"> դրամարկղային ծախսը՝ </w:t>
      </w:r>
      <w:r w:rsidR="00D80483" w:rsidRPr="00D80483">
        <w:rPr>
          <w:rFonts w:ascii="GHEA Grapalat" w:eastAsia="Times New Roman" w:hAnsi="GHEA Grapalat" w:cs="Arial"/>
          <w:sz w:val="24"/>
          <w:szCs w:val="24"/>
          <w:lang w:val="hy-AM"/>
        </w:rPr>
        <w:t>137</w:t>
      </w:r>
      <w:r w:rsidR="00D80483">
        <w:rPr>
          <w:rFonts w:ascii="GHEA Grapalat" w:eastAsia="Times New Roman" w:hAnsi="GHEA Grapalat" w:cs="Arial"/>
          <w:sz w:val="24"/>
          <w:szCs w:val="24"/>
          <w:lang w:val="hy-AM"/>
        </w:rPr>
        <w:t>,</w:t>
      </w:r>
      <w:r w:rsidR="00D80483" w:rsidRPr="00D80483">
        <w:rPr>
          <w:rFonts w:ascii="GHEA Grapalat" w:eastAsia="Times New Roman" w:hAnsi="GHEA Grapalat" w:cs="Arial"/>
          <w:sz w:val="24"/>
          <w:szCs w:val="24"/>
          <w:lang w:val="hy-AM"/>
        </w:rPr>
        <w:t>162</w:t>
      </w:r>
      <w:r w:rsidR="00D80483">
        <w:rPr>
          <w:rFonts w:ascii="GHEA Grapalat" w:eastAsia="Times New Roman" w:hAnsi="GHEA Grapalat" w:cs="Arial"/>
          <w:sz w:val="24"/>
          <w:szCs w:val="24"/>
          <w:lang w:val="hy-AM"/>
        </w:rPr>
        <w:t>,</w:t>
      </w:r>
      <w:r w:rsidR="00D80483" w:rsidRPr="00D80483">
        <w:rPr>
          <w:rFonts w:ascii="GHEA Grapalat" w:eastAsia="Times New Roman" w:hAnsi="GHEA Grapalat" w:cs="Arial"/>
          <w:sz w:val="24"/>
          <w:szCs w:val="24"/>
          <w:lang w:val="hy-AM"/>
        </w:rPr>
        <w:t xml:space="preserve">813.68 </w:t>
      </w:r>
      <w:r w:rsidR="00C33EAD">
        <w:rPr>
          <w:rFonts w:ascii="GHEA Grapalat" w:eastAsia="Times New Roman" w:hAnsi="GHEA Grapalat" w:cs="Arial"/>
          <w:sz w:val="24"/>
          <w:szCs w:val="24"/>
          <w:lang w:val="hy-AM"/>
        </w:rPr>
        <w:t xml:space="preserve">հազ.դրամ, փաստացի </w:t>
      </w:r>
      <w:r w:rsidR="00C03CC2" w:rsidRPr="00D53D61">
        <w:rPr>
          <w:rFonts w:ascii="GHEA Grapalat" w:eastAsia="Times New Roman" w:hAnsi="GHEA Grapalat" w:cs="Arial"/>
          <w:sz w:val="24"/>
          <w:szCs w:val="24"/>
          <w:lang w:val="hy-AM"/>
        </w:rPr>
        <w:t xml:space="preserve">ծախսը՝ </w:t>
      </w:r>
      <w:r w:rsidR="00D80483" w:rsidRPr="00D80483">
        <w:rPr>
          <w:rFonts w:ascii="GHEA Grapalat" w:eastAsia="Times New Roman" w:hAnsi="GHEA Grapalat" w:cs="Arial"/>
          <w:sz w:val="24"/>
          <w:szCs w:val="24"/>
          <w:lang w:val="hy-AM"/>
        </w:rPr>
        <w:t>135</w:t>
      </w:r>
      <w:r w:rsidR="00D80483">
        <w:rPr>
          <w:rFonts w:ascii="GHEA Grapalat" w:eastAsia="Times New Roman" w:hAnsi="GHEA Grapalat" w:cs="Arial"/>
          <w:sz w:val="24"/>
          <w:szCs w:val="24"/>
          <w:lang w:val="hy-AM"/>
        </w:rPr>
        <w:t>,</w:t>
      </w:r>
      <w:r w:rsidR="00D80483" w:rsidRPr="00D80483">
        <w:rPr>
          <w:rFonts w:ascii="GHEA Grapalat" w:eastAsia="Times New Roman" w:hAnsi="GHEA Grapalat" w:cs="Arial"/>
          <w:sz w:val="24"/>
          <w:szCs w:val="24"/>
          <w:lang w:val="hy-AM"/>
        </w:rPr>
        <w:t>794</w:t>
      </w:r>
      <w:r w:rsidR="00D80483">
        <w:rPr>
          <w:rFonts w:ascii="GHEA Grapalat" w:eastAsia="Times New Roman" w:hAnsi="GHEA Grapalat" w:cs="Arial"/>
          <w:sz w:val="24"/>
          <w:szCs w:val="24"/>
          <w:lang w:val="hy-AM"/>
        </w:rPr>
        <w:t>,</w:t>
      </w:r>
      <w:r w:rsidR="00D80483" w:rsidRPr="00D80483">
        <w:rPr>
          <w:rFonts w:ascii="GHEA Grapalat" w:eastAsia="Times New Roman" w:hAnsi="GHEA Grapalat" w:cs="Arial"/>
          <w:sz w:val="24"/>
          <w:szCs w:val="24"/>
          <w:lang w:val="hy-AM"/>
        </w:rPr>
        <w:t xml:space="preserve">874.11 </w:t>
      </w:r>
      <w:r w:rsidR="00A35A4E" w:rsidRPr="00D53D61">
        <w:rPr>
          <w:rFonts w:ascii="GHEA Grapalat" w:eastAsia="Times New Roman" w:hAnsi="GHEA Grapalat" w:cs="Arial"/>
          <w:sz w:val="24"/>
          <w:szCs w:val="24"/>
          <w:lang w:val="hy-AM"/>
        </w:rPr>
        <w:t>հազ.դրամ</w:t>
      </w:r>
      <w:r w:rsidR="00F6471F" w:rsidRPr="00504302">
        <w:rPr>
          <w:rFonts w:ascii="GHEA Grapalat" w:eastAsia="Times New Roman" w:hAnsi="GHEA Grapalat" w:cs="Arial"/>
          <w:sz w:val="24"/>
          <w:szCs w:val="24"/>
          <w:lang w:val="hy-AM"/>
        </w:rPr>
        <w:t>, տարեսկզբի և տարեվերջի դեբիտորական պարտքերը կազմել են համապատասխանաբար՝ 2,330,650.8 հազ. դրամ և 4,493,740.6, իսկ կրեդիտորական պարտքերը՝ 4,398,181.7 հազ. դրամ և 5,000,159.3 հազ. դրամ:</w:t>
      </w:r>
      <w:r w:rsidR="00A35A4E" w:rsidRPr="00D53D61">
        <w:rPr>
          <w:rFonts w:ascii="GHEA Grapalat" w:eastAsia="Times New Roman" w:hAnsi="GHEA Grapalat" w:cs="Arial"/>
          <w:sz w:val="24"/>
          <w:szCs w:val="24"/>
          <w:lang w:val="hy-AM"/>
        </w:rPr>
        <w:t xml:space="preserve"> Կատարման տոկոսը ժ</w:t>
      </w:r>
      <w:r w:rsidR="00C03CC2" w:rsidRPr="00D53D61">
        <w:rPr>
          <w:rFonts w:ascii="GHEA Grapalat" w:eastAsia="Times New Roman" w:hAnsi="GHEA Grapalat" w:cs="Arial"/>
          <w:sz w:val="24"/>
          <w:szCs w:val="24"/>
          <w:lang w:val="hy-AM"/>
        </w:rPr>
        <w:t xml:space="preserve">ամանակահատվածի ճշտված պլանի նկատմամբ կազմել է </w:t>
      </w:r>
      <w:r w:rsidR="00D80483">
        <w:rPr>
          <w:rFonts w:ascii="GHEA Grapalat" w:eastAsia="Times New Roman" w:hAnsi="GHEA Grapalat" w:cs="Arial"/>
          <w:sz w:val="24"/>
          <w:szCs w:val="24"/>
          <w:lang w:val="hy-AM"/>
        </w:rPr>
        <w:t>98</w:t>
      </w:r>
      <w:r w:rsidR="00D6109C">
        <w:rPr>
          <w:rFonts w:ascii="GHEA Grapalat" w:eastAsia="Times New Roman" w:hAnsi="GHEA Grapalat" w:cs="Arial"/>
          <w:sz w:val="24"/>
          <w:szCs w:val="24"/>
          <w:lang w:val="hy-AM"/>
        </w:rPr>
        <w:t>.</w:t>
      </w:r>
      <w:r w:rsidR="00D80483">
        <w:rPr>
          <w:rFonts w:ascii="GHEA Grapalat" w:eastAsia="Times New Roman" w:hAnsi="GHEA Grapalat" w:cs="Arial"/>
          <w:sz w:val="24"/>
          <w:szCs w:val="24"/>
          <w:lang w:val="hy-AM"/>
        </w:rPr>
        <w:t>0</w:t>
      </w:r>
      <w:r w:rsidR="00C33EAD" w:rsidRPr="00C33EAD">
        <w:rPr>
          <w:rFonts w:ascii="GHEA Grapalat" w:eastAsia="Times New Roman" w:hAnsi="GHEA Grapalat" w:cs="Arial"/>
          <w:sz w:val="24"/>
          <w:szCs w:val="24"/>
          <w:lang w:val="hy-AM"/>
        </w:rPr>
        <w:t>%</w:t>
      </w:r>
      <w:r w:rsidR="00C03CC2" w:rsidRPr="00D53D61">
        <w:rPr>
          <w:rFonts w:ascii="GHEA Grapalat" w:eastAsia="Times New Roman" w:hAnsi="GHEA Grapalat" w:cs="Arial"/>
          <w:sz w:val="24"/>
          <w:szCs w:val="24"/>
          <w:lang w:val="hy-AM"/>
        </w:rPr>
        <w:t xml:space="preserve">: </w:t>
      </w:r>
    </w:p>
    <w:p w14:paraId="5A0B1691" w14:textId="11ACA3D6" w:rsidR="00755F2E" w:rsidRDefault="00C03CC2" w:rsidP="00D80483">
      <w:pPr>
        <w:spacing w:after="0" w:line="276" w:lineRule="auto"/>
        <w:ind w:firstLine="562"/>
        <w:jc w:val="both"/>
        <w:rPr>
          <w:rFonts w:ascii="GHEA Grapalat" w:eastAsia="Times New Roman" w:hAnsi="GHEA Grapalat" w:cs="Arial"/>
          <w:sz w:val="24"/>
          <w:szCs w:val="24"/>
          <w:lang w:val="hy-AM"/>
        </w:rPr>
      </w:pPr>
      <w:r w:rsidRPr="00D53D61">
        <w:rPr>
          <w:rFonts w:ascii="GHEA Grapalat" w:eastAsia="Times New Roman" w:hAnsi="GHEA Grapalat" w:cs="Arial"/>
          <w:sz w:val="24"/>
          <w:szCs w:val="24"/>
          <w:lang w:val="hy-AM"/>
        </w:rPr>
        <w:t xml:space="preserve">Նախարարության ծրագրերի ֆինանսական ցուցանիշները ներկայացված </w:t>
      </w:r>
      <w:r w:rsidR="00764BE7">
        <w:rPr>
          <w:rFonts w:ascii="GHEA Grapalat" w:eastAsia="Times New Roman" w:hAnsi="GHEA Grapalat" w:cs="Arial"/>
          <w:sz w:val="24"/>
          <w:szCs w:val="24"/>
          <w:lang w:val="hy-AM"/>
        </w:rPr>
        <w:t>են</w:t>
      </w:r>
      <w:r w:rsidR="00764BE7" w:rsidRPr="00D53D61">
        <w:rPr>
          <w:rFonts w:ascii="GHEA Grapalat" w:eastAsia="Times New Roman" w:hAnsi="GHEA Grapalat" w:cs="Arial"/>
          <w:sz w:val="24"/>
          <w:szCs w:val="24"/>
          <w:lang w:val="hy-AM"/>
        </w:rPr>
        <w:t xml:space="preserve"> </w:t>
      </w:r>
      <w:r w:rsidR="00764BE7">
        <w:rPr>
          <w:rFonts w:ascii="GHEA Grapalat" w:eastAsia="Times New Roman" w:hAnsi="GHEA Grapalat" w:cs="Arial"/>
          <w:sz w:val="24"/>
          <w:szCs w:val="24"/>
          <w:lang w:val="hy-AM"/>
        </w:rPr>
        <w:t xml:space="preserve"> </w:t>
      </w:r>
      <w:r w:rsidR="00E94592">
        <w:rPr>
          <w:rFonts w:ascii="GHEA Grapalat" w:eastAsia="Times New Roman" w:hAnsi="GHEA Grapalat" w:cs="Arial"/>
          <w:sz w:val="24"/>
          <w:szCs w:val="24"/>
          <w:lang w:val="hy-AM"/>
        </w:rPr>
        <w:t>աղյուսակ 1-ում։</w:t>
      </w:r>
    </w:p>
    <w:p w14:paraId="6A2412D2" w14:textId="3CBB2CC7" w:rsidR="00E94592" w:rsidRPr="00BA7D4C" w:rsidRDefault="00E94592" w:rsidP="00BA7D4C">
      <w:pPr>
        <w:jc w:val="right"/>
        <w:rPr>
          <w:rFonts w:ascii="GHEA Grapalat" w:eastAsia="Times New Roman" w:hAnsi="GHEA Grapalat" w:cs="Times New Roman"/>
          <w:sz w:val="16"/>
          <w:szCs w:val="16"/>
          <w:lang w:val="hy-AM"/>
        </w:rPr>
      </w:pPr>
      <w:r>
        <w:rPr>
          <w:rFonts w:ascii="GHEA Grapalat" w:eastAsia="Times New Roman" w:hAnsi="GHEA Grapalat" w:cs="Arial"/>
          <w:sz w:val="24"/>
          <w:szCs w:val="24"/>
          <w:lang w:val="hy-AM"/>
        </w:rPr>
        <w:t>Աղյուսակ 1</w:t>
      </w:r>
    </w:p>
    <w:p w14:paraId="605CAFE7" w14:textId="14FAC58E" w:rsidR="0034582E" w:rsidRPr="00D53D61" w:rsidRDefault="0034582E" w:rsidP="00C6145C">
      <w:pPr>
        <w:spacing w:after="0"/>
        <w:ind w:firstLine="720"/>
        <w:jc w:val="right"/>
        <w:rPr>
          <w:rFonts w:ascii="GHEA Grapalat" w:eastAsia="Times New Roman" w:hAnsi="GHEA Grapalat" w:cs="Arial"/>
          <w:sz w:val="18"/>
          <w:szCs w:val="18"/>
        </w:rPr>
      </w:pPr>
      <w:r w:rsidRPr="00D53D61">
        <w:rPr>
          <w:rFonts w:ascii="GHEA Grapalat" w:eastAsia="Times New Roman" w:hAnsi="GHEA Grapalat" w:cs="Arial"/>
          <w:sz w:val="18"/>
          <w:szCs w:val="18"/>
          <w:lang w:val="hy-AM"/>
        </w:rPr>
        <w:t xml:space="preserve">                                                                                                                                             </w:t>
      </w:r>
      <w:r w:rsidRPr="00D53D61">
        <w:rPr>
          <w:rFonts w:ascii="GHEA Grapalat" w:eastAsia="Times New Roman" w:hAnsi="GHEA Grapalat" w:cs="Arial"/>
          <w:sz w:val="18"/>
          <w:szCs w:val="18"/>
        </w:rPr>
        <w:t>Հազ. դրամ</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608"/>
        <w:gridCol w:w="1280"/>
        <w:gridCol w:w="1280"/>
        <w:gridCol w:w="1360"/>
        <w:gridCol w:w="1500"/>
      </w:tblGrid>
      <w:tr w:rsidR="00A5186C" w:rsidRPr="00EB4E28" w14:paraId="7AD70AB7" w14:textId="77777777" w:rsidTr="00504302">
        <w:trPr>
          <w:trHeight w:val="900"/>
          <w:tblHeader/>
        </w:trPr>
        <w:tc>
          <w:tcPr>
            <w:tcW w:w="4248" w:type="dxa"/>
            <w:gridSpan w:val="2"/>
            <w:shd w:val="clear" w:color="auto" w:fill="D9D9D9" w:themeFill="background1" w:themeFillShade="D9"/>
            <w:vAlign w:val="center"/>
            <w:hideMark/>
          </w:tcPr>
          <w:p w14:paraId="4D7662DA" w14:textId="77777777" w:rsidR="00A5186C" w:rsidRPr="00EB4E28" w:rsidRDefault="00A5186C" w:rsidP="0014040D">
            <w:pPr>
              <w:spacing w:after="0" w:line="240" w:lineRule="auto"/>
              <w:jc w:val="center"/>
              <w:rPr>
                <w:rFonts w:ascii="GHEA Grapalat" w:eastAsia="Times New Roman" w:hAnsi="GHEA Grapalat" w:cs="Times New Roman"/>
                <w:b/>
                <w:bCs/>
                <w:sz w:val="20"/>
                <w:szCs w:val="20"/>
              </w:rPr>
            </w:pPr>
            <w:r w:rsidRPr="00EB4E28">
              <w:rPr>
                <w:rFonts w:ascii="GHEA Grapalat" w:eastAsia="Times New Roman" w:hAnsi="GHEA Grapalat" w:cs="Times New Roman"/>
                <w:b/>
                <w:bCs/>
                <w:sz w:val="20"/>
                <w:szCs w:val="20"/>
              </w:rPr>
              <w:t>Ծրագիր</w:t>
            </w:r>
          </w:p>
        </w:tc>
        <w:tc>
          <w:tcPr>
            <w:tcW w:w="1280" w:type="dxa"/>
            <w:shd w:val="clear" w:color="auto" w:fill="D9D9D9" w:themeFill="background1" w:themeFillShade="D9"/>
            <w:vAlign w:val="center"/>
            <w:hideMark/>
          </w:tcPr>
          <w:p w14:paraId="51BB16A4" w14:textId="77777777" w:rsidR="00A5186C" w:rsidRPr="00EB4E28" w:rsidRDefault="00A5186C" w:rsidP="0014040D">
            <w:pPr>
              <w:spacing w:after="0" w:line="240" w:lineRule="auto"/>
              <w:jc w:val="center"/>
              <w:rPr>
                <w:rFonts w:ascii="GHEA Grapalat" w:eastAsia="Times New Roman" w:hAnsi="GHEA Grapalat" w:cs="Times New Roman"/>
                <w:b/>
                <w:bCs/>
                <w:sz w:val="20"/>
                <w:szCs w:val="20"/>
              </w:rPr>
            </w:pPr>
            <w:r w:rsidRPr="00EB4E28">
              <w:rPr>
                <w:rFonts w:ascii="GHEA Grapalat" w:eastAsia="Times New Roman" w:hAnsi="GHEA Grapalat" w:cs="Times New Roman"/>
                <w:b/>
                <w:bCs/>
                <w:sz w:val="20"/>
                <w:szCs w:val="20"/>
              </w:rPr>
              <w:t>Տարեկան պլան</w:t>
            </w:r>
          </w:p>
        </w:tc>
        <w:tc>
          <w:tcPr>
            <w:tcW w:w="1280" w:type="dxa"/>
            <w:shd w:val="clear" w:color="auto" w:fill="D9D9D9" w:themeFill="background1" w:themeFillShade="D9"/>
            <w:vAlign w:val="center"/>
            <w:hideMark/>
          </w:tcPr>
          <w:p w14:paraId="11607C6E" w14:textId="77777777" w:rsidR="00A5186C" w:rsidRPr="00EB4E28" w:rsidRDefault="00A5186C" w:rsidP="0014040D">
            <w:pPr>
              <w:spacing w:after="0" w:line="240" w:lineRule="auto"/>
              <w:jc w:val="center"/>
              <w:rPr>
                <w:rFonts w:ascii="GHEA Grapalat" w:eastAsia="Times New Roman" w:hAnsi="GHEA Grapalat" w:cs="Times New Roman"/>
                <w:b/>
                <w:bCs/>
                <w:sz w:val="20"/>
                <w:szCs w:val="20"/>
              </w:rPr>
            </w:pPr>
            <w:r w:rsidRPr="00EB4E28">
              <w:rPr>
                <w:rFonts w:ascii="GHEA Grapalat" w:eastAsia="Times New Roman" w:hAnsi="GHEA Grapalat" w:cs="Times New Roman"/>
                <w:b/>
                <w:bCs/>
                <w:sz w:val="20"/>
                <w:szCs w:val="20"/>
              </w:rPr>
              <w:t>Տարեկան ճշտված պլան</w:t>
            </w:r>
          </w:p>
        </w:tc>
        <w:tc>
          <w:tcPr>
            <w:tcW w:w="1360" w:type="dxa"/>
            <w:shd w:val="clear" w:color="auto" w:fill="D9D9D9" w:themeFill="background1" w:themeFillShade="D9"/>
            <w:vAlign w:val="center"/>
            <w:hideMark/>
          </w:tcPr>
          <w:p w14:paraId="3D923C30" w14:textId="77777777" w:rsidR="00A5186C" w:rsidRPr="00EB4E28" w:rsidRDefault="00A5186C" w:rsidP="0014040D">
            <w:pPr>
              <w:spacing w:after="0" w:line="240" w:lineRule="auto"/>
              <w:jc w:val="center"/>
              <w:rPr>
                <w:rFonts w:ascii="GHEA Grapalat" w:eastAsia="Times New Roman" w:hAnsi="GHEA Grapalat" w:cs="Times New Roman"/>
                <w:b/>
                <w:bCs/>
                <w:sz w:val="20"/>
                <w:szCs w:val="20"/>
              </w:rPr>
            </w:pPr>
            <w:r w:rsidRPr="00EB4E28">
              <w:rPr>
                <w:rFonts w:ascii="GHEA Grapalat" w:eastAsia="Times New Roman" w:hAnsi="GHEA Grapalat" w:cs="Times New Roman"/>
                <w:b/>
                <w:bCs/>
                <w:sz w:val="20"/>
                <w:szCs w:val="20"/>
              </w:rPr>
              <w:t>Փաստ</w:t>
            </w:r>
          </w:p>
        </w:tc>
        <w:tc>
          <w:tcPr>
            <w:tcW w:w="1500" w:type="dxa"/>
            <w:shd w:val="clear" w:color="auto" w:fill="D9D9D9" w:themeFill="background1" w:themeFillShade="D9"/>
            <w:vAlign w:val="center"/>
            <w:hideMark/>
          </w:tcPr>
          <w:p w14:paraId="2E1BC811" w14:textId="77777777" w:rsidR="00A5186C" w:rsidRPr="00EB4E28" w:rsidRDefault="00A5186C" w:rsidP="0014040D">
            <w:pPr>
              <w:spacing w:after="0" w:line="240" w:lineRule="auto"/>
              <w:jc w:val="center"/>
              <w:rPr>
                <w:rFonts w:ascii="GHEA Grapalat" w:eastAsia="Times New Roman" w:hAnsi="GHEA Grapalat" w:cs="Times New Roman"/>
                <w:b/>
                <w:bCs/>
                <w:sz w:val="20"/>
                <w:szCs w:val="20"/>
              </w:rPr>
            </w:pPr>
            <w:r w:rsidRPr="00EB4E28">
              <w:rPr>
                <w:rFonts w:ascii="GHEA Grapalat" w:eastAsia="Times New Roman" w:hAnsi="GHEA Grapalat" w:cs="Times New Roman"/>
                <w:b/>
                <w:bCs/>
                <w:sz w:val="20"/>
                <w:szCs w:val="20"/>
              </w:rPr>
              <w:t>Փաստացի ծախս</w:t>
            </w:r>
          </w:p>
        </w:tc>
      </w:tr>
      <w:tr w:rsidR="00A5186C" w:rsidRPr="00EB4E28" w14:paraId="43FE2E73" w14:textId="77777777" w:rsidTr="00A5186C">
        <w:trPr>
          <w:trHeight w:val="216"/>
        </w:trPr>
        <w:tc>
          <w:tcPr>
            <w:tcW w:w="4248" w:type="dxa"/>
            <w:gridSpan w:val="2"/>
            <w:shd w:val="clear" w:color="auto" w:fill="auto"/>
            <w:hideMark/>
          </w:tcPr>
          <w:p w14:paraId="26C306D1"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ՀՀ առողջապահության նախարարություն</w:t>
            </w:r>
          </w:p>
        </w:tc>
        <w:tc>
          <w:tcPr>
            <w:tcW w:w="1280" w:type="dxa"/>
            <w:shd w:val="clear" w:color="auto" w:fill="auto"/>
            <w:noWrap/>
            <w:vAlign w:val="center"/>
            <w:hideMark/>
          </w:tcPr>
          <w:p w14:paraId="22E94EFA"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140,255,554.7</w:t>
            </w:r>
          </w:p>
        </w:tc>
        <w:tc>
          <w:tcPr>
            <w:tcW w:w="1280" w:type="dxa"/>
            <w:shd w:val="clear" w:color="auto" w:fill="auto"/>
            <w:noWrap/>
            <w:vAlign w:val="center"/>
            <w:hideMark/>
          </w:tcPr>
          <w:p w14:paraId="6B87987F"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139,964,486.1</w:t>
            </w:r>
          </w:p>
        </w:tc>
        <w:tc>
          <w:tcPr>
            <w:tcW w:w="1360" w:type="dxa"/>
            <w:shd w:val="clear" w:color="auto" w:fill="auto"/>
            <w:noWrap/>
            <w:vAlign w:val="center"/>
            <w:hideMark/>
          </w:tcPr>
          <w:p w14:paraId="4BF22B82"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137,162,813.7</w:t>
            </w:r>
          </w:p>
        </w:tc>
        <w:tc>
          <w:tcPr>
            <w:tcW w:w="1500" w:type="dxa"/>
            <w:shd w:val="clear" w:color="auto" w:fill="auto"/>
            <w:noWrap/>
            <w:vAlign w:val="center"/>
            <w:hideMark/>
          </w:tcPr>
          <w:p w14:paraId="247BFF4F"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135,794,874.1</w:t>
            </w:r>
          </w:p>
        </w:tc>
      </w:tr>
      <w:tr w:rsidR="00A5186C" w:rsidRPr="00EB4E28" w14:paraId="254540CB" w14:textId="77777777" w:rsidTr="00A5186C">
        <w:trPr>
          <w:trHeight w:val="384"/>
        </w:trPr>
        <w:tc>
          <w:tcPr>
            <w:tcW w:w="640" w:type="dxa"/>
            <w:shd w:val="clear" w:color="auto" w:fill="auto"/>
            <w:vAlign w:val="center"/>
            <w:hideMark/>
          </w:tcPr>
          <w:p w14:paraId="0948C6D3"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1003</w:t>
            </w:r>
          </w:p>
        </w:tc>
        <w:tc>
          <w:tcPr>
            <w:tcW w:w="3608" w:type="dxa"/>
            <w:shd w:val="clear" w:color="auto" w:fill="auto"/>
            <w:vAlign w:val="center"/>
            <w:hideMark/>
          </w:tcPr>
          <w:p w14:paraId="48004659"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Հանրային առողջության պահպանում</w:t>
            </w:r>
          </w:p>
        </w:tc>
        <w:tc>
          <w:tcPr>
            <w:tcW w:w="1280" w:type="dxa"/>
            <w:shd w:val="clear" w:color="auto" w:fill="auto"/>
            <w:noWrap/>
            <w:vAlign w:val="center"/>
            <w:hideMark/>
          </w:tcPr>
          <w:p w14:paraId="4D9798ED"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11,510,342.9</w:t>
            </w:r>
          </w:p>
        </w:tc>
        <w:tc>
          <w:tcPr>
            <w:tcW w:w="1280" w:type="dxa"/>
            <w:shd w:val="clear" w:color="auto" w:fill="auto"/>
            <w:noWrap/>
            <w:vAlign w:val="center"/>
            <w:hideMark/>
          </w:tcPr>
          <w:p w14:paraId="4BD298B5"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6,967,738.4</w:t>
            </w:r>
          </w:p>
        </w:tc>
        <w:tc>
          <w:tcPr>
            <w:tcW w:w="1360" w:type="dxa"/>
            <w:shd w:val="clear" w:color="auto" w:fill="auto"/>
            <w:noWrap/>
            <w:vAlign w:val="center"/>
            <w:hideMark/>
          </w:tcPr>
          <w:p w14:paraId="69394512"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6,796,268.2</w:t>
            </w:r>
          </w:p>
        </w:tc>
        <w:tc>
          <w:tcPr>
            <w:tcW w:w="1500" w:type="dxa"/>
            <w:shd w:val="clear" w:color="auto" w:fill="auto"/>
            <w:noWrap/>
            <w:vAlign w:val="center"/>
            <w:hideMark/>
          </w:tcPr>
          <w:p w14:paraId="551BC444"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5,919,467.3</w:t>
            </w:r>
          </w:p>
        </w:tc>
      </w:tr>
      <w:tr w:rsidR="00A5186C" w:rsidRPr="00EB4E28" w14:paraId="21E24EDF" w14:textId="77777777" w:rsidTr="00A5186C">
        <w:trPr>
          <w:trHeight w:val="384"/>
        </w:trPr>
        <w:tc>
          <w:tcPr>
            <w:tcW w:w="640" w:type="dxa"/>
            <w:shd w:val="clear" w:color="auto" w:fill="auto"/>
            <w:vAlign w:val="center"/>
            <w:hideMark/>
          </w:tcPr>
          <w:p w14:paraId="6CD36849"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1015</w:t>
            </w:r>
          </w:p>
        </w:tc>
        <w:tc>
          <w:tcPr>
            <w:tcW w:w="3608" w:type="dxa"/>
            <w:shd w:val="clear" w:color="auto" w:fill="auto"/>
            <w:vAlign w:val="center"/>
            <w:hideMark/>
          </w:tcPr>
          <w:p w14:paraId="0554AFBC"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Սոցիալական փաթեթների ապահովում</w:t>
            </w:r>
          </w:p>
        </w:tc>
        <w:tc>
          <w:tcPr>
            <w:tcW w:w="1280" w:type="dxa"/>
            <w:shd w:val="clear" w:color="auto" w:fill="auto"/>
            <w:noWrap/>
            <w:vAlign w:val="center"/>
            <w:hideMark/>
          </w:tcPr>
          <w:p w14:paraId="1CE6727A"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w:t>
            </w:r>
          </w:p>
        </w:tc>
        <w:tc>
          <w:tcPr>
            <w:tcW w:w="1280" w:type="dxa"/>
            <w:shd w:val="clear" w:color="auto" w:fill="auto"/>
            <w:noWrap/>
            <w:vAlign w:val="center"/>
            <w:hideMark/>
          </w:tcPr>
          <w:p w14:paraId="4FC2681E"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12,600.0</w:t>
            </w:r>
          </w:p>
        </w:tc>
        <w:tc>
          <w:tcPr>
            <w:tcW w:w="1360" w:type="dxa"/>
            <w:shd w:val="clear" w:color="auto" w:fill="auto"/>
            <w:noWrap/>
            <w:vAlign w:val="center"/>
            <w:hideMark/>
          </w:tcPr>
          <w:p w14:paraId="702130C5"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9,780.0</w:t>
            </w:r>
          </w:p>
        </w:tc>
        <w:tc>
          <w:tcPr>
            <w:tcW w:w="1500" w:type="dxa"/>
            <w:shd w:val="clear" w:color="auto" w:fill="auto"/>
            <w:noWrap/>
            <w:vAlign w:val="center"/>
            <w:hideMark/>
          </w:tcPr>
          <w:p w14:paraId="4458E8A8"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9,780.0</w:t>
            </w:r>
          </w:p>
        </w:tc>
      </w:tr>
      <w:tr w:rsidR="00A5186C" w:rsidRPr="00EB4E28" w14:paraId="12DBA4F4" w14:textId="77777777" w:rsidTr="00A5186C">
        <w:trPr>
          <w:trHeight w:val="384"/>
        </w:trPr>
        <w:tc>
          <w:tcPr>
            <w:tcW w:w="640" w:type="dxa"/>
            <w:shd w:val="clear" w:color="auto" w:fill="auto"/>
            <w:vAlign w:val="center"/>
            <w:hideMark/>
          </w:tcPr>
          <w:p w14:paraId="01F892B0"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1053</w:t>
            </w:r>
          </w:p>
        </w:tc>
        <w:tc>
          <w:tcPr>
            <w:tcW w:w="3608" w:type="dxa"/>
            <w:shd w:val="clear" w:color="auto" w:fill="auto"/>
            <w:vAlign w:val="center"/>
            <w:hideMark/>
          </w:tcPr>
          <w:p w14:paraId="38201CF7"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Առողջապահության համակարգի արդիականացման և արդյունավետության բարձրացման ծրագիր</w:t>
            </w:r>
          </w:p>
        </w:tc>
        <w:tc>
          <w:tcPr>
            <w:tcW w:w="1280" w:type="dxa"/>
            <w:shd w:val="clear" w:color="auto" w:fill="auto"/>
            <w:noWrap/>
            <w:vAlign w:val="center"/>
            <w:hideMark/>
          </w:tcPr>
          <w:p w14:paraId="4303FDF5"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4,609,318.9</w:t>
            </w:r>
          </w:p>
        </w:tc>
        <w:tc>
          <w:tcPr>
            <w:tcW w:w="1280" w:type="dxa"/>
            <w:shd w:val="clear" w:color="auto" w:fill="auto"/>
            <w:noWrap/>
            <w:vAlign w:val="center"/>
            <w:hideMark/>
          </w:tcPr>
          <w:p w14:paraId="0B3282C3"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5,032,721.8</w:t>
            </w:r>
          </w:p>
        </w:tc>
        <w:tc>
          <w:tcPr>
            <w:tcW w:w="1360" w:type="dxa"/>
            <w:shd w:val="clear" w:color="auto" w:fill="auto"/>
            <w:noWrap/>
            <w:vAlign w:val="center"/>
            <w:hideMark/>
          </w:tcPr>
          <w:p w14:paraId="2BCF35C1"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4,367,537.8</w:t>
            </w:r>
          </w:p>
        </w:tc>
        <w:tc>
          <w:tcPr>
            <w:tcW w:w="1500" w:type="dxa"/>
            <w:shd w:val="clear" w:color="auto" w:fill="auto"/>
            <w:noWrap/>
            <w:vAlign w:val="center"/>
            <w:hideMark/>
          </w:tcPr>
          <w:p w14:paraId="474DE875"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4,648,747.1</w:t>
            </w:r>
          </w:p>
        </w:tc>
      </w:tr>
      <w:tr w:rsidR="00A5186C" w:rsidRPr="00EB4E28" w14:paraId="571DAC29" w14:textId="77777777" w:rsidTr="00A5186C">
        <w:trPr>
          <w:trHeight w:val="384"/>
        </w:trPr>
        <w:tc>
          <w:tcPr>
            <w:tcW w:w="640" w:type="dxa"/>
            <w:shd w:val="clear" w:color="auto" w:fill="auto"/>
            <w:vAlign w:val="center"/>
            <w:hideMark/>
          </w:tcPr>
          <w:p w14:paraId="0F53CCF5"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1099</w:t>
            </w:r>
          </w:p>
        </w:tc>
        <w:tc>
          <w:tcPr>
            <w:tcW w:w="3608" w:type="dxa"/>
            <w:shd w:val="clear" w:color="auto" w:fill="auto"/>
            <w:vAlign w:val="center"/>
            <w:hideMark/>
          </w:tcPr>
          <w:p w14:paraId="1CEA7BD8"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Առողջության առաջնային պահպանում</w:t>
            </w:r>
          </w:p>
        </w:tc>
        <w:tc>
          <w:tcPr>
            <w:tcW w:w="1280" w:type="dxa"/>
            <w:shd w:val="clear" w:color="auto" w:fill="auto"/>
            <w:noWrap/>
            <w:vAlign w:val="center"/>
            <w:hideMark/>
          </w:tcPr>
          <w:p w14:paraId="6A9DC0B8"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30,302,821.3</w:t>
            </w:r>
          </w:p>
        </w:tc>
        <w:tc>
          <w:tcPr>
            <w:tcW w:w="1280" w:type="dxa"/>
            <w:shd w:val="clear" w:color="auto" w:fill="auto"/>
            <w:noWrap/>
            <w:vAlign w:val="center"/>
            <w:hideMark/>
          </w:tcPr>
          <w:p w14:paraId="40F735F9"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29,536,851.9</w:t>
            </w:r>
          </w:p>
        </w:tc>
        <w:tc>
          <w:tcPr>
            <w:tcW w:w="1360" w:type="dxa"/>
            <w:shd w:val="clear" w:color="auto" w:fill="auto"/>
            <w:noWrap/>
            <w:vAlign w:val="center"/>
            <w:hideMark/>
          </w:tcPr>
          <w:p w14:paraId="66DE7735"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29,346,398.4</w:t>
            </w:r>
          </w:p>
        </w:tc>
        <w:tc>
          <w:tcPr>
            <w:tcW w:w="1500" w:type="dxa"/>
            <w:shd w:val="clear" w:color="auto" w:fill="auto"/>
            <w:noWrap/>
            <w:vAlign w:val="center"/>
            <w:hideMark/>
          </w:tcPr>
          <w:p w14:paraId="7F901FB7"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29,426,851.6</w:t>
            </w:r>
          </w:p>
        </w:tc>
      </w:tr>
      <w:tr w:rsidR="00A5186C" w:rsidRPr="00EB4E28" w14:paraId="3F35D860" w14:textId="77777777" w:rsidTr="00A5186C">
        <w:trPr>
          <w:trHeight w:val="384"/>
        </w:trPr>
        <w:tc>
          <w:tcPr>
            <w:tcW w:w="640" w:type="dxa"/>
            <w:shd w:val="clear" w:color="auto" w:fill="auto"/>
            <w:vAlign w:val="center"/>
            <w:hideMark/>
          </w:tcPr>
          <w:p w14:paraId="28628453"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1110</w:t>
            </w:r>
          </w:p>
        </w:tc>
        <w:tc>
          <w:tcPr>
            <w:tcW w:w="3608" w:type="dxa"/>
            <w:shd w:val="clear" w:color="auto" w:fill="auto"/>
            <w:vAlign w:val="center"/>
            <w:hideMark/>
          </w:tcPr>
          <w:p w14:paraId="667B3F6A"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Այլընտրանքային աշխատանքային ծառայություն</w:t>
            </w:r>
          </w:p>
        </w:tc>
        <w:tc>
          <w:tcPr>
            <w:tcW w:w="1280" w:type="dxa"/>
            <w:shd w:val="clear" w:color="auto" w:fill="auto"/>
            <w:noWrap/>
            <w:vAlign w:val="center"/>
            <w:hideMark/>
          </w:tcPr>
          <w:p w14:paraId="213CA87E"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3,900.0</w:t>
            </w:r>
          </w:p>
        </w:tc>
        <w:tc>
          <w:tcPr>
            <w:tcW w:w="1280" w:type="dxa"/>
            <w:shd w:val="clear" w:color="auto" w:fill="auto"/>
            <w:noWrap/>
            <w:vAlign w:val="center"/>
            <w:hideMark/>
          </w:tcPr>
          <w:p w14:paraId="2F189B3A"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3,900.0</w:t>
            </w:r>
          </w:p>
        </w:tc>
        <w:tc>
          <w:tcPr>
            <w:tcW w:w="1360" w:type="dxa"/>
            <w:shd w:val="clear" w:color="auto" w:fill="auto"/>
            <w:noWrap/>
            <w:vAlign w:val="center"/>
            <w:hideMark/>
          </w:tcPr>
          <w:p w14:paraId="5E07D56A"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3,180.0</w:t>
            </w:r>
          </w:p>
        </w:tc>
        <w:tc>
          <w:tcPr>
            <w:tcW w:w="1500" w:type="dxa"/>
            <w:shd w:val="clear" w:color="auto" w:fill="auto"/>
            <w:noWrap/>
            <w:vAlign w:val="center"/>
            <w:hideMark/>
          </w:tcPr>
          <w:p w14:paraId="6D931913"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3,180.0</w:t>
            </w:r>
          </w:p>
        </w:tc>
      </w:tr>
      <w:tr w:rsidR="00A5186C" w:rsidRPr="00EB4E28" w14:paraId="01A9E714" w14:textId="77777777" w:rsidTr="00A5186C">
        <w:trPr>
          <w:trHeight w:val="384"/>
        </w:trPr>
        <w:tc>
          <w:tcPr>
            <w:tcW w:w="640" w:type="dxa"/>
            <w:shd w:val="clear" w:color="auto" w:fill="auto"/>
            <w:vAlign w:val="center"/>
            <w:hideMark/>
          </w:tcPr>
          <w:p w14:paraId="0FBAB910"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1126</w:t>
            </w:r>
          </w:p>
        </w:tc>
        <w:tc>
          <w:tcPr>
            <w:tcW w:w="3608" w:type="dxa"/>
            <w:shd w:val="clear" w:color="auto" w:fill="auto"/>
            <w:vAlign w:val="center"/>
            <w:hideMark/>
          </w:tcPr>
          <w:p w14:paraId="095A5AA8"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Առողջապահության ոլորտում պետական քաղաքականության մշակում, ծրագրերի համակարգում և մոնիտորինգ</w:t>
            </w:r>
          </w:p>
        </w:tc>
        <w:tc>
          <w:tcPr>
            <w:tcW w:w="1280" w:type="dxa"/>
            <w:shd w:val="clear" w:color="auto" w:fill="auto"/>
            <w:noWrap/>
            <w:vAlign w:val="center"/>
            <w:hideMark/>
          </w:tcPr>
          <w:p w14:paraId="6A548937"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3,905,552.8</w:t>
            </w:r>
          </w:p>
        </w:tc>
        <w:tc>
          <w:tcPr>
            <w:tcW w:w="1280" w:type="dxa"/>
            <w:shd w:val="clear" w:color="auto" w:fill="auto"/>
            <w:noWrap/>
            <w:vAlign w:val="center"/>
            <w:hideMark/>
          </w:tcPr>
          <w:p w14:paraId="4820E6EF"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5,084,093.8</w:t>
            </w:r>
          </w:p>
        </w:tc>
        <w:tc>
          <w:tcPr>
            <w:tcW w:w="1360" w:type="dxa"/>
            <w:shd w:val="clear" w:color="auto" w:fill="auto"/>
            <w:noWrap/>
            <w:vAlign w:val="center"/>
            <w:hideMark/>
          </w:tcPr>
          <w:p w14:paraId="31484481"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3,957,577.5</w:t>
            </w:r>
          </w:p>
        </w:tc>
        <w:tc>
          <w:tcPr>
            <w:tcW w:w="1500" w:type="dxa"/>
            <w:shd w:val="clear" w:color="auto" w:fill="auto"/>
            <w:noWrap/>
            <w:vAlign w:val="center"/>
            <w:hideMark/>
          </w:tcPr>
          <w:p w14:paraId="3C78CEFF"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2,968,444.2</w:t>
            </w:r>
          </w:p>
        </w:tc>
      </w:tr>
      <w:tr w:rsidR="00A5186C" w:rsidRPr="00EB4E28" w14:paraId="0DDF88FF" w14:textId="77777777" w:rsidTr="00A5186C">
        <w:trPr>
          <w:trHeight w:val="384"/>
        </w:trPr>
        <w:tc>
          <w:tcPr>
            <w:tcW w:w="640" w:type="dxa"/>
            <w:shd w:val="clear" w:color="auto" w:fill="auto"/>
            <w:vAlign w:val="center"/>
            <w:hideMark/>
          </w:tcPr>
          <w:p w14:paraId="6E12A6F4"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1142</w:t>
            </w:r>
          </w:p>
        </w:tc>
        <w:tc>
          <w:tcPr>
            <w:tcW w:w="3608" w:type="dxa"/>
            <w:shd w:val="clear" w:color="auto" w:fill="auto"/>
            <w:vAlign w:val="center"/>
            <w:hideMark/>
          </w:tcPr>
          <w:p w14:paraId="5C9BE3CA"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Դատաբժշկական և ախտաբանաանատոմիական ծառայություններ</w:t>
            </w:r>
          </w:p>
        </w:tc>
        <w:tc>
          <w:tcPr>
            <w:tcW w:w="1280" w:type="dxa"/>
            <w:shd w:val="clear" w:color="auto" w:fill="auto"/>
            <w:noWrap/>
            <w:vAlign w:val="center"/>
            <w:hideMark/>
          </w:tcPr>
          <w:p w14:paraId="637E9938"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479,101.0</w:t>
            </w:r>
          </w:p>
        </w:tc>
        <w:tc>
          <w:tcPr>
            <w:tcW w:w="1280" w:type="dxa"/>
            <w:shd w:val="clear" w:color="auto" w:fill="auto"/>
            <w:noWrap/>
            <w:vAlign w:val="center"/>
            <w:hideMark/>
          </w:tcPr>
          <w:p w14:paraId="0AC8D536"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673,101.0</w:t>
            </w:r>
          </w:p>
        </w:tc>
        <w:tc>
          <w:tcPr>
            <w:tcW w:w="1360" w:type="dxa"/>
            <w:shd w:val="clear" w:color="auto" w:fill="auto"/>
            <w:noWrap/>
            <w:vAlign w:val="center"/>
            <w:hideMark/>
          </w:tcPr>
          <w:p w14:paraId="55A82041"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670,994.0</w:t>
            </w:r>
          </w:p>
        </w:tc>
        <w:tc>
          <w:tcPr>
            <w:tcW w:w="1500" w:type="dxa"/>
            <w:shd w:val="clear" w:color="auto" w:fill="auto"/>
            <w:noWrap/>
            <w:vAlign w:val="center"/>
            <w:hideMark/>
          </w:tcPr>
          <w:p w14:paraId="2DEA3AD3"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697,278.0</w:t>
            </w:r>
          </w:p>
        </w:tc>
      </w:tr>
      <w:tr w:rsidR="00A5186C" w:rsidRPr="00EB4E28" w14:paraId="08C9E949" w14:textId="77777777" w:rsidTr="00A5186C">
        <w:trPr>
          <w:trHeight w:val="384"/>
        </w:trPr>
        <w:tc>
          <w:tcPr>
            <w:tcW w:w="640" w:type="dxa"/>
            <w:shd w:val="clear" w:color="auto" w:fill="auto"/>
            <w:vAlign w:val="center"/>
            <w:hideMark/>
          </w:tcPr>
          <w:p w14:paraId="53975808"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1188</w:t>
            </w:r>
          </w:p>
        </w:tc>
        <w:tc>
          <w:tcPr>
            <w:tcW w:w="3608" w:type="dxa"/>
            <w:shd w:val="clear" w:color="auto" w:fill="auto"/>
            <w:vAlign w:val="center"/>
            <w:hideMark/>
          </w:tcPr>
          <w:p w14:paraId="701909FD"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Դեղապահովում</w:t>
            </w:r>
          </w:p>
        </w:tc>
        <w:tc>
          <w:tcPr>
            <w:tcW w:w="1280" w:type="dxa"/>
            <w:shd w:val="clear" w:color="auto" w:fill="auto"/>
            <w:noWrap/>
            <w:vAlign w:val="center"/>
            <w:hideMark/>
          </w:tcPr>
          <w:p w14:paraId="0BA11C02"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4,119,980.1</w:t>
            </w:r>
          </w:p>
        </w:tc>
        <w:tc>
          <w:tcPr>
            <w:tcW w:w="1280" w:type="dxa"/>
            <w:shd w:val="clear" w:color="auto" w:fill="auto"/>
            <w:noWrap/>
            <w:vAlign w:val="center"/>
            <w:hideMark/>
          </w:tcPr>
          <w:p w14:paraId="3EBC3E2F"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4,046,603.9</w:t>
            </w:r>
          </w:p>
        </w:tc>
        <w:tc>
          <w:tcPr>
            <w:tcW w:w="1360" w:type="dxa"/>
            <w:shd w:val="clear" w:color="auto" w:fill="auto"/>
            <w:noWrap/>
            <w:vAlign w:val="center"/>
            <w:hideMark/>
          </w:tcPr>
          <w:p w14:paraId="56AA7986"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3,870,412.4</w:t>
            </w:r>
          </w:p>
        </w:tc>
        <w:tc>
          <w:tcPr>
            <w:tcW w:w="1500" w:type="dxa"/>
            <w:shd w:val="clear" w:color="auto" w:fill="auto"/>
            <w:noWrap/>
            <w:vAlign w:val="center"/>
            <w:hideMark/>
          </w:tcPr>
          <w:p w14:paraId="6504EB76"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3,476,966.4</w:t>
            </w:r>
          </w:p>
        </w:tc>
      </w:tr>
      <w:tr w:rsidR="00A5186C" w:rsidRPr="00EB4E28" w14:paraId="60CA39A3" w14:textId="77777777" w:rsidTr="00A5186C">
        <w:trPr>
          <w:trHeight w:val="384"/>
        </w:trPr>
        <w:tc>
          <w:tcPr>
            <w:tcW w:w="640" w:type="dxa"/>
            <w:shd w:val="clear" w:color="auto" w:fill="auto"/>
            <w:vAlign w:val="center"/>
            <w:hideMark/>
          </w:tcPr>
          <w:p w14:paraId="450739B6"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1191</w:t>
            </w:r>
          </w:p>
        </w:tc>
        <w:tc>
          <w:tcPr>
            <w:tcW w:w="3608" w:type="dxa"/>
            <w:shd w:val="clear" w:color="auto" w:fill="auto"/>
            <w:vAlign w:val="center"/>
            <w:hideMark/>
          </w:tcPr>
          <w:p w14:paraId="413DCAB1"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Խորհրդատվական, մասնագիտական աջակցություն և հետազոտություններ</w:t>
            </w:r>
          </w:p>
        </w:tc>
        <w:tc>
          <w:tcPr>
            <w:tcW w:w="1280" w:type="dxa"/>
            <w:shd w:val="clear" w:color="auto" w:fill="auto"/>
            <w:noWrap/>
            <w:vAlign w:val="center"/>
            <w:hideMark/>
          </w:tcPr>
          <w:p w14:paraId="7A95BE64"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382,426.3</w:t>
            </w:r>
          </w:p>
        </w:tc>
        <w:tc>
          <w:tcPr>
            <w:tcW w:w="1280" w:type="dxa"/>
            <w:shd w:val="clear" w:color="auto" w:fill="auto"/>
            <w:noWrap/>
            <w:vAlign w:val="center"/>
            <w:hideMark/>
          </w:tcPr>
          <w:p w14:paraId="5DB5F737"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379,926.3</w:t>
            </w:r>
          </w:p>
        </w:tc>
        <w:tc>
          <w:tcPr>
            <w:tcW w:w="1360" w:type="dxa"/>
            <w:shd w:val="clear" w:color="auto" w:fill="auto"/>
            <w:noWrap/>
            <w:vAlign w:val="center"/>
            <w:hideMark/>
          </w:tcPr>
          <w:p w14:paraId="28D9E09C"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348,379.7</w:t>
            </w:r>
          </w:p>
        </w:tc>
        <w:tc>
          <w:tcPr>
            <w:tcW w:w="1500" w:type="dxa"/>
            <w:shd w:val="clear" w:color="auto" w:fill="auto"/>
            <w:noWrap/>
            <w:vAlign w:val="center"/>
            <w:hideMark/>
          </w:tcPr>
          <w:p w14:paraId="498A7C2A"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350,085.3</w:t>
            </w:r>
          </w:p>
        </w:tc>
      </w:tr>
      <w:tr w:rsidR="00A5186C" w:rsidRPr="00EB4E28" w14:paraId="2A27ECB1" w14:textId="77777777" w:rsidTr="00A5186C">
        <w:trPr>
          <w:trHeight w:val="384"/>
        </w:trPr>
        <w:tc>
          <w:tcPr>
            <w:tcW w:w="640" w:type="dxa"/>
            <w:shd w:val="clear" w:color="auto" w:fill="auto"/>
            <w:vAlign w:val="center"/>
            <w:hideMark/>
          </w:tcPr>
          <w:p w14:paraId="49120F03"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1200</w:t>
            </w:r>
          </w:p>
        </w:tc>
        <w:tc>
          <w:tcPr>
            <w:tcW w:w="3608" w:type="dxa"/>
            <w:shd w:val="clear" w:color="auto" w:fill="auto"/>
            <w:vAlign w:val="center"/>
            <w:hideMark/>
          </w:tcPr>
          <w:p w14:paraId="54D6B60A"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Մոր և մանկան առողջության պահպանում</w:t>
            </w:r>
          </w:p>
        </w:tc>
        <w:tc>
          <w:tcPr>
            <w:tcW w:w="1280" w:type="dxa"/>
            <w:shd w:val="clear" w:color="auto" w:fill="auto"/>
            <w:noWrap/>
            <w:vAlign w:val="center"/>
            <w:hideMark/>
          </w:tcPr>
          <w:p w14:paraId="4C127034"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21,016,998.7</w:t>
            </w:r>
          </w:p>
        </w:tc>
        <w:tc>
          <w:tcPr>
            <w:tcW w:w="1280" w:type="dxa"/>
            <w:shd w:val="clear" w:color="auto" w:fill="auto"/>
            <w:noWrap/>
            <w:vAlign w:val="center"/>
            <w:hideMark/>
          </w:tcPr>
          <w:p w14:paraId="7A675B2C"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21,426,998.7</w:t>
            </w:r>
          </w:p>
        </w:tc>
        <w:tc>
          <w:tcPr>
            <w:tcW w:w="1360" w:type="dxa"/>
            <w:shd w:val="clear" w:color="auto" w:fill="auto"/>
            <w:noWrap/>
            <w:vAlign w:val="center"/>
            <w:hideMark/>
          </w:tcPr>
          <w:p w14:paraId="6A21907B"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21,261,376.9</w:t>
            </w:r>
          </w:p>
        </w:tc>
        <w:tc>
          <w:tcPr>
            <w:tcW w:w="1500" w:type="dxa"/>
            <w:shd w:val="clear" w:color="auto" w:fill="auto"/>
            <w:noWrap/>
            <w:vAlign w:val="center"/>
            <w:hideMark/>
          </w:tcPr>
          <w:p w14:paraId="24B0B54C"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21,388,338.7</w:t>
            </w:r>
          </w:p>
        </w:tc>
      </w:tr>
      <w:tr w:rsidR="00A5186C" w:rsidRPr="00EB4E28" w14:paraId="3F4D2D28" w14:textId="77777777" w:rsidTr="00A5186C">
        <w:trPr>
          <w:trHeight w:val="384"/>
        </w:trPr>
        <w:tc>
          <w:tcPr>
            <w:tcW w:w="640" w:type="dxa"/>
            <w:shd w:val="clear" w:color="auto" w:fill="auto"/>
            <w:vAlign w:val="center"/>
            <w:hideMark/>
          </w:tcPr>
          <w:p w14:paraId="58B01219"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1201</w:t>
            </w:r>
          </w:p>
        </w:tc>
        <w:tc>
          <w:tcPr>
            <w:tcW w:w="3608" w:type="dxa"/>
            <w:shd w:val="clear" w:color="auto" w:fill="auto"/>
            <w:vAlign w:val="center"/>
            <w:hideMark/>
          </w:tcPr>
          <w:p w14:paraId="75B33414"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Շտապ բժշկական օգնություն</w:t>
            </w:r>
          </w:p>
        </w:tc>
        <w:tc>
          <w:tcPr>
            <w:tcW w:w="1280" w:type="dxa"/>
            <w:shd w:val="clear" w:color="auto" w:fill="auto"/>
            <w:noWrap/>
            <w:vAlign w:val="center"/>
            <w:hideMark/>
          </w:tcPr>
          <w:p w14:paraId="76E1CBCA"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5,311,043.3</w:t>
            </w:r>
          </w:p>
        </w:tc>
        <w:tc>
          <w:tcPr>
            <w:tcW w:w="1280" w:type="dxa"/>
            <w:shd w:val="clear" w:color="auto" w:fill="auto"/>
            <w:noWrap/>
            <w:vAlign w:val="center"/>
            <w:hideMark/>
          </w:tcPr>
          <w:p w14:paraId="4F53ED35"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5,291,043.3</w:t>
            </w:r>
          </w:p>
        </w:tc>
        <w:tc>
          <w:tcPr>
            <w:tcW w:w="1360" w:type="dxa"/>
            <w:shd w:val="clear" w:color="auto" w:fill="auto"/>
            <w:noWrap/>
            <w:vAlign w:val="center"/>
            <w:hideMark/>
          </w:tcPr>
          <w:p w14:paraId="61BFE896"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5,243,558.5</w:t>
            </w:r>
          </w:p>
        </w:tc>
        <w:tc>
          <w:tcPr>
            <w:tcW w:w="1500" w:type="dxa"/>
            <w:shd w:val="clear" w:color="auto" w:fill="auto"/>
            <w:noWrap/>
            <w:vAlign w:val="center"/>
            <w:hideMark/>
          </w:tcPr>
          <w:p w14:paraId="1A4AB6A2"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5,314,869.1</w:t>
            </w:r>
          </w:p>
        </w:tc>
      </w:tr>
      <w:tr w:rsidR="00A5186C" w:rsidRPr="00EB4E28" w14:paraId="7D638152" w14:textId="77777777" w:rsidTr="00A5186C">
        <w:trPr>
          <w:trHeight w:val="384"/>
        </w:trPr>
        <w:tc>
          <w:tcPr>
            <w:tcW w:w="640" w:type="dxa"/>
            <w:shd w:val="clear" w:color="auto" w:fill="auto"/>
            <w:vAlign w:val="center"/>
            <w:hideMark/>
          </w:tcPr>
          <w:p w14:paraId="0ECA3C3D"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1202</w:t>
            </w:r>
          </w:p>
        </w:tc>
        <w:tc>
          <w:tcPr>
            <w:tcW w:w="3608" w:type="dxa"/>
            <w:shd w:val="clear" w:color="auto" w:fill="auto"/>
            <w:vAlign w:val="center"/>
            <w:hideMark/>
          </w:tcPr>
          <w:p w14:paraId="7F75A86E"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Ոչ վարակիչ հիվանդությունների բժշկական օգնության ապահովում</w:t>
            </w:r>
          </w:p>
        </w:tc>
        <w:tc>
          <w:tcPr>
            <w:tcW w:w="1280" w:type="dxa"/>
            <w:shd w:val="clear" w:color="auto" w:fill="auto"/>
            <w:noWrap/>
            <w:vAlign w:val="center"/>
            <w:hideMark/>
          </w:tcPr>
          <w:p w14:paraId="5FCB6D9C"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20,103,504.8</w:t>
            </w:r>
          </w:p>
        </w:tc>
        <w:tc>
          <w:tcPr>
            <w:tcW w:w="1280" w:type="dxa"/>
            <w:shd w:val="clear" w:color="auto" w:fill="auto"/>
            <w:noWrap/>
            <w:vAlign w:val="center"/>
            <w:hideMark/>
          </w:tcPr>
          <w:p w14:paraId="1A38D802"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21,911,504.8</w:t>
            </w:r>
          </w:p>
        </w:tc>
        <w:tc>
          <w:tcPr>
            <w:tcW w:w="1360" w:type="dxa"/>
            <w:shd w:val="clear" w:color="auto" w:fill="auto"/>
            <w:noWrap/>
            <w:vAlign w:val="center"/>
            <w:hideMark/>
          </w:tcPr>
          <w:p w14:paraId="11C39281"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21,830,596.0</w:t>
            </w:r>
          </w:p>
        </w:tc>
        <w:tc>
          <w:tcPr>
            <w:tcW w:w="1500" w:type="dxa"/>
            <w:shd w:val="clear" w:color="auto" w:fill="auto"/>
            <w:noWrap/>
            <w:vAlign w:val="center"/>
            <w:hideMark/>
          </w:tcPr>
          <w:p w14:paraId="16D8272C"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22,010,925.0</w:t>
            </w:r>
          </w:p>
        </w:tc>
      </w:tr>
      <w:tr w:rsidR="00A5186C" w:rsidRPr="00EB4E28" w14:paraId="488F5B36" w14:textId="77777777" w:rsidTr="00A5186C">
        <w:trPr>
          <w:trHeight w:val="384"/>
        </w:trPr>
        <w:tc>
          <w:tcPr>
            <w:tcW w:w="640" w:type="dxa"/>
            <w:shd w:val="clear" w:color="auto" w:fill="auto"/>
            <w:vAlign w:val="center"/>
            <w:hideMark/>
          </w:tcPr>
          <w:p w14:paraId="6D652BC9"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1207</w:t>
            </w:r>
          </w:p>
        </w:tc>
        <w:tc>
          <w:tcPr>
            <w:tcW w:w="3608" w:type="dxa"/>
            <w:shd w:val="clear" w:color="auto" w:fill="auto"/>
            <w:vAlign w:val="center"/>
            <w:hideMark/>
          </w:tcPr>
          <w:p w14:paraId="5D4DA7BE"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Սոցիալապես անապահով և առանձին խմբերի անձանց բժշկական օգնություն</w:t>
            </w:r>
          </w:p>
        </w:tc>
        <w:tc>
          <w:tcPr>
            <w:tcW w:w="1280" w:type="dxa"/>
            <w:shd w:val="clear" w:color="auto" w:fill="auto"/>
            <w:noWrap/>
            <w:vAlign w:val="center"/>
            <w:hideMark/>
          </w:tcPr>
          <w:p w14:paraId="07290941"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36,203,224.4</w:t>
            </w:r>
          </w:p>
        </w:tc>
        <w:tc>
          <w:tcPr>
            <w:tcW w:w="1280" w:type="dxa"/>
            <w:shd w:val="clear" w:color="auto" w:fill="auto"/>
            <w:noWrap/>
            <w:vAlign w:val="center"/>
            <w:hideMark/>
          </w:tcPr>
          <w:p w14:paraId="4C54C54D"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37,030,062.1</w:t>
            </w:r>
          </w:p>
        </w:tc>
        <w:tc>
          <w:tcPr>
            <w:tcW w:w="1360" w:type="dxa"/>
            <w:shd w:val="clear" w:color="auto" w:fill="auto"/>
            <w:noWrap/>
            <w:vAlign w:val="center"/>
            <w:hideMark/>
          </w:tcPr>
          <w:p w14:paraId="6B21E7C6"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36,961,901.4</w:t>
            </w:r>
          </w:p>
        </w:tc>
        <w:tc>
          <w:tcPr>
            <w:tcW w:w="1500" w:type="dxa"/>
            <w:shd w:val="clear" w:color="auto" w:fill="auto"/>
            <w:noWrap/>
            <w:vAlign w:val="center"/>
            <w:hideMark/>
          </w:tcPr>
          <w:p w14:paraId="0EC577BE"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37,053,583.8</w:t>
            </w:r>
          </w:p>
        </w:tc>
      </w:tr>
      <w:tr w:rsidR="00A5186C" w:rsidRPr="00EB4E28" w14:paraId="26DFD8E0" w14:textId="77777777" w:rsidTr="00A5186C">
        <w:trPr>
          <w:trHeight w:val="384"/>
        </w:trPr>
        <w:tc>
          <w:tcPr>
            <w:tcW w:w="640" w:type="dxa"/>
            <w:shd w:val="clear" w:color="auto" w:fill="auto"/>
            <w:vAlign w:val="center"/>
            <w:hideMark/>
          </w:tcPr>
          <w:p w14:paraId="3EAB0062"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1208</w:t>
            </w:r>
          </w:p>
        </w:tc>
        <w:tc>
          <w:tcPr>
            <w:tcW w:w="3608" w:type="dxa"/>
            <w:shd w:val="clear" w:color="auto" w:fill="auto"/>
            <w:vAlign w:val="center"/>
            <w:hideMark/>
          </w:tcPr>
          <w:p w14:paraId="413A7A4E" w14:textId="77777777" w:rsidR="00A5186C" w:rsidRPr="00EB4E28" w:rsidRDefault="00A5186C" w:rsidP="0014040D">
            <w:pPr>
              <w:spacing w:after="0" w:line="240" w:lineRule="auto"/>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Վարակիչ հիվանդությունների կանխարգելման ծրագիր</w:t>
            </w:r>
          </w:p>
        </w:tc>
        <w:tc>
          <w:tcPr>
            <w:tcW w:w="1280" w:type="dxa"/>
            <w:shd w:val="clear" w:color="auto" w:fill="auto"/>
            <w:noWrap/>
            <w:vAlign w:val="center"/>
            <w:hideMark/>
          </w:tcPr>
          <w:p w14:paraId="7B72DFD8"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2,307,340.2</w:t>
            </w:r>
          </w:p>
        </w:tc>
        <w:tc>
          <w:tcPr>
            <w:tcW w:w="1280" w:type="dxa"/>
            <w:shd w:val="clear" w:color="auto" w:fill="auto"/>
            <w:noWrap/>
            <w:vAlign w:val="center"/>
            <w:hideMark/>
          </w:tcPr>
          <w:p w14:paraId="010255B0"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2,567,340.2</w:t>
            </w:r>
          </w:p>
        </w:tc>
        <w:tc>
          <w:tcPr>
            <w:tcW w:w="1360" w:type="dxa"/>
            <w:shd w:val="clear" w:color="auto" w:fill="auto"/>
            <w:noWrap/>
            <w:vAlign w:val="center"/>
            <w:hideMark/>
          </w:tcPr>
          <w:p w14:paraId="519DE9EC"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2,494,853.0</w:t>
            </w:r>
          </w:p>
        </w:tc>
        <w:tc>
          <w:tcPr>
            <w:tcW w:w="1500" w:type="dxa"/>
            <w:shd w:val="clear" w:color="auto" w:fill="auto"/>
            <w:noWrap/>
            <w:vAlign w:val="center"/>
            <w:hideMark/>
          </w:tcPr>
          <w:p w14:paraId="3223EA4A" w14:textId="77777777" w:rsidR="00A5186C" w:rsidRPr="00EB4E28" w:rsidRDefault="00A5186C" w:rsidP="0014040D">
            <w:pPr>
              <w:spacing w:after="0" w:line="240" w:lineRule="auto"/>
              <w:jc w:val="center"/>
              <w:rPr>
                <w:rFonts w:ascii="GHEA Grapalat" w:eastAsia="Times New Roman" w:hAnsi="GHEA Grapalat" w:cs="Times New Roman"/>
                <w:sz w:val="16"/>
                <w:szCs w:val="16"/>
              </w:rPr>
            </w:pPr>
            <w:r w:rsidRPr="00EB4E28">
              <w:rPr>
                <w:rFonts w:ascii="GHEA Grapalat" w:eastAsia="Times New Roman" w:hAnsi="GHEA Grapalat" w:cs="Times New Roman"/>
                <w:sz w:val="16"/>
                <w:szCs w:val="16"/>
              </w:rPr>
              <w:t>2,526,357.8</w:t>
            </w:r>
          </w:p>
        </w:tc>
      </w:tr>
    </w:tbl>
    <w:p w14:paraId="26BCFAD2" w14:textId="77777777" w:rsidR="00D20964" w:rsidRPr="00D53D61" w:rsidRDefault="00D20964" w:rsidP="0086034C">
      <w:pPr>
        <w:ind w:firstLine="567"/>
        <w:jc w:val="both"/>
        <w:rPr>
          <w:rFonts w:ascii="GHEA Grapalat" w:hAnsi="GHEA Grapalat"/>
          <w:sz w:val="10"/>
          <w:szCs w:val="10"/>
          <w:lang w:val="hy-AM"/>
        </w:rPr>
      </w:pPr>
    </w:p>
    <w:p w14:paraId="2BE7C837" w14:textId="7034D13E" w:rsidR="002B2342" w:rsidRPr="004D4E75" w:rsidRDefault="0086034C" w:rsidP="002F1CC4">
      <w:pPr>
        <w:spacing w:after="0" w:line="240" w:lineRule="auto"/>
        <w:ind w:firstLine="562"/>
        <w:jc w:val="both"/>
        <w:rPr>
          <w:rFonts w:ascii="GHEA Grapalat" w:hAnsi="GHEA Grapalat"/>
          <w:sz w:val="24"/>
          <w:szCs w:val="24"/>
          <w:lang w:val="hy-AM"/>
        </w:rPr>
      </w:pPr>
      <w:r w:rsidRPr="004D4E75">
        <w:rPr>
          <w:rFonts w:ascii="GHEA Grapalat" w:hAnsi="GHEA Grapalat"/>
          <w:sz w:val="24"/>
          <w:szCs w:val="24"/>
          <w:lang w:val="hy-AM"/>
        </w:rPr>
        <w:lastRenderedPageBreak/>
        <w:t>Համաձայն ԱՆ 2023</w:t>
      </w:r>
      <w:r w:rsidR="00601F61" w:rsidRPr="004D4E75">
        <w:rPr>
          <w:rFonts w:ascii="GHEA Grapalat" w:hAnsi="GHEA Grapalat"/>
          <w:sz w:val="24"/>
          <w:szCs w:val="24"/>
          <w:lang w:val="hy-AM"/>
        </w:rPr>
        <w:t xml:space="preserve"> </w:t>
      </w:r>
      <w:r w:rsidRPr="004D4E75">
        <w:rPr>
          <w:rFonts w:ascii="GHEA Grapalat" w:hAnsi="GHEA Grapalat"/>
          <w:sz w:val="24"/>
          <w:szCs w:val="24"/>
          <w:lang w:val="hy-AM"/>
        </w:rPr>
        <w:t>թ</w:t>
      </w:r>
      <w:r w:rsidR="00601F61" w:rsidRPr="004D4E75">
        <w:rPr>
          <w:rFonts w:ascii="GHEA Grapalat" w:hAnsi="GHEA Grapalat"/>
          <w:sz w:val="24"/>
          <w:szCs w:val="24"/>
          <w:lang w:val="hy-AM"/>
        </w:rPr>
        <w:t xml:space="preserve">վականի </w:t>
      </w:r>
      <w:r w:rsidR="004D4E75" w:rsidRPr="004D4E75">
        <w:rPr>
          <w:rFonts w:ascii="GHEA Grapalat" w:hAnsi="GHEA Grapalat"/>
          <w:sz w:val="24"/>
          <w:szCs w:val="24"/>
          <w:lang w:val="hy-AM"/>
        </w:rPr>
        <w:t>տարեկան</w:t>
      </w:r>
      <w:r w:rsidRPr="004D4E75">
        <w:rPr>
          <w:rFonts w:ascii="GHEA Grapalat" w:hAnsi="GHEA Grapalat"/>
          <w:sz w:val="24"/>
          <w:szCs w:val="24"/>
          <w:lang w:val="hy-AM"/>
        </w:rPr>
        <w:t xml:space="preserve"> եկամուտների վերաբերյալ հաշվետվության՝ եկամուտները կազմել են </w:t>
      </w:r>
      <w:r w:rsidR="004D4E75" w:rsidRPr="004D4E75">
        <w:rPr>
          <w:rFonts w:ascii="GHEA Grapalat" w:hAnsi="GHEA Grapalat"/>
          <w:sz w:val="24"/>
          <w:szCs w:val="24"/>
          <w:lang w:val="hy-AM"/>
        </w:rPr>
        <w:t>770</w:t>
      </w:r>
      <w:r w:rsidR="00C807FB" w:rsidRPr="004D4E75">
        <w:rPr>
          <w:rFonts w:ascii="GHEA Grapalat" w:hAnsi="GHEA Grapalat"/>
          <w:sz w:val="24"/>
          <w:szCs w:val="24"/>
          <w:lang w:val="hy-AM"/>
        </w:rPr>
        <w:t>,</w:t>
      </w:r>
      <w:r w:rsidR="00601F61" w:rsidRPr="004D4E75">
        <w:rPr>
          <w:rFonts w:ascii="GHEA Grapalat" w:hAnsi="GHEA Grapalat"/>
          <w:sz w:val="24"/>
          <w:szCs w:val="24"/>
          <w:lang w:val="hy-AM"/>
        </w:rPr>
        <w:t>9</w:t>
      </w:r>
      <w:r w:rsidR="004D4E75" w:rsidRPr="004D4E75">
        <w:rPr>
          <w:rFonts w:ascii="GHEA Grapalat" w:hAnsi="GHEA Grapalat"/>
          <w:sz w:val="24"/>
          <w:szCs w:val="24"/>
          <w:lang w:val="hy-AM"/>
        </w:rPr>
        <w:t>39</w:t>
      </w:r>
      <w:r w:rsidR="00C807FB" w:rsidRPr="004D4E75">
        <w:rPr>
          <w:rFonts w:ascii="GHEA Grapalat" w:hAnsi="GHEA Grapalat"/>
          <w:sz w:val="24"/>
          <w:szCs w:val="24"/>
          <w:lang w:val="hy-AM"/>
        </w:rPr>
        <w:t>.</w:t>
      </w:r>
      <w:r w:rsidR="004D4E75" w:rsidRPr="004D4E75">
        <w:rPr>
          <w:rFonts w:ascii="GHEA Grapalat" w:hAnsi="GHEA Grapalat"/>
          <w:sz w:val="24"/>
          <w:szCs w:val="24"/>
          <w:lang w:val="hy-AM"/>
        </w:rPr>
        <w:t>46</w:t>
      </w:r>
      <w:r w:rsidR="00C807FB" w:rsidRPr="004D4E75">
        <w:rPr>
          <w:rFonts w:ascii="GHEA Grapalat" w:hAnsi="GHEA Grapalat"/>
          <w:sz w:val="24"/>
          <w:szCs w:val="24"/>
          <w:lang w:val="hy-AM"/>
        </w:rPr>
        <w:t xml:space="preserve"> </w:t>
      </w:r>
      <w:r w:rsidRPr="004D4E75">
        <w:rPr>
          <w:rFonts w:ascii="GHEA Grapalat" w:hAnsi="GHEA Grapalat"/>
          <w:sz w:val="24"/>
          <w:szCs w:val="24"/>
          <w:lang w:val="hy-AM"/>
        </w:rPr>
        <w:t>հազ</w:t>
      </w:r>
      <w:r w:rsidR="00C33EAD" w:rsidRPr="004D4E75">
        <w:rPr>
          <w:rFonts w:ascii="GHEA Grapalat" w:hAnsi="GHEA Grapalat"/>
          <w:sz w:val="24"/>
          <w:szCs w:val="24"/>
          <w:lang w:val="hy-AM"/>
        </w:rPr>
        <w:t>.</w:t>
      </w:r>
      <w:r w:rsidR="004B1BDC" w:rsidRPr="004D4E75">
        <w:rPr>
          <w:rFonts w:ascii="GHEA Grapalat" w:hAnsi="GHEA Grapalat"/>
          <w:sz w:val="24"/>
          <w:szCs w:val="24"/>
          <w:lang w:val="hy-AM"/>
        </w:rPr>
        <w:t>դրամ՝</w:t>
      </w:r>
      <w:r w:rsidRPr="004D4E75">
        <w:rPr>
          <w:rFonts w:ascii="GHEA Grapalat" w:hAnsi="GHEA Grapalat"/>
          <w:sz w:val="24"/>
          <w:szCs w:val="24"/>
          <w:lang w:val="hy-AM"/>
        </w:rPr>
        <w:t xml:space="preserve"> </w:t>
      </w:r>
      <w:r w:rsidR="001A1171" w:rsidRPr="004D4E75">
        <w:rPr>
          <w:rFonts w:ascii="GHEA Grapalat" w:hAnsi="GHEA Grapalat"/>
          <w:sz w:val="24"/>
          <w:szCs w:val="24"/>
          <w:lang w:val="hy-AM"/>
        </w:rPr>
        <w:t xml:space="preserve">ծրագրված </w:t>
      </w:r>
      <w:r w:rsidR="00C807FB" w:rsidRPr="004D4E75">
        <w:rPr>
          <w:rFonts w:ascii="GHEA Grapalat" w:hAnsi="GHEA Grapalat"/>
          <w:sz w:val="24"/>
          <w:szCs w:val="24"/>
          <w:lang w:val="hy-AM"/>
        </w:rPr>
        <w:t>378,185.30</w:t>
      </w:r>
      <w:r w:rsidRPr="004D4E75">
        <w:rPr>
          <w:rFonts w:ascii="GHEA Grapalat" w:hAnsi="GHEA Grapalat"/>
          <w:sz w:val="24"/>
          <w:szCs w:val="24"/>
          <w:lang w:val="hy-AM"/>
        </w:rPr>
        <w:t xml:space="preserve"> հազ. դրամ</w:t>
      </w:r>
      <w:r w:rsidR="001A1171" w:rsidRPr="004D4E75">
        <w:rPr>
          <w:rFonts w:ascii="GHEA Grapalat" w:hAnsi="GHEA Grapalat"/>
          <w:sz w:val="24"/>
          <w:szCs w:val="24"/>
          <w:lang w:val="hy-AM"/>
        </w:rPr>
        <w:t>ի</w:t>
      </w:r>
      <w:r w:rsidR="00C33EAD" w:rsidRPr="004D4E75">
        <w:rPr>
          <w:rFonts w:ascii="GHEA Grapalat" w:hAnsi="GHEA Grapalat"/>
          <w:sz w:val="24"/>
          <w:szCs w:val="24"/>
          <w:lang w:val="hy-AM"/>
        </w:rPr>
        <w:t xml:space="preserve"> </w:t>
      </w:r>
      <w:r w:rsidRPr="004D4E75">
        <w:rPr>
          <w:rFonts w:ascii="GHEA Grapalat" w:hAnsi="GHEA Grapalat"/>
          <w:sz w:val="24"/>
          <w:szCs w:val="24"/>
          <w:lang w:val="hy-AM"/>
        </w:rPr>
        <w:t>դիմաց</w:t>
      </w:r>
      <w:r w:rsidR="001A1171" w:rsidRPr="004D4E75">
        <w:rPr>
          <w:rFonts w:ascii="GHEA Grapalat" w:hAnsi="GHEA Grapalat"/>
          <w:sz w:val="24"/>
          <w:szCs w:val="24"/>
          <w:lang w:val="hy-AM"/>
        </w:rPr>
        <w:t xml:space="preserve">։ </w:t>
      </w:r>
    </w:p>
    <w:p w14:paraId="432FB62E" w14:textId="35DAF4A2" w:rsidR="0086034C" w:rsidRDefault="0086034C" w:rsidP="002B2342">
      <w:pPr>
        <w:spacing w:after="0"/>
        <w:ind w:firstLine="562"/>
        <w:jc w:val="both"/>
        <w:rPr>
          <w:rFonts w:ascii="GHEA Grapalat" w:hAnsi="GHEA Grapalat"/>
          <w:sz w:val="24"/>
          <w:szCs w:val="24"/>
          <w:lang w:val="hy-AM"/>
        </w:rPr>
      </w:pPr>
      <w:r w:rsidRPr="004D4E75">
        <w:rPr>
          <w:rFonts w:ascii="GHEA Grapalat" w:hAnsi="GHEA Grapalat"/>
          <w:sz w:val="24"/>
          <w:szCs w:val="24"/>
          <w:lang w:val="hy-AM"/>
        </w:rPr>
        <w:t xml:space="preserve">Եկամուտների </w:t>
      </w:r>
      <w:r w:rsidR="00C8298F" w:rsidRPr="004D4E75">
        <w:rPr>
          <w:rFonts w:ascii="GHEA Grapalat" w:hAnsi="GHEA Grapalat"/>
          <w:sz w:val="24"/>
          <w:szCs w:val="24"/>
          <w:lang w:val="hy-AM"/>
        </w:rPr>
        <w:t xml:space="preserve">վերաբերյալ </w:t>
      </w:r>
      <w:r w:rsidRPr="004D4E75">
        <w:rPr>
          <w:rFonts w:ascii="GHEA Grapalat" w:hAnsi="GHEA Grapalat"/>
          <w:sz w:val="24"/>
          <w:szCs w:val="24"/>
          <w:lang w:val="hy-AM"/>
        </w:rPr>
        <w:t>ֆինանսական ցուցանիշները ներկայացվ</w:t>
      </w:r>
      <w:r w:rsidR="00E94592" w:rsidRPr="004D4E75">
        <w:rPr>
          <w:rFonts w:ascii="GHEA Grapalat" w:hAnsi="GHEA Grapalat"/>
          <w:sz w:val="24"/>
          <w:szCs w:val="24"/>
          <w:lang w:val="hy-AM"/>
        </w:rPr>
        <w:t>ած</w:t>
      </w:r>
      <w:r w:rsidRPr="004D4E75">
        <w:rPr>
          <w:rFonts w:ascii="GHEA Grapalat" w:hAnsi="GHEA Grapalat"/>
          <w:sz w:val="24"/>
          <w:szCs w:val="24"/>
          <w:lang w:val="hy-AM"/>
        </w:rPr>
        <w:t xml:space="preserve"> են</w:t>
      </w:r>
      <w:r w:rsidR="00E94592" w:rsidRPr="004D4E75">
        <w:rPr>
          <w:rFonts w:ascii="GHEA Grapalat" w:hAnsi="GHEA Grapalat"/>
          <w:sz w:val="24"/>
          <w:szCs w:val="24"/>
          <w:lang w:val="hy-AM"/>
        </w:rPr>
        <w:t xml:space="preserve"> աղյուսակ 2-ում։</w:t>
      </w:r>
    </w:p>
    <w:p w14:paraId="09E9E91D" w14:textId="12024714" w:rsidR="00E94592" w:rsidRPr="004C47DB" w:rsidRDefault="00E94592" w:rsidP="00BA7D4C">
      <w:pPr>
        <w:ind w:firstLine="567"/>
        <w:jc w:val="right"/>
        <w:rPr>
          <w:rFonts w:ascii="GHEA Grapalat" w:hAnsi="GHEA Grapalat"/>
          <w:sz w:val="24"/>
          <w:szCs w:val="24"/>
          <w:lang w:val="hy-AM"/>
        </w:rPr>
      </w:pPr>
      <w:r>
        <w:rPr>
          <w:rFonts w:ascii="GHEA Grapalat" w:hAnsi="GHEA Grapalat"/>
          <w:sz w:val="24"/>
          <w:szCs w:val="24"/>
          <w:lang w:val="hy-AM"/>
        </w:rPr>
        <w:t>Աղյուսակ 2</w:t>
      </w:r>
    </w:p>
    <w:tbl>
      <w:tblPr>
        <w:tblStyle w:val="TableGrid"/>
        <w:tblW w:w="0" w:type="auto"/>
        <w:tblInd w:w="421" w:type="dxa"/>
        <w:tblLook w:val="04A0" w:firstRow="1" w:lastRow="0" w:firstColumn="1" w:lastColumn="0" w:noHBand="0" w:noVBand="1"/>
      </w:tblPr>
      <w:tblGrid>
        <w:gridCol w:w="421"/>
        <w:gridCol w:w="2997"/>
        <w:gridCol w:w="1854"/>
        <w:gridCol w:w="1829"/>
        <w:gridCol w:w="1915"/>
      </w:tblGrid>
      <w:tr w:rsidR="0086034C" w:rsidRPr="004C47DB" w14:paraId="3BD803A2" w14:textId="77777777" w:rsidTr="0086064B">
        <w:tc>
          <w:tcPr>
            <w:tcW w:w="3418" w:type="dxa"/>
            <w:gridSpan w:val="2"/>
            <w:vAlign w:val="center"/>
          </w:tcPr>
          <w:p w14:paraId="186CCC12" w14:textId="77777777" w:rsidR="0086034C" w:rsidRPr="00A14745" w:rsidRDefault="0086034C" w:rsidP="0086064B">
            <w:pPr>
              <w:jc w:val="center"/>
              <w:rPr>
                <w:rFonts w:ascii="GHEA Grapalat" w:hAnsi="GHEA Grapalat"/>
                <w:sz w:val="18"/>
                <w:szCs w:val="18"/>
              </w:rPr>
            </w:pPr>
            <w:r w:rsidRPr="00A14745">
              <w:rPr>
                <w:rFonts w:ascii="GHEA Grapalat" w:hAnsi="GHEA Grapalat"/>
                <w:sz w:val="18"/>
                <w:szCs w:val="18"/>
              </w:rPr>
              <w:t>Խմբի և ենթախմբի անվանումները</w:t>
            </w:r>
          </w:p>
        </w:tc>
        <w:tc>
          <w:tcPr>
            <w:tcW w:w="1854" w:type="dxa"/>
            <w:vAlign w:val="center"/>
          </w:tcPr>
          <w:p w14:paraId="7EFB3DDA" w14:textId="14A89CDC" w:rsidR="00705D49" w:rsidRDefault="000A1F6D">
            <w:pPr>
              <w:jc w:val="center"/>
              <w:rPr>
                <w:rFonts w:ascii="GHEA Grapalat" w:hAnsi="GHEA Grapalat"/>
                <w:sz w:val="18"/>
                <w:szCs w:val="18"/>
                <w:lang w:val="hy-AM"/>
              </w:rPr>
            </w:pPr>
            <w:r>
              <w:rPr>
                <w:rFonts w:ascii="GHEA Grapalat" w:hAnsi="GHEA Grapalat"/>
                <w:sz w:val="18"/>
                <w:szCs w:val="18"/>
                <w:lang w:val="hy-AM"/>
              </w:rPr>
              <w:t>Տարեկան</w:t>
            </w:r>
            <w:r w:rsidR="007D016B" w:rsidRPr="00A14745">
              <w:rPr>
                <w:rFonts w:ascii="GHEA Grapalat" w:hAnsi="GHEA Grapalat"/>
                <w:sz w:val="18"/>
                <w:szCs w:val="18"/>
                <w:lang w:val="hy-AM"/>
              </w:rPr>
              <w:t xml:space="preserve"> փաստացի </w:t>
            </w:r>
          </w:p>
          <w:p w14:paraId="20DD7B59" w14:textId="179D0CA8" w:rsidR="0086034C" w:rsidRPr="00A14745" w:rsidRDefault="007D016B">
            <w:pPr>
              <w:jc w:val="center"/>
              <w:rPr>
                <w:rFonts w:ascii="GHEA Grapalat" w:hAnsi="GHEA Grapalat"/>
                <w:sz w:val="18"/>
                <w:szCs w:val="18"/>
              </w:rPr>
            </w:pPr>
            <w:r w:rsidRPr="00A14745">
              <w:rPr>
                <w:rFonts w:ascii="GHEA Grapalat" w:hAnsi="GHEA Grapalat"/>
                <w:sz w:val="18"/>
                <w:szCs w:val="18"/>
              </w:rPr>
              <w:t>(</w:t>
            </w:r>
            <w:r w:rsidRPr="00A14745">
              <w:rPr>
                <w:rFonts w:ascii="GHEA Grapalat" w:hAnsi="GHEA Grapalat"/>
                <w:sz w:val="18"/>
                <w:szCs w:val="18"/>
                <w:lang w:val="hy-AM"/>
              </w:rPr>
              <w:t>հազար դրամ</w:t>
            </w:r>
            <w:r w:rsidRPr="00A14745">
              <w:rPr>
                <w:rFonts w:ascii="GHEA Grapalat" w:hAnsi="GHEA Grapalat"/>
                <w:sz w:val="18"/>
                <w:szCs w:val="18"/>
              </w:rPr>
              <w:t>)</w:t>
            </w:r>
          </w:p>
        </w:tc>
        <w:tc>
          <w:tcPr>
            <w:tcW w:w="1829" w:type="dxa"/>
            <w:vAlign w:val="center"/>
          </w:tcPr>
          <w:p w14:paraId="605FF86D" w14:textId="568739E4" w:rsidR="00705D49" w:rsidRDefault="000A1F6D">
            <w:pPr>
              <w:jc w:val="center"/>
              <w:rPr>
                <w:rFonts w:ascii="GHEA Grapalat" w:hAnsi="GHEA Grapalat"/>
                <w:sz w:val="18"/>
                <w:szCs w:val="18"/>
                <w:lang w:val="hy-AM"/>
              </w:rPr>
            </w:pPr>
            <w:r>
              <w:rPr>
                <w:rFonts w:ascii="GHEA Grapalat" w:hAnsi="GHEA Grapalat"/>
                <w:sz w:val="18"/>
                <w:szCs w:val="18"/>
                <w:lang w:val="hy-AM"/>
              </w:rPr>
              <w:t>Տարեկան</w:t>
            </w:r>
            <w:r w:rsidR="007D016B" w:rsidRPr="00A14745">
              <w:rPr>
                <w:rFonts w:ascii="GHEA Grapalat" w:hAnsi="GHEA Grapalat"/>
                <w:sz w:val="18"/>
                <w:szCs w:val="18"/>
                <w:lang w:val="hy-AM"/>
              </w:rPr>
              <w:t xml:space="preserve"> ծրագրված </w:t>
            </w:r>
          </w:p>
          <w:p w14:paraId="6BD1D0A2" w14:textId="6D9AA2AF" w:rsidR="0086034C" w:rsidRPr="00A14745" w:rsidRDefault="007D016B">
            <w:pPr>
              <w:jc w:val="center"/>
              <w:rPr>
                <w:rFonts w:ascii="GHEA Grapalat" w:hAnsi="GHEA Grapalat"/>
                <w:sz w:val="18"/>
                <w:szCs w:val="18"/>
              </w:rPr>
            </w:pPr>
            <w:r w:rsidRPr="00A14745">
              <w:rPr>
                <w:rFonts w:ascii="GHEA Grapalat" w:hAnsi="GHEA Grapalat"/>
                <w:sz w:val="18"/>
                <w:szCs w:val="18"/>
              </w:rPr>
              <w:t>(</w:t>
            </w:r>
            <w:r w:rsidRPr="00A14745">
              <w:rPr>
                <w:rFonts w:ascii="GHEA Grapalat" w:hAnsi="GHEA Grapalat"/>
                <w:sz w:val="18"/>
                <w:szCs w:val="18"/>
                <w:lang w:val="hy-AM"/>
              </w:rPr>
              <w:t>հազար դրամ</w:t>
            </w:r>
          </w:p>
        </w:tc>
        <w:tc>
          <w:tcPr>
            <w:tcW w:w="1915" w:type="dxa"/>
            <w:vAlign w:val="center"/>
          </w:tcPr>
          <w:p w14:paraId="6B3DC5BE"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Կատարման տոկոս</w:t>
            </w:r>
          </w:p>
        </w:tc>
      </w:tr>
      <w:tr w:rsidR="0086034C" w:rsidRPr="004C47DB" w14:paraId="3CC5DC4D" w14:textId="77777777" w:rsidTr="00EE54EB">
        <w:trPr>
          <w:trHeight w:val="455"/>
        </w:trPr>
        <w:tc>
          <w:tcPr>
            <w:tcW w:w="3418" w:type="dxa"/>
            <w:gridSpan w:val="2"/>
            <w:vAlign w:val="center"/>
          </w:tcPr>
          <w:p w14:paraId="69103032" w14:textId="77777777" w:rsidR="0086034C" w:rsidRPr="00A14745" w:rsidRDefault="0086034C" w:rsidP="00EE54EB">
            <w:pPr>
              <w:jc w:val="center"/>
              <w:rPr>
                <w:rFonts w:ascii="GHEA Grapalat" w:hAnsi="GHEA Grapalat"/>
                <w:sz w:val="18"/>
                <w:szCs w:val="18"/>
              </w:rPr>
            </w:pPr>
            <w:r w:rsidRPr="00A14745">
              <w:rPr>
                <w:rFonts w:ascii="GHEA Grapalat" w:hAnsi="GHEA Grapalat"/>
                <w:sz w:val="18"/>
                <w:szCs w:val="18"/>
              </w:rPr>
              <w:t>Ընդամենը</w:t>
            </w:r>
          </w:p>
        </w:tc>
        <w:tc>
          <w:tcPr>
            <w:tcW w:w="1854" w:type="dxa"/>
            <w:vAlign w:val="center"/>
          </w:tcPr>
          <w:p w14:paraId="2D15DFE8" w14:textId="09C212AC" w:rsidR="0086034C" w:rsidRPr="00A14745" w:rsidRDefault="004D4E75" w:rsidP="004D4E75">
            <w:pPr>
              <w:jc w:val="center"/>
              <w:rPr>
                <w:rFonts w:ascii="GHEA Grapalat" w:hAnsi="GHEA Grapalat"/>
                <w:sz w:val="18"/>
                <w:szCs w:val="18"/>
                <w:lang w:val="hy-AM"/>
              </w:rPr>
            </w:pPr>
            <w:r>
              <w:rPr>
                <w:rFonts w:ascii="GHEA Grapalat" w:hAnsi="GHEA Grapalat"/>
                <w:sz w:val="18"/>
                <w:szCs w:val="18"/>
                <w:lang w:val="hy-AM"/>
              </w:rPr>
              <w:t>770</w:t>
            </w:r>
            <w:r w:rsidR="00C870BF" w:rsidRPr="00C870BF">
              <w:rPr>
                <w:rFonts w:ascii="GHEA Grapalat" w:hAnsi="GHEA Grapalat"/>
                <w:sz w:val="18"/>
                <w:szCs w:val="18"/>
                <w:lang w:val="hy-AM"/>
              </w:rPr>
              <w:t>,9</w:t>
            </w:r>
            <w:r>
              <w:rPr>
                <w:rFonts w:ascii="GHEA Grapalat" w:hAnsi="GHEA Grapalat"/>
                <w:sz w:val="18"/>
                <w:szCs w:val="18"/>
                <w:lang w:val="hy-AM"/>
              </w:rPr>
              <w:t>39</w:t>
            </w:r>
            <w:r w:rsidR="00C870BF" w:rsidRPr="00C870BF">
              <w:rPr>
                <w:rFonts w:ascii="GHEA Grapalat" w:hAnsi="GHEA Grapalat"/>
                <w:sz w:val="18"/>
                <w:szCs w:val="18"/>
                <w:lang w:val="hy-AM"/>
              </w:rPr>
              <w:t>.</w:t>
            </w:r>
            <w:r>
              <w:rPr>
                <w:rFonts w:ascii="GHEA Grapalat" w:hAnsi="GHEA Grapalat"/>
                <w:sz w:val="18"/>
                <w:szCs w:val="18"/>
                <w:lang w:val="hy-AM"/>
              </w:rPr>
              <w:t>46</w:t>
            </w:r>
          </w:p>
        </w:tc>
        <w:tc>
          <w:tcPr>
            <w:tcW w:w="1829" w:type="dxa"/>
            <w:vAlign w:val="center"/>
          </w:tcPr>
          <w:p w14:paraId="3B3B96C8" w14:textId="2E0FC983" w:rsidR="0086034C" w:rsidRPr="00A14745" w:rsidRDefault="004C47DB" w:rsidP="00A37DFE">
            <w:pPr>
              <w:jc w:val="center"/>
              <w:rPr>
                <w:rFonts w:ascii="GHEA Grapalat" w:hAnsi="GHEA Grapalat"/>
                <w:sz w:val="18"/>
                <w:szCs w:val="18"/>
                <w:lang w:val="hy-AM"/>
              </w:rPr>
            </w:pPr>
            <w:r w:rsidRPr="00A14745">
              <w:rPr>
                <w:rFonts w:ascii="GHEA Grapalat" w:hAnsi="GHEA Grapalat"/>
                <w:sz w:val="18"/>
                <w:szCs w:val="18"/>
                <w:lang w:val="hy-AM"/>
              </w:rPr>
              <w:t>378,185.30</w:t>
            </w:r>
          </w:p>
        </w:tc>
        <w:tc>
          <w:tcPr>
            <w:tcW w:w="1915" w:type="dxa"/>
            <w:vAlign w:val="center"/>
          </w:tcPr>
          <w:p w14:paraId="781445C7" w14:textId="1F7D6CBB" w:rsidR="0086034C" w:rsidRPr="00A14745" w:rsidRDefault="00A33610" w:rsidP="004C47DB">
            <w:pPr>
              <w:jc w:val="center"/>
              <w:rPr>
                <w:rFonts w:ascii="GHEA Grapalat" w:hAnsi="GHEA Grapalat"/>
                <w:sz w:val="18"/>
                <w:szCs w:val="18"/>
                <w:lang w:val="hy-AM"/>
              </w:rPr>
            </w:pPr>
            <w:r>
              <w:rPr>
                <w:rFonts w:ascii="GHEA Grapalat" w:hAnsi="GHEA Grapalat"/>
                <w:sz w:val="18"/>
                <w:szCs w:val="18"/>
                <w:lang w:val="hy-AM"/>
              </w:rPr>
              <w:t>-</w:t>
            </w:r>
          </w:p>
        </w:tc>
      </w:tr>
      <w:tr w:rsidR="0086034C" w:rsidRPr="004C47DB" w14:paraId="333AACEF" w14:textId="77777777" w:rsidTr="00BD0E56">
        <w:tc>
          <w:tcPr>
            <w:tcW w:w="3418" w:type="dxa"/>
            <w:gridSpan w:val="2"/>
          </w:tcPr>
          <w:p w14:paraId="0DA15D4D" w14:textId="053AA934" w:rsidR="0086034C" w:rsidRPr="00A14745" w:rsidRDefault="0086034C" w:rsidP="00A37DFE">
            <w:pPr>
              <w:jc w:val="center"/>
              <w:rPr>
                <w:rFonts w:ascii="GHEA Grapalat" w:hAnsi="GHEA Grapalat"/>
                <w:sz w:val="20"/>
                <w:szCs w:val="24"/>
                <w:lang w:val="hy-AM"/>
              </w:rPr>
            </w:pPr>
            <w:r w:rsidRPr="00A14745">
              <w:rPr>
                <w:rFonts w:ascii="GHEA Grapalat" w:hAnsi="GHEA Grapalat"/>
                <w:sz w:val="20"/>
                <w:szCs w:val="24"/>
              </w:rPr>
              <w:t>Պետական տուրքեր, որից</w:t>
            </w:r>
            <w:r w:rsidR="00AD1754" w:rsidRPr="00A14745">
              <w:rPr>
                <w:rFonts w:ascii="GHEA Grapalat" w:hAnsi="GHEA Grapalat"/>
                <w:sz w:val="20"/>
                <w:szCs w:val="24"/>
                <w:lang w:val="hy-AM"/>
              </w:rPr>
              <w:t>՝</w:t>
            </w:r>
          </w:p>
        </w:tc>
        <w:tc>
          <w:tcPr>
            <w:tcW w:w="1854" w:type="dxa"/>
            <w:vAlign w:val="center"/>
          </w:tcPr>
          <w:p w14:paraId="028518F6" w14:textId="39235989" w:rsidR="0086034C" w:rsidRPr="00A14745" w:rsidRDefault="004D4E75" w:rsidP="004D4E75">
            <w:pPr>
              <w:jc w:val="center"/>
              <w:rPr>
                <w:rFonts w:ascii="GHEA Grapalat" w:hAnsi="GHEA Grapalat"/>
                <w:sz w:val="20"/>
                <w:szCs w:val="24"/>
                <w:lang w:val="hy-AM"/>
              </w:rPr>
            </w:pPr>
            <w:r>
              <w:rPr>
                <w:rFonts w:ascii="GHEA Grapalat" w:hAnsi="GHEA Grapalat"/>
                <w:sz w:val="18"/>
                <w:szCs w:val="18"/>
                <w:lang w:val="hy-AM"/>
              </w:rPr>
              <w:t>411</w:t>
            </w:r>
            <w:r w:rsidR="0086034C" w:rsidRPr="00E20782">
              <w:rPr>
                <w:rFonts w:ascii="GHEA Grapalat" w:hAnsi="GHEA Grapalat"/>
                <w:sz w:val="18"/>
                <w:szCs w:val="18"/>
                <w:lang w:val="hy-AM"/>
              </w:rPr>
              <w:t>,</w:t>
            </w:r>
            <w:r>
              <w:rPr>
                <w:rFonts w:ascii="GHEA Grapalat" w:hAnsi="GHEA Grapalat"/>
                <w:sz w:val="18"/>
                <w:szCs w:val="18"/>
                <w:lang w:val="hy-AM"/>
              </w:rPr>
              <w:t>804</w:t>
            </w:r>
            <w:r w:rsidR="0086034C" w:rsidRPr="00E20782">
              <w:rPr>
                <w:rFonts w:ascii="GHEA Grapalat" w:hAnsi="GHEA Grapalat"/>
                <w:sz w:val="18"/>
                <w:szCs w:val="18"/>
                <w:lang w:val="hy-AM"/>
              </w:rPr>
              <w:t>.</w:t>
            </w:r>
            <w:r>
              <w:rPr>
                <w:rFonts w:ascii="GHEA Grapalat" w:hAnsi="GHEA Grapalat"/>
                <w:sz w:val="18"/>
                <w:szCs w:val="18"/>
                <w:lang w:val="hy-AM"/>
              </w:rPr>
              <w:t>52</w:t>
            </w:r>
          </w:p>
        </w:tc>
        <w:tc>
          <w:tcPr>
            <w:tcW w:w="1829" w:type="dxa"/>
            <w:vAlign w:val="center"/>
          </w:tcPr>
          <w:p w14:paraId="471B3B81" w14:textId="66928F90" w:rsidR="0086034C" w:rsidRPr="00A14745" w:rsidRDefault="00E20782" w:rsidP="00A37DFE">
            <w:pPr>
              <w:jc w:val="center"/>
              <w:rPr>
                <w:rFonts w:ascii="GHEA Grapalat" w:hAnsi="GHEA Grapalat"/>
                <w:sz w:val="20"/>
                <w:szCs w:val="24"/>
              </w:rPr>
            </w:pPr>
            <w:r w:rsidRPr="00A14745">
              <w:rPr>
                <w:rFonts w:ascii="GHEA Grapalat" w:hAnsi="GHEA Grapalat"/>
                <w:sz w:val="18"/>
                <w:szCs w:val="18"/>
                <w:lang w:val="hy-AM"/>
              </w:rPr>
              <w:t>378,185.30</w:t>
            </w:r>
          </w:p>
        </w:tc>
        <w:tc>
          <w:tcPr>
            <w:tcW w:w="1915" w:type="dxa"/>
            <w:vAlign w:val="center"/>
          </w:tcPr>
          <w:p w14:paraId="7AC6AF29" w14:textId="27D6550D" w:rsidR="0086034C" w:rsidRPr="00A14745" w:rsidRDefault="00E20782" w:rsidP="00A37DFE">
            <w:pPr>
              <w:jc w:val="center"/>
              <w:rPr>
                <w:rFonts w:ascii="GHEA Grapalat" w:hAnsi="GHEA Grapalat"/>
                <w:sz w:val="20"/>
                <w:szCs w:val="24"/>
              </w:rPr>
            </w:pPr>
            <w:r w:rsidRPr="00657467">
              <w:rPr>
                <w:rFonts w:ascii="GHEA Grapalat" w:hAnsi="GHEA Grapalat"/>
                <w:sz w:val="18"/>
                <w:szCs w:val="18"/>
                <w:lang w:val="hy-AM"/>
              </w:rPr>
              <w:t>80.05</w:t>
            </w:r>
          </w:p>
        </w:tc>
      </w:tr>
      <w:tr w:rsidR="0086034C" w:rsidRPr="004C47DB" w14:paraId="6771A1E4" w14:textId="77777777" w:rsidTr="00BD0E56">
        <w:tc>
          <w:tcPr>
            <w:tcW w:w="421" w:type="dxa"/>
            <w:vAlign w:val="center"/>
          </w:tcPr>
          <w:p w14:paraId="6D091C2C"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1</w:t>
            </w:r>
          </w:p>
        </w:tc>
        <w:tc>
          <w:tcPr>
            <w:tcW w:w="2997" w:type="dxa"/>
            <w:vAlign w:val="center"/>
          </w:tcPr>
          <w:p w14:paraId="118AAB8A" w14:textId="1606EA5D" w:rsidR="0086034C" w:rsidRPr="00A14745" w:rsidRDefault="0086034C" w:rsidP="00DA1FED">
            <w:pPr>
              <w:rPr>
                <w:rFonts w:ascii="GHEA Grapalat" w:hAnsi="GHEA Grapalat"/>
                <w:sz w:val="18"/>
                <w:szCs w:val="18"/>
              </w:rPr>
            </w:pPr>
            <w:r w:rsidRPr="00A14745">
              <w:rPr>
                <w:rFonts w:ascii="GHEA Grapalat" w:hAnsi="GHEA Grapalat"/>
                <w:sz w:val="18"/>
                <w:szCs w:val="18"/>
              </w:rPr>
              <w:t>Անվտանգության բնագավառում լիցենզիաներ տ</w:t>
            </w:r>
            <w:r w:rsidR="00DA1FED">
              <w:rPr>
                <w:rFonts w:ascii="GHEA Grapalat" w:hAnsi="GHEA Grapalat"/>
                <w:sz w:val="18"/>
                <w:szCs w:val="18"/>
                <w:lang w:val="hy-AM"/>
              </w:rPr>
              <w:t>րամադրե</w:t>
            </w:r>
            <w:r w:rsidRPr="00A14745">
              <w:rPr>
                <w:rFonts w:ascii="GHEA Grapalat" w:hAnsi="GHEA Grapalat"/>
                <w:sz w:val="18"/>
                <w:szCs w:val="18"/>
              </w:rPr>
              <w:t>լու համար</w:t>
            </w:r>
          </w:p>
        </w:tc>
        <w:tc>
          <w:tcPr>
            <w:tcW w:w="1854" w:type="dxa"/>
            <w:vAlign w:val="center"/>
          </w:tcPr>
          <w:p w14:paraId="0FE381D0" w14:textId="15B022C9" w:rsidR="0086034C" w:rsidRPr="00A14745" w:rsidRDefault="0096535F" w:rsidP="0096535F">
            <w:pPr>
              <w:jc w:val="center"/>
              <w:rPr>
                <w:rFonts w:ascii="GHEA Grapalat" w:hAnsi="GHEA Grapalat"/>
                <w:sz w:val="18"/>
                <w:szCs w:val="18"/>
                <w:lang w:val="hy-AM"/>
              </w:rPr>
            </w:pPr>
            <w:r>
              <w:rPr>
                <w:rFonts w:ascii="GHEA Grapalat" w:hAnsi="GHEA Grapalat"/>
                <w:sz w:val="18"/>
                <w:szCs w:val="18"/>
                <w:lang w:val="hy-AM"/>
              </w:rPr>
              <w:t>30</w:t>
            </w:r>
            <w:r w:rsidR="004C47DB" w:rsidRPr="00A14745">
              <w:rPr>
                <w:rFonts w:ascii="GHEA Grapalat" w:hAnsi="GHEA Grapalat"/>
                <w:sz w:val="18"/>
                <w:szCs w:val="18"/>
                <w:lang w:val="hy-AM"/>
              </w:rPr>
              <w:t>,</w:t>
            </w:r>
            <w:r>
              <w:rPr>
                <w:rFonts w:ascii="GHEA Grapalat" w:hAnsi="GHEA Grapalat"/>
                <w:sz w:val="18"/>
                <w:szCs w:val="18"/>
                <w:lang w:val="hy-AM"/>
              </w:rPr>
              <w:t>570</w:t>
            </w:r>
            <w:r w:rsidR="00E20782">
              <w:rPr>
                <w:rFonts w:ascii="GHEA Grapalat" w:hAnsi="GHEA Grapalat"/>
                <w:sz w:val="18"/>
                <w:szCs w:val="18"/>
                <w:lang w:val="hy-AM"/>
              </w:rPr>
              <w:t>.</w:t>
            </w:r>
            <w:r>
              <w:rPr>
                <w:rFonts w:ascii="GHEA Grapalat" w:hAnsi="GHEA Grapalat"/>
                <w:sz w:val="18"/>
                <w:szCs w:val="18"/>
                <w:lang w:val="hy-AM"/>
              </w:rPr>
              <w:t>65</w:t>
            </w:r>
          </w:p>
        </w:tc>
        <w:tc>
          <w:tcPr>
            <w:tcW w:w="1829" w:type="dxa"/>
            <w:vAlign w:val="center"/>
          </w:tcPr>
          <w:p w14:paraId="25F7B047" w14:textId="67B0617C" w:rsidR="0086034C" w:rsidRPr="00A14745" w:rsidRDefault="004C47DB" w:rsidP="00A37DFE">
            <w:pPr>
              <w:jc w:val="center"/>
              <w:rPr>
                <w:rFonts w:ascii="GHEA Grapalat" w:hAnsi="GHEA Grapalat"/>
                <w:sz w:val="18"/>
                <w:szCs w:val="18"/>
                <w:lang w:val="hy-AM"/>
              </w:rPr>
            </w:pPr>
            <w:r w:rsidRPr="00A14745">
              <w:rPr>
                <w:rFonts w:ascii="GHEA Grapalat" w:hAnsi="GHEA Grapalat"/>
                <w:sz w:val="18"/>
                <w:szCs w:val="18"/>
                <w:lang w:val="hy-AM"/>
              </w:rPr>
              <w:t>174,960.00</w:t>
            </w:r>
          </w:p>
        </w:tc>
        <w:tc>
          <w:tcPr>
            <w:tcW w:w="1915" w:type="dxa"/>
            <w:vAlign w:val="center"/>
          </w:tcPr>
          <w:p w14:paraId="2A32519C" w14:textId="3C97D607" w:rsidR="0086034C" w:rsidRPr="00A14745" w:rsidRDefault="00657467" w:rsidP="00A37DFE">
            <w:pPr>
              <w:jc w:val="center"/>
              <w:rPr>
                <w:rFonts w:ascii="GHEA Grapalat" w:hAnsi="GHEA Grapalat"/>
                <w:sz w:val="18"/>
                <w:szCs w:val="18"/>
                <w:lang w:val="hy-AM"/>
              </w:rPr>
            </w:pPr>
            <w:r>
              <w:rPr>
                <w:rFonts w:ascii="GHEA Grapalat" w:hAnsi="GHEA Grapalat"/>
                <w:sz w:val="18"/>
                <w:szCs w:val="18"/>
                <w:lang w:val="hy-AM"/>
              </w:rPr>
              <w:t>17,04</w:t>
            </w:r>
          </w:p>
        </w:tc>
      </w:tr>
      <w:tr w:rsidR="0086034C" w:rsidRPr="004C47DB" w14:paraId="7A018873" w14:textId="77777777" w:rsidTr="00BD0E56">
        <w:tc>
          <w:tcPr>
            <w:tcW w:w="421" w:type="dxa"/>
            <w:vAlign w:val="center"/>
          </w:tcPr>
          <w:p w14:paraId="0D5C87F7"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2</w:t>
            </w:r>
          </w:p>
        </w:tc>
        <w:tc>
          <w:tcPr>
            <w:tcW w:w="2997" w:type="dxa"/>
          </w:tcPr>
          <w:p w14:paraId="31D8C3EE" w14:textId="33131C23" w:rsidR="0086034C" w:rsidRPr="00A14745" w:rsidRDefault="0086034C" w:rsidP="00A37DFE">
            <w:pPr>
              <w:rPr>
                <w:rFonts w:ascii="GHEA Grapalat" w:hAnsi="GHEA Grapalat"/>
                <w:sz w:val="18"/>
                <w:szCs w:val="18"/>
              </w:rPr>
            </w:pPr>
            <w:r w:rsidRPr="00A14745">
              <w:rPr>
                <w:rFonts w:ascii="GHEA Grapalat" w:hAnsi="GHEA Grapalat"/>
                <w:sz w:val="18"/>
                <w:szCs w:val="18"/>
              </w:rPr>
              <w:t>Դեղերի, բժշկական սարքերի, առարկաների, գործիք</w:t>
            </w:r>
            <w:r w:rsidR="00DA1FED">
              <w:rPr>
                <w:rFonts w:ascii="GHEA Grapalat" w:hAnsi="GHEA Grapalat"/>
                <w:sz w:val="18"/>
                <w:szCs w:val="18"/>
                <w:lang w:val="hy-AM"/>
              </w:rPr>
              <w:t>ների</w:t>
            </w:r>
            <w:r w:rsidRPr="00A14745">
              <w:rPr>
                <w:rFonts w:ascii="GHEA Grapalat" w:hAnsi="GHEA Grapalat"/>
                <w:sz w:val="18"/>
                <w:szCs w:val="18"/>
              </w:rPr>
              <w:t xml:space="preserve"> պետական գրանցման համար</w:t>
            </w:r>
          </w:p>
        </w:tc>
        <w:tc>
          <w:tcPr>
            <w:tcW w:w="1854" w:type="dxa"/>
            <w:vAlign w:val="center"/>
          </w:tcPr>
          <w:p w14:paraId="63E159F3" w14:textId="60268A9A" w:rsidR="0086034C" w:rsidRPr="00A14745" w:rsidRDefault="0096535F" w:rsidP="0096535F">
            <w:pPr>
              <w:jc w:val="center"/>
              <w:rPr>
                <w:rFonts w:ascii="GHEA Grapalat" w:hAnsi="GHEA Grapalat"/>
                <w:sz w:val="18"/>
                <w:szCs w:val="18"/>
                <w:lang w:val="hy-AM"/>
              </w:rPr>
            </w:pPr>
            <w:r>
              <w:rPr>
                <w:rFonts w:ascii="GHEA Grapalat" w:hAnsi="GHEA Grapalat"/>
                <w:sz w:val="18"/>
                <w:szCs w:val="18"/>
                <w:lang w:val="hy-AM"/>
              </w:rPr>
              <w:t>56</w:t>
            </w:r>
            <w:r w:rsidR="004C47DB" w:rsidRPr="00A14745">
              <w:rPr>
                <w:rFonts w:ascii="GHEA Grapalat" w:hAnsi="GHEA Grapalat"/>
                <w:sz w:val="18"/>
                <w:szCs w:val="18"/>
                <w:lang w:val="hy-AM"/>
              </w:rPr>
              <w:t>,</w:t>
            </w:r>
            <w:r>
              <w:rPr>
                <w:rFonts w:ascii="GHEA Grapalat" w:hAnsi="GHEA Grapalat"/>
                <w:sz w:val="18"/>
                <w:szCs w:val="18"/>
                <w:lang w:val="hy-AM"/>
              </w:rPr>
              <w:t>410</w:t>
            </w:r>
            <w:r w:rsidR="004C47DB" w:rsidRPr="00A14745">
              <w:rPr>
                <w:rFonts w:ascii="GHEA Grapalat" w:hAnsi="GHEA Grapalat"/>
                <w:sz w:val="18"/>
                <w:szCs w:val="18"/>
                <w:lang w:val="hy-AM"/>
              </w:rPr>
              <w:t>.00</w:t>
            </w:r>
          </w:p>
        </w:tc>
        <w:tc>
          <w:tcPr>
            <w:tcW w:w="1829" w:type="dxa"/>
            <w:vAlign w:val="center"/>
          </w:tcPr>
          <w:p w14:paraId="5744ACF9" w14:textId="4DA153E9" w:rsidR="0086034C" w:rsidRPr="00A14745" w:rsidRDefault="004C47DB" w:rsidP="00A37DFE">
            <w:pPr>
              <w:jc w:val="center"/>
              <w:rPr>
                <w:rFonts w:ascii="GHEA Grapalat" w:hAnsi="GHEA Grapalat"/>
                <w:sz w:val="18"/>
                <w:szCs w:val="18"/>
                <w:lang w:val="hy-AM"/>
              </w:rPr>
            </w:pPr>
            <w:r w:rsidRPr="00A14745">
              <w:rPr>
                <w:rFonts w:ascii="GHEA Grapalat" w:hAnsi="GHEA Grapalat"/>
                <w:sz w:val="18"/>
                <w:szCs w:val="18"/>
                <w:lang w:val="hy-AM"/>
              </w:rPr>
              <w:t>29,000.00</w:t>
            </w:r>
          </w:p>
        </w:tc>
        <w:tc>
          <w:tcPr>
            <w:tcW w:w="1915" w:type="dxa"/>
            <w:vAlign w:val="center"/>
          </w:tcPr>
          <w:p w14:paraId="00ACA34E" w14:textId="48B9A1C9" w:rsidR="0086034C" w:rsidRPr="00A14745" w:rsidRDefault="00A33610" w:rsidP="00A37DFE">
            <w:pPr>
              <w:jc w:val="center"/>
              <w:rPr>
                <w:rFonts w:ascii="GHEA Grapalat" w:hAnsi="GHEA Grapalat"/>
                <w:sz w:val="18"/>
                <w:szCs w:val="18"/>
                <w:lang w:val="hy-AM"/>
              </w:rPr>
            </w:pPr>
            <w:r>
              <w:rPr>
                <w:rFonts w:ascii="GHEA Grapalat" w:hAnsi="GHEA Grapalat"/>
                <w:sz w:val="18"/>
                <w:szCs w:val="18"/>
                <w:lang w:val="hy-AM"/>
              </w:rPr>
              <w:t>-</w:t>
            </w:r>
          </w:p>
        </w:tc>
      </w:tr>
      <w:tr w:rsidR="0086034C" w:rsidRPr="004C47DB" w14:paraId="4A5AA6E9" w14:textId="77777777" w:rsidTr="00BD0E56">
        <w:tc>
          <w:tcPr>
            <w:tcW w:w="421" w:type="dxa"/>
            <w:vAlign w:val="center"/>
          </w:tcPr>
          <w:p w14:paraId="27DCAEEC"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3</w:t>
            </w:r>
          </w:p>
        </w:tc>
        <w:tc>
          <w:tcPr>
            <w:tcW w:w="2997" w:type="dxa"/>
          </w:tcPr>
          <w:p w14:paraId="582F5E96" w14:textId="77777777" w:rsidR="0086034C" w:rsidRPr="00A14745" w:rsidRDefault="0086034C" w:rsidP="00A37DFE">
            <w:pPr>
              <w:jc w:val="both"/>
              <w:rPr>
                <w:rFonts w:ascii="GHEA Grapalat" w:hAnsi="GHEA Grapalat"/>
                <w:sz w:val="18"/>
                <w:szCs w:val="18"/>
              </w:rPr>
            </w:pPr>
            <w:r w:rsidRPr="00A14745">
              <w:rPr>
                <w:rFonts w:ascii="GHEA Grapalat" w:hAnsi="GHEA Grapalat"/>
                <w:sz w:val="18"/>
                <w:szCs w:val="18"/>
              </w:rPr>
              <w:t>Առողջապահության բնագավառում լիցենզիա</w:t>
            </w:r>
          </w:p>
        </w:tc>
        <w:tc>
          <w:tcPr>
            <w:tcW w:w="1854" w:type="dxa"/>
            <w:vAlign w:val="center"/>
          </w:tcPr>
          <w:p w14:paraId="2C4C8BF1" w14:textId="080AE74E" w:rsidR="0086034C" w:rsidRPr="00A14745" w:rsidRDefault="0096535F" w:rsidP="0096535F">
            <w:pPr>
              <w:jc w:val="center"/>
              <w:rPr>
                <w:rFonts w:ascii="GHEA Grapalat" w:hAnsi="GHEA Grapalat"/>
                <w:sz w:val="18"/>
                <w:szCs w:val="18"/>
                <w:lang w:val="hy-AM"/>
              </w:rPr>
            </w:pPr>
            <w:r>
              <w:rPr>
                <w:rFonts w:ascii="GHEA Grapalat" w:hAnsi="GHEA Grapalat"/>
                <w:sz w:val="18"/>
                <w:szCs w:val="18"/>
                <w:lang w:val="hy-AM"/>
              </w:rPr>
              <w:t>306</w:t>
            </w:r>
            <w:r w:rsidR="0086034C" w:rsidRPr="00A14745">
              <w:rPr>
                <w:rFonts w:ascii="GHEA Grapalat" w:hAnsi="GHEA Grapalat"/>
                <w:sz w:val="18"/>
                <w:szCs w:val="18"/>
              </w:rPr>
              <w:t>,</w:t>
            </w:r>
            <w:r w:rsidR="00657467">
              <w:rPr>
                <w:rFonts w:ascii="GHEA Grapalat" w:hAnsi="GHEA Grapalat"/>
                <w:sz w:val="18"/>
                <w:szCs w:val="18"/>
                <w:lang w:val="hy-AM"/>
              </w:rPr>
              <w:t>3</w:t>
            </w:r>
            <w:r>
              <w:rPr>
                <w:rFonts w:ascii="GHEA Grapalat" w:hAnsi="GHEA Grapalat"/>
                <w:sz w:val="18"/>
                <w:szCs w:val="18"/>
                <w:lang w:val="hy-AM"/>
              </w:rPr>
              <w:t>77</w:t>
            </w:r>
            <w:r w:rsidR="00D970E8" w:rsidRPr="00A14745">
              <w:rPr>
                <w:rFonts w:ascii="GHEA Grapalat" w:hAnsi="GHEA Grapalat"/>
                <w:sz w:val="18"/>
                <w:szCs w:val="18"/>
                <w:lang w:val="hy-AM"/>
              </w:rPr>
              <w:t>.</w:t>
            </w:r>
            <w:r>
              <w:rPr>
                <w:rFonts w:ascii="GHEA Grapalat" w:hAnsi="GHEA Grapalat"/>
                <w:sz w:val="18"/>
                <w:szCs w:val="18"/>
                <w:lang w:val="hy-AM"/>
              </w:rPr>
              <w:t>86</w:t>
            </w:r>
          </w:p>
        </w:tc>
        <w:tc>
          <w:tcPr>
            <w:tcW w:w="1829" w:type="dxa"/>
            <w:vAlign w:val="center"/>
          </w:tcPr>
          <w:p w14:paraId="0FA1622A" w14:textId="765FF91C" w:rsidR="0086034C" w:rsidRPr="00A14745" w:rsidRDefault="008D3A41" w:rsidP="008D3A41">
            <w:pPr>
              <w:jc w:val="center"/>
              <w:rPr>
                <w:rFonts w:ascii="GHEA Grapalat" w:hAnsi="GHEA Grapalat"/>
                <w:sz w:val="18"/>
                <w:szCs w:val="18"/>
              </w:rPr>
            </w:pPr>
            <w:r w:rsidRPr="00A14745">
              <w:rPr>
                <w:rFonts w:ascii="GHEA Grapalat" w:hAnsi="GHEA Grapalat"/>
                <w:sz w:val="18"/>
                <w:szCs w:val="18"/>
                <w:lang w:val="hy-AM"/>
              </w:rPr>
              <w:t>160,049</w:t>
            </w:r>
            <w:r w:rsidR="0086034C" w:rsidRPr="00A14745">
              <w:rPr>
                <w:rFonts w:ascii="GHEA Grapalat" w:hAnsi="GHEA Grapalat"/>
                <w:sz w:val="18"/>
                <w:szCs w:val="18"/>
              </w:rPr>
              <w:t>.</w:t>
            </w:r>
            <w:r w:rsidRPr="00A14745">
              <w:rPr>
                <w:rFonts w:ascii="GHEA Grapalat" w:hAnsi="GHEA Grapalat"/>
                <w:sz w:val="18"/>
                <w:szCs w:val="18"/>
                <w:lang w:val="hy-AM"/>
              </w:rPr>
              <w:t>8</w:t>
            </w:r>
            <w:r w:rsidR="0086034C" w:rsidRPr="00A14745">
              <w:rPr>
                <w:rFonts w:ascii="GHEA Grapalat" w:hAnsi="GHEA Grapalat"/>
                <w:sz w:val="18"/>
                <w:szCs w:val="18"/>
              </w:rPr>
              <w:t>0</w:t>
            </w:r>
          </w:p>
        </w:tc>
        <w:tc>
          <w:tcPr>
            <w:tcW w:w="1915" w:type="dxa"/>
            <w:vAlign w:val="center"/>
          </w:tcPr>
          <w:p w14:paraId="3D3F8EEB" w14:textId="20E8E429" w:rsidR="0086034C" w:rsidRPr="00A14745" w:rsidRDefault="008D3A41" w:rsidP="008D3A41">
            <w:pPr>
              <w:jc w:val="center"/>
              <w:rPr>
                <w:rFonts w:ascii="GHEA Grapalat" w:hAnsi="GHEA Grapalat"/>
                <w:sz w:val="18"/>
                <w:szCs w:val="18"/>
                <w:lang w:val="hy-AM"/>
              </w:rPr>
            </w:pPr>
            <w:r w:rsidRPr="00A14745">
              <w:rPr>
                <w:rFonts w:ascii="GHEA Grapalat" w:hAnsi="GHEA Grapalat"/>
                <w:sz w:val="18"/>
                <w:szCs w:val="18"/>
                <w:lang w:val="hy-AM"/>
              </w:rPr>
              <w:t>97</w:t>
            </w:r>
            <w:r w:rsidR="0086034C" w:rsidRPr="00A14745">
              <w:rPr>
                <w:rFonts w:ascii="GHEA Grapalat" w:hAnsi="GHEA Grapalat"/>
                <w:sz w:val="18"/>
                <w:szCs w:val="18"/>
              </w:rPr>
              <w:t>.</w:t>
            </w:r>
            <w:r w:rsidRPr="00A14745">
              <w:rPr>
                <w:rFonts w:ascii="GHEA Grapalat" w:hAnsi="GHEA Grapalat"/>
                <w:sz w:val="18"/>
                <w:szCs w:val="18"/>
                <w:lang w:val="hy-AM"/>
              </w:rPr>
              <w:t>46</w:t>
            </w:r>
          </w:p>
        </w:tc>
      </w:tr>
      <w:tr w:rsidR="0086034C" w:rsidRPr="004C47DB" w14:paraId="11443BE8" w14:textId="77777777" w:rsidTr="00BD0E56">
        <w:tc>
          <w:tcPr>
            <w:tcW w:w="421" w:type="dxa"/>
            <w:vAlign w:val="center"/>
          </w:tcPr>
          <w:p w14:paraId="12C214CF"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4</w:t>
            </w:r>
          </w:p>
        </w:tc>
        <w:tc>
          <w:tcPr>
            <w:tcW w:w="2997" w:type="dxa"/>
          </w:tcPr>
          <w:p w14:paraId="3AA50CB6" w14:textId="77777777" w:rsidR="0086034C" w:rsidRPr="00A14745" w:rsidRDefault="0086034C" w:rsidP="00A37DFE">
            <w:pPr>
              <w:jc w:val="both"/>
              <w:rPr>
                <w:rFonts w:ascii="GHEA Grapalat" w:hAnsi="GHEA Grapalat"/>
                <w:sz w:val="18"/>
                <w:szCs w:val="18"/>
              </w:rPr>
            </w:pPr>
            <w:r w:rsidRPr="00A14745">
              <w:rPr>
                <w:rFonts w:ascii="GHEA Grapalat" w:hAnsi="GHEA Grapalat"/>
                <w:sz w:val="18"/>
                <w:szCs w:val="18"/>
              </w:rPr>
              <w:t>Դեղերի, դեղանյութերի, դեղաբուսական</w:t>
            </w:r>
          </w:p>
        </w:tc>
        <w:tc>
          <w:tcPr>
            <w:tcW w:w="1854" w:type="dxa"/>
            <w:vAlign w:val="center"/>
          </w:tcPr>
          <w:p w14:paraId="68E56ED7" w14:textId="7E34B6A7" w:rsidR="0086034C" w:rsidRPr="00A14745" w:rsidRDefault="00657467" w:rsidP="0096535F">
            <w:pPr>
              <w:jc w:val="center"/>
              <w:rPr>
                <w:rFonts w:ascii="GHEA Grapalat" w:hAnsi="GHEA Grapalat"/>
                <w:sz w:val="18"/>
                <w:szCs w:val="18"/>
              </w:rPr>
            </w:pPr>
            <w:r>
              <w:rPr>
                <w:rFonts w:ascii="GHEA Grapalat" w:hAnsi="GHEA Grapalat"/>
                <w:sz w:val="18"/>
                <w:szCs w:val="18"/>
                <w:lang w:val="hy-AM"/>
              </w:rPr>
              <w:t>1</w:t>
            </w:r>
            <w:r w:rsidR="0096535F">
              <w:rPr>
                <w:rFonts w:ascii="GHEA Grapalat" w:hAnsi="GHEA Grapalat"/>
                <w:sz w:val="18"/>
                <w:szCs w:val="18"/>
                <w:lang w:val="hy-AM"/>
              </w:rPr>
              <w:t>7</w:t>
            </w:r>
            <w:r>
              <w:rPr>
                <w:rFonts w:ascii="GHEA Grapalat" w:hAnsi="GHEA Grapalat"/>
                <w:sz w:val="18"/>
                <w:szCs w:val="18"/>
                <w:lang w:val="hy-AM"/>
              </w:rPr>
              <w:t>,</w:t>
            </w:r>
            <w:r w:rsidR="0096535F">
              <w:rPr>
                <w:rFonts w:ascii="GHEA Grapalat" w:hAnsi="GHEA Grapalat"/>
                <w:sz w:val="18"/>
                <w:szCs w:val="18"/>
                <w:lang w:val="hy-AM"/>
              </w:rPr>
              <w:t>48</w:t>
            </w:r>
            <w:r w:rsidR="008D3A41" w:rsidRPr="00A14745">
              <w:rPr>
                <w:rFonts w:ascii="GHEA Grapalat" w:hAnsi="GHEA Grapalat"/>
                <w:sz w:val="18"/>
                <w:szCs w:val="18"/>
                <w:lang w:val="hy-AM"/>
              </w:rPr>
              <w:t>6</w:t>
            </w:r>
            <w:r w:rsidR="0086034C" w:rsidRPr="00A14745">
              <w:rPr>
                <w:rFonts w:ascii="GHEA Grapalat" w:hAnsi="GHEA Grapalat"/>
                <w:sz w:val="18"/>
                <w:szCs w:val="18"/>
              </w:rPr>
              <w:t>.00</w:t>
            </w:r>
          </w:p>
        </w:tc>
        <w:tc>
          <w:tcPr>
            <w:tcW w:w="1829" w:type="dxa"/>
            <w:vAlign w:val="center"/>
          </w:tcPr>
          <w:p w14:paraId="44DA2E4F" w14:textId="325F9D6F" w:rsidR="0086034C" w:rsidRPr="00A14745" w:rsidRDefault="008D3A41" w:rsidP="008D3A41">
            <w:pPr>
              <w:jc w:val="center"/>
              <w:rPr>
                <w:rFonts w:ascii="GHEA Grapalat" w:hAnsi="GHEA Grapalat"/>
                <w:sz w:val="18"/>
                <w:szCs w:val="18"/>
              </w:rPr>
            </w:pPr>
            <w:r w:rsidRPr="00A14745">
              <w:rPr>
                <w:rFonts w:ascii="GHEA Grapalat" w:hAnsi="GHEA Grapalat"/>
                <w:sz w:val="18"/>
                <w:szCs w:val="18"/>
                <w:lang w:val="hy-AM"/>
              </w:rPr>
              <w:t>14</w:t>
            </w:r>
            <w:r w:rsidR="0086034C" w:rsidRPr="00A14745">
              <w:rPr>
                <w:rFonts w:ascii="GHEA Grapalat" w:hAnsi="GHEA Grapalat"/>
                <w:sz w:val="18"/>
                <w:szCs w:val="18"/>
              </w:rPr>
              <w:t>,</w:t>
            </w:r>
            <w:r w:rsidRPr="00A14745">
              <w:rPr>
                <w:rFonts w:ascii="GHEA Grapalat" w:hAnsi="GHEA Grapalat"/>
                <w:sz w:val="18"/>
                <w:szCs w:val="18"/>
                <w:lang w:val="hy-AM"/>
              </w:rPr>
              <w:t>175</w:t>
            </w:r>
            <w:r w:rsidR="0086034C" w:rsidRPr="00A14745">
              <w:rPr>
                <w:rFonts w:ascii="GHEA Grapalat" w:hAnsi="GHEA Grapalat"/>
                <w:sz w:val="18"/>
                <w:szCs w:val="18"/>
              </w:rPr>
              <w:t>.</w:t>
            </w:r>
            <w:r w:rsidRPr="00A14745">
              <w:rPr>
                <w:rFonts w:ascii="GHEA Grapalat" w:hAnsi="GHEA Grapalat"/>
                <w:sz w:val="18"/>
                <w:szCs w:val="18"/>
                <w:lang w:val="hy-AM"/>
              </w:rPr>
              <w:t>5</w:t>
            </w:r>
            <w:r w:rsidR="0086034C" w:rsidRPr="00A14745">
              <w:rPr>
                <w:rFonts w:ascii="GHEA Grapalat" w:hAnsi="GHEA Grapalat"/>
                <w:sz w:val="18"/>
                <w:szCs w:val="18"/>
              </w:rPr>
              <w:t>0</w:t>
            </w:r>
          </w:p>
        </w:tc>
        <w:tc>
          <w:tcPr>
            <w:tcW w:w="1915" w:type="dxa"/>
            <w:vAlign w:val="center"/>
          </w:tcPr>
          <w:p w14:paraId="012F5E60" w14:textId="52648D8C" w:rsidR="0086034C" w:rsidRPr="00A14745" w:rsidRDefault="00A33610" w:rsidP="00A37DFE">
            <w:pPr>
              <w:jc w:val="center"/>
              <w:rPr>
                <w:rFonts w:ascii="GHEA Grapalat" w:hAnsi="GHEA Grapalat"/>
                <w:sz w:val="18"/>
                <w:szCs w:val="18"/>
                <w:lang w:val="hy-AM"/>
              </w:rPr>
            </w:pPr>
            <w:r>
              <w:rPr>
                <w:rFonts w:ascii="GHEA Grapalat" w:hAnsi="GHEA Grapalat"/>
                <w:sz w:val="18"/>
                <w:szCs w:val="18"/>
                <w:lang w:val="hy-AM"/>
              </w:rPr>
              <w:t>83.78</w:t>
            </w:r>
          </w:p>
        </w:tc>
      </w:tr>
      <w:tr w:rsidR="0086034C" w:rsidRPr="004C47DB" w14:paraId="5A174A84" w14:textId="77777777" w:rsidTr="00BD0E56">
        <w:tc>
          <w:tcPr>
            <w:tcW w:w="421" w:type="dxa"/>
            <w:vAlign w:val="center"/>
          </w:tcPr>
          <w:p w14:paraId="01BADB26"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5</w:t>
            </w:r>
          </w:p>
        </w:tc>
        <w:tc>
          <w:tcPr>
            <w:tcW w:w="2997" w:type="dxa"/>
          </w:tcPr>
          <w:p w14:paraId="7875F1B1" w14:textId="77777777" w:rsidR="0086034C" w:rsidRPr="00A14745" w:rsidRDefault="0086034C" w:rsidP="00A37DFE">
            <w:pPr>
              <w:jc w:val="both"/>
              <w:rPr>
                <w:rFonts w:ascii="GHEA Grapalat" w:hAnsi="GHEA Grapalat"/>
                <w:sz w:val="18"/>
                <w:szCs w:val="18"/>
              </w:rPr>
            </w:pPr>
            <w:r w:rsidRPr="00A14745">
              <w:rPr>
                <w:rFonts w:ascii="GHEA Grapalat" w:hAnsi="GHEA Grapalat"/>
                <w:sz w:val="18"/>
                <w:szCs w:val="18"/>
              </w:rPr>
              <w:t>Պատշաճ գործունեության հավաստագիր տալու համար</w:t>
            </w:r>
          </w:p>
        </w:tc>
        <w:tc>
          <w:tcPr>
            <w:tcW w:w="1854" w:type="dxa"/>
            <w:vAlign w:val="center"/>
          </w:tcPr>
          <w:p w14:paraId="5FC6144A" w14:textId="0B896FA4" w:rsidR="0086034C" w:rsidRPr="00A14745" w:rsidRDefault="000704DA" w:rsidP="00A37DFE">
            <w:pPr>
              <w:jc w:val="center"/>
              <w:rPr>
                <w:rFonts w:ascii="GHEA Grapalat" w:hAnsi="GHEA Grapalat"/>
                <w:sz w:val="18"/>
                <w:szCs w:val="18"/>
              </w:rPr>
            </w:pPr>
            <w:r>
              <w:rPr>
                <w:rFonts w:ascii="GHEA Grapalat" w:hAnsi="GHEA Grapalat"/>
                <w:sz w:val="18"/>
                <w:szCs w:val="18"/>
                <w:lang w:val="hy-AM"/>
              </w:rPr>
              <w:t>84</w:t>
            </w:r>
            <w:r w:rsidR="0096535F">
              <w:rPr>
                <w:rFonts w:ascii="GHEA Grapalat" w:hAnsi="GHEA Grapalat"/>
                <w:sz w:val="18"/>
                <w:szCs w:val="18"/>
                <w:lang w:val="hy-AM"/>
              </w:rPr>
              <w:t>0</w:t>
            </w:r>
            <w:r w:rsidR="0086034C" w:rsidRPr="00A14745">
              <w:rPr>
                <w:rFonts w:ascii="GHEA Grapalat" w:hAnsi="GHEA Grapalat"/>
                <w:sz w:val="18"/>
                <w:szCs w:val="18"/>
              </w:rPr>
              <w:t>.00</w:t>
            </w:r>
          </w:p>
        </w:tc>
        <w:tc>
          <w:tcPr>
            <w:tcW w:w="1829" w:type="dxa"/>
            <w:vAlign w:val="center"/>
          </w:tcPr>
          <w:p w14:paraId="4D05534B"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0.00</w:t>
            </w:r>
          </w:p>
        </w:tc>
        <w:tc>
          <w:tcPr>
            <w:tcW w:w="1915" w:type="dxa"/>
            <w:vAlign w:val="center"/>
          </w:tcPr>
          <w:p w14:paraId="60593A1D" w14:textId="09FD4B37" w:rsidR="0086034C" w:rsidRPr="00A33610" w:rsidRDefault="00A33610" w:rsidP="00A37DFE">
            <w:pPr>
              <w:jc w:val="center"/>
              <w:rPr>
                <w:rFonts w:ascii="GHEA Grapalat" w:hAnsi="GHEA Grapalat"/>
                <w:sz w:val="18"/>
                <w:szCs w:val="18"/>
                <w:lang w:val="hy-AM"/>
              </w:rPr>
            </w:pPr>
            <w:r>
              <w:rPr>
                <w:rFonts w:ascii="GHEA Grapalat" w:hAnsi="GHEA Grapalat"/>
                <w:sz w:val="18"/>
                <w:szCs w:val="18"/>
                <w:lang w:val="hy-AM"/>
              </w:rPr>
              <w:t>-</w:t>
            </w:r>
          </w:p>
        </w:tc>
      </w:tr>
      <w:tr w:rsidR="000704DA" w:rsidRPr="004C47DB" w14:paraId="73A32251" w14:textId="77777777" w:rsidTr="00BD0E56">
        <w:tc>
          <w:tcPr>
            <w:tcW w:w="421" w:type="dxa"/>
            <w:vAlign w:val="center"/>
          </w:tcPr>
          <w:p w14:paraId="2AF106A3" w14:textId="71F3F401" w:rsidR="000704DA" w:rsidRPr="000704DA" w:rsidRDefault="000704DA" w:rsidP="00A37DFE">
            <w:pPr>
              <w:jc w:val="center"/>
              <w:rPr>
                <w:rFonts w:ascii="GHEA Grapalat" w:hAnsi="GHEA Grapalat"/>
                <w:sz w:val="18"/>
                <w:szCs w:val="18"/>
                <w:lang w:val="hy-AM"/>
              </w:rPr>
            </w:pPr>
            <w:r>
              <w:rPr>
                <w:rFonts w:ascii="GHEA Grapalat" w:hAnsi="GHEA Grapalat"/>
                <w:sz w:val="18"/>
                <w:szCs w:val="18"/>
                <w:lang w:val="hy-AM"/>
              </w:rPr>
              <w:t>6</w:t>
            </w:r>
          </w:p>
        </w:tc>
        <w:tc>
          <w:tcPr>
            <w:tcW w:w="2997" w:type="dxa"/>
          </w:tcPr>
          <w:p w14:paraId="7B98586E" w14:textId="74E642F6" w:rsidR="000704DA" w:rsidRPr="000704DA" w:rsidRDefault="000704DA" w:rsidP="00A37DFE">
            <w:pPr>
              <w:jc w:val="both"/>
              <w:rPr>
                <w:rFonts w:ascii="GHEA Grapalat" w:hAnsi="GHEA Grapalat"/>
                <w:sz w:val="18"/>
                <w:szCs w:val="18"/>
                <w:lang w:val="hy-AM"/>
              </w:rPr>
            </w:pPr>
            <w:r>
              <w:rPr>
                <w:rFonts w:ascii="GHEA Grapalat" w:hAnsi="GHEA Grapalat"/>
                <w:sz w:val="18"/>
                <w:szCs w:val="18"/>
                <w:lang w:val="hy-AM"/>
              </w:rPr>
              <w:t xml:space="preserve">Փորձաքննությունների իրականացման </w:t>
            </w:r>
            <w:r w:rsidR="00EA6D94">
              <w:rPr>
                <w:rFonts w:ascii="GHEA Grapalat" w:hAnsi="GHEA Grapalat"/>
                <w:sz w:val="18"/>
                <w:szCs w:val="18"/>
                <w:lang w:val="hy-AM"/>
              </w:rPr>
              <w:t>համար</w:t>
            </w:r>
          </w:p>
        </w:tc>
        <w:tc>
          <w:tcPr>
            <w:tcW w:w="1854" w:type="dxa"/>
            <w:vAlign w:val="center"/>
          </w:tcPr>
          <w:p w14:paraId="1E855D2A" w14:textId="0699751A" w:rsidR="000704DA" w:rsidRDefault="00EA6D94" w:rsidP="00A37DFE">
            <w:pPr>
              <w:jc w:val="center"/>
              <w:rPr>
                <w:rFonts w:ascii="GHEA Grapalat" w:hAnsi="GHEA Grapalat"/>
                <w:sz w:val="18"/>
                <w:szCs w:val="18"/>
                <w:lang w:val="hy-AM"/>
              </w:rPr>
            </w:pPr>
            <w:r>
              <w:rPr>
                <w:rFonts w:ascii="GHEA Grapalat" w:hAnsi="GHEA Grapalat"/>
                <w:sz w:val="18"/>
                <w:szCs w:val="18"/>
                <w:lang w:val="hy-AM"/>
              </w:rPr>
              <w:t>120.00</w:t>
            </w:r>
          </w:p>
        </w:tc>
        <w:tc>
          <w:tcPr>
            <w:tcW w:w="1829" w:type="dxa"/>
            <w:vAlign w:val="center"/>
          </w:tcPr>
          <w:p w14:paraId="7D53C8A1" w14:textId="71C5710B" w:rsidR="000704DA" w:rsidRPr="00EA6D94" w:rsidRDefault="00EA6D94" w:rsidP="00A37DFE">
            <w:pPr>
              <w:jc w:val="center"/>
              <w:rPr>
                <w:rFonts w:ascii="GHEA Grapalat" w:hAnsi="GHEA Grapalat"/>
                <w:sz w:val="18"/>
                <w:szCs w:val="18"/>
                <w:lang w:val="hy-AM"/>
              </w:rPr>
            </w:pPr>
            <w:r>
              <w:rPr>
                <w:rFonts w:ascii="GHEA Grapalat" w:hAnsi="GHEA Grapalat"/>
                <w:sz w:val="18"/>
                <w:szCs w:val="18"/>
                <w:lang w:val="hy-AM"/>
              </w:rPr>
              <w:t>0.00</w:t>
            </w:r>
          </w:p>
        </w:tc>
        <w:tc>
          <w:tcPr>
            <w:tcW w:w="1915" w:type="dxa"/>
            <w:vAlign w:val="center"/>
          </w:tcPr>
          <w:p w14:paraId="1244C76C" w14:textId="77777777" w:rsidR="000704DA" w:rsidRDefault="000704DA" w:rsidP="00A37DFE">
            <w:pPr>
              <w:jc w:val="center"/>
              <w:rPr>
                <w:rFonts w:ascii="GHEA Grapalat" w:hAnsi="GHEA Grapalat"/>
                <w:sz w:val="18"/>
                <w:szCs w:val="18"/>
                <w:lang w:val="hy-AM"/>
              </w:rPr>
            </w:pPr>
          </w:p>
        </w:tc>
      </w:tr>
      <w:tr w:rsidR="0086034C" w:rsidRPr="00D53D61" w14:paraId="6523EFF2" w14:textId="77777777" w:rsidTr="00BD0E56">
        <w:tc>
          <w:tcPr>
            <w:tcW w:w="3418" w:type="dxa"/>
            <w:gridSpan w:val="2"/>
            <w:vAlign w:val="center"/>
          </w:tcPr>
          <w:p w14:paraId="4A929DF1" w14:textId="77777777" w:rsidR="0086034C" w:rsidRPr="00A14745" w:rsidRDefault="0086034C" w:rsidP="00A37DFE">
            <w:pPr>
              <w:jc w:val="both"/>
              <w:rPr>
                <w:rFonts w:ascii="GHEA Grapalat" w:hAnsi="GHEA Grapalat"/>
                <w:sz w:val="18"/>
                <w:szCs w:val="18"/>
              </w:rPr>
            </w:pPr>
            <w:r w:rsidRPr="00A14745">
              <w:rPr>
                <w:rFonts w:ascii="GHEA Grapalat" w:hAnsi="GHEA Grapalat"/>
                <w:sz w:val="18"/>
                <w:szCs w:val="18"/>
              </w:rPr>
              <w:t>Շահաբաժիններ բաժնետիրական ընկերություններում</w:t>
            </w:r>
          </w:p>
        </w:tc>
        <w:tc>
          <w:tcPr>
            <w:tcW w:w="1854" w:type="dxa"/>
            <w:vAlign w:val="center"/>
          </w:tcPr>
          <w:p w14:paraId="75C20748" w14:textId="36861182" w:rsidR="0086034C" w:rsidRPr="00A14745" w:rsidRDefault="00657467" w:rsidP="000D2678">
            <w:pPr>
              <w:jc w:val="center"/>
              <w:rPr>
                <w:rFonts w:ascii="GHEA Grapalat" w:hAnsi="GHEA Grapalat"/>
                <w:sz w:val="18"/>
                <w:szCs w:val="18"/>
                <w:lang w:val="hy-AM"/>
              </w:rPr>
            </w:pPr>
            <w:r>
              <w:rPr>
                <w:rFonts w:ascii="GHEA Grapalat" w:hAnsi="GHEA Grapalat"/>
                <w:sz w:val="18"/>
                <w:szCs w:val="18"/>
                <w:lang w:val="hy-AM"/>
              </w:rPr>
              <w:t>3</w:t>
            </w:r>
            <w:r w:rsidR="000D2678">
              <w:rPr>
                <w:rFonts w:ascii="GHEA Grapalat" w:hAnsi="GHEA Grapalat"/>
                <w:sz w:val="18"/>
                <w:szCs w:val="18"/>
                <w:lang w:val="hy-AM"/>
              </w:rPr>
              <w:t>58</w:t>
            </w:r>
            <w:r w:rsidR="0086034C" w:rsidRPr="00A14745">
              <w:rPr>
                <w:rFonts w:ascii="GHEA Grapalat" w:hAnsi="GHEA Grapalat"/>
                <w:sz w:val="18"/>
                <w:szCs w:val="18"/>
              </w:rPr>
              <w:t>,</w:t>
            </w:r>
            <w:r w:rsidR="000D2678">
              <w:rPr>
                <w:rFonts w:ascii="GHEA Grapalat" w:hAnsi="GHEA Grapalat"/>
                <w:sz w:val="18"/>
                <w:szCs w:val="18"/>
                <w:lang w:val="hy-AM"/>
              </w:rPr>
              <w:t>981</w:t>
            </w:r>
            <w:r w:rsidR="0086034C" w:rsidRPr="00A14745">
              <w:rPr>
                <w:rFonts w:ascii="GHEA Grapalat" w:hAnsi="GHEA Grapalat"/>
                <w:sz w:val="18"/>
                <w:szCs w:val="18"/>
              </w:rPr>
              <w:t>.</w:t>
            </w:r>
            <w:r w:rsidR="000D2678">
              <w:rPr>
                <w:rFonts w:ascii="GHEA Grapalat" w:hAnsi="GHEA Grapalat"/>
                <w:sz w:val="18"/>
                <w:szCs w:val="18"/>
                <w:lang w:val="hy-AM"/>
              </w:rPr>
              <w:t>18</w:t>
            </w:r>
          </w:p>
        </w:tc>
        <w:tc>
          <w:tcPr>
            <w:tcW w:w="1829" w:type="dxa"/>
            <w:vAlign w:val="center"/>
          </w:tcPr>
          <w:p w14:paraId="2F9E421A" w14:textId="77777777" w:rsidR="0086034C" w:rsidRPr="00A14745" w:rsidRDefault="0086034C" w:rsidP="00A37DFE">
            <w:pPr>
              <w:jc w:val="center"/>
              <w:rPr>
                <w:rFonts w:ascii="GHEA Grapalat" w:hAnsi="GHEA Grapalat"/>
                <w:sz w:val="18"/>
                <w:szCs w:val="18"/>
              </w:rPr>
            </w:pPr>
            <w:r w:rsidRPr="00A14745">
              <w:rPr>
                <w:rFonts w:ascii="GHEA Grapalat" w:hAnsi="GHEA Grapalat"/>
                <w:sz w:val="18"/>
                <w:szCs w:val="18"/>
              </w:rPr>
              <w:t>0.00</w:t>
            </w:r>
          </w:p>
        </w:tc>
        <w:tc>
          <w:tcPr>
            <w:tcW w:w="1915" w:type="dxa"/>
            <w:vAlign w:val="center"/>
          </w:tcPr>
          <w:p w14:paraId="655ABD7A" w14:textId="0E4258C5" w:rsidR="0086034C" w:rsidRPr="00A33610" w:rsidRDefault="00A33610" w:rsidP="00A37DFE">
            <w:pPr>
              <w:jc w:val="center"/>
              <w:rPr>
                <w:rFonts w:ascii="GHEA Grapalat" w:hAnsi="GHEA Grapalat"/>
                <w:sz w:val="18"/>
                <w:szCs w:val="18"/>
                <w:lang w:val="hy-AM"/>
              </w:rPr>
            </w:pPr>
            <w:r>
              <w:rPr>
                <w:rFonts w:ascii="GHEA Grapalat" w:hAnsi="GHEA Grapalat"/>
                <w:sz w:val="18"/>
                <w:szCs w:val="18"/>
                <w:lang w:val="hy-AM"/>
              </w:rPr>
              <w:t>-</w:t>
            </w:r>
          </w:p>
        </w:tc>
      </w:tr>
      <w:tr w:rsidR="008D3A41" w:rsidRPr="00D53D61" w14:paraId="2A952161" w14:textId="77777777" w:rsidTr="00BD0E56">
        <w:tc>
          <w:tcPr>
            <w:tcW w:w="3418" w:type="dxa"/>
            <w:gridSpan w:val="2"/>
            <w:vAlign w:val="center"/>
          </w:tcPr>
          <w:p w14:paraId="360A28EA" w14:textId="7DA33994" w:rsidR="008D3A41" w:rsidRPr="00A14745" w:rsidRDefault="00A55A90" w:rsidP="00C33EAD">
            <w:pPr>
              <w:rPr>
                <w:rFonts w:ascii="GHEA Grapalat" w:hAnsi="GHEA Grapalat"/>
                <w:sz w:val="18"/>
                <w:szCs w:val="18"/>
              </w:rPr>
            </w:pPr>
            <w:r w:rsidRPr="00A14745">
              <w:rPr>
                <w:rFonts w:ascii="GHEA Grapalat" w:hAnsi="GHEA Grapalat"/>
                <w:sz w:val="18"/>
                <w:szCs w:val="18"/>
              </w:rPr>
              <w:t>Այլ կատեգորիաներում չդասակարգված ընթացիկ տրանսֆերտներ</w:t>
            </w:r>
          </w:p>
        </w:tc>
        <w:tc>
          <w:tcPr>
            <w:tcW w:w="1854" w:type="dxa"/>
            <w:vAlign w:val="center"/>
          </w:tcPr>
          <w:p w14:paraId="3ED060F0" w14:textId="14C778A3" w:rsidR="008D3A41" w:rsidRPr="00A14745" w:rsidRDefault="000D2678" w:rsidP="008D3A41">
            <w:pPr>
              <w:jc w:val="center"/>
              <w:rPr>
                <w:rFonts w:ascii="GHEA Grapalat" w:hAnsi="GHEA Grapalat"/>
                <w:sz w:val="18"/>
                <w:szCs w:val="18"/>
                <w:lang w:val="hy-AM"/>
              </w:rPr>
            </w:pPr>
            <w:r>
              <w:rPr>
                <w:rFonts w:ascii="GHEA Grapalat" w:hAnsi="GHEA Grapalat"/>
                <w:sz w:val="18"/>
                <w:szCs w:val="18"/>
                <w:lang w:val="hy-AM"/>
              </w:rPr>
              <w:t>153.7</w:t>
            </w:r>
            <w:r w:rsidR="00A33610">
              <w:rPr>
                <w:rFonts w:ascii="GHEA Grapalat" w:hAnsi="GHEA Grapalat"/>
                <w:sz w:val="18"/>
                <w:szCs w:val="18"/>
                <w:lang w:val="hy-AM"/>
              </w:rPr>
              <w:t>7</w:t>
            </w:r>
          </w:p>
        </w:tc>
        <w:tc>
          <w:tcPr>
            <w:tcW w:w="1829" w:type="dxa"/>
            <w:vAlign w:val="center"/>
          </w:tcPr>
          <w:p w14:paraId="5B23BF69" w14:textId="7CF648A7" w:rsidR="008D3A41" w:rsidRPr="00A14745" w:rsidRDefault="00A55A90" w:rsidP="00A37DFE">
            <w:pPr>
              <w:jc w:val="center"/>
              <w:rPr>
                <w:rFonts w:ascii="GHEA Grapalat" w:hAnsi="GHEA Grapalat"/>
                <w:sz w:val="18"/>
                <w:szCs w:val="18"/>
                <w:lang w:val="hy-AM"/>
              </w:rPr>
            </w:pPr>
            <w:r w:rsidRPr="00A14745">
              <w:rPr>
                <w:rFonts w:ascii="GHEA Grapalat" w:hAnsi="GHEA Grapalat"/>
                <w:sz w:val="18"/>
                <w:szCs w:val="18"/>
                <w:lang w:val="hy-AM"/>
              </w:rPr>
              <w:t>0.00</w:t>
            </w:r>
          </w:p>
        </w:tc>
        <w:tc>
          <w:tcPr>
            <w:tcW w:w="1915" w:type="dxa"/>
            <w:vAlign w:val="center"/>
          </w:tcPr>
          <w:p w14:paraId="05731263" w14:textId="56D98508" w:rsidR="008D3A41" w:rsidRPr="00A14745" w:rsidRDefault="00A33610" w:rsidP="00A37DFE">
            <w:pPr>
              <w:jc w:val="center"/>
              <w:rPr>
                <w:rFonts w:ascii="GHEA Grapalat" w:hAnsi="GHEA Grapalat"/>
                <w:sz w:val="18"/>
                <w:szCs w:val="18"/>
                <w:lang w:val="hy-AM"/>
              </w:rPr>
            </w:pPr>
            <w:r>
              <w:rPr>
                <w:rFonts w:ascii="GHEA Grapalat" w:hAnsi="GHEA Grapalat"/>
                <w:sz w:val="18"/>
                <w:szCs w:val="18"/>
                <w:lang w:val="hy-AM"/>
              </w:rPr>
              <w:t>-</w:t>
            </w:r>
          </w:p>
        </w:tc>
      </w:tr>
    </w:tbl>
    <w:p w14:paraId="2EB91612" w14:textId="77777777" w:rsidR="0086034C" w:rsidRPr="00D53D61" w:rsidRDefault="0086034C" w:rsidP="0086034C">
      <w:pPr>
        <w:ind w:firstLine="567"/>
        <w:jc w:val="both"/>
        <w:rPr>
          <w:rFonts w:ascii="GHEA Grapalat" w:hAnsi="GHEA Grapalat"/>
          <w:sz w:val="4"/>
          <w:szCs w:val="4"/>
        </w:rPr>
      </w:pPr>
    </w:p>
    <w:p w14:paraId="66488E04" w14:textId="62475F7B" w:rsidR="00822519" w:rsidRPr="00D53D61" w:rsidRDefault="00A45AD0" w:rsidP="0038179F">
      <w:pPr>
        <w:pStyle w:val="ListParagraph"/>
        <w:numPr>
          <w:ilvl w:val="0"/>
          <w:numId w:val="3"/>
        </w:numPr>
        <w:spacing w:after="0" w:line="276" w:lineRule="auto"/>
        <w:ind w:left="426" w:hanging="447"/>
        <w:jc w:val="center"/>
        <w:rPr>
          <w:rFonts w:ascii="GHEA Grapalat" w:hAnsi="GHEA Grapalat" w:cs="Sylfaen"/>
          <w:b/>
          <w:bCs/>
          <w:smallCaps/>
          <w:color w:val="5B9BD5" w:themeColor="accent1"/>
          <w:spacing w:val="5"/>
          <w:sz w:val="24"/>
          <w:szCs w:val="24"/>
          <w:u w:val="single"/>
          <w:lang w:val="hy-AM"/>
        </w:rPr>
      </w:pPr>
      <w:r w:rsidRPr="00D53D61">
        <w:rPr>
          <w:lang w:val="hy-AM"/>
        </w:rPr>
        <w:br w:type="page"/>
      </w:r>
      <w:r w:rsidR="00822519" w:rsidRPr="00D53D61">
        <w:rPr>
          <w:rFonts w:ascii="GHEA Grapalat" w:hAnsi="GHEA Grapalat" w:cs="Sylfaen"/>
          <w:b/>
          <w:bCs/>
          <w:smallCaps/>
          <w:color w:val="5B9BD5" w:themeColor="accent1"/>
          <w:spacing w:val="5"/>
          <w:sz w:val="24"/>
          <w:szCs w:val="24"/>
          <w:u w:val="single"/>
          <w:lang w:val="hy-AM"/>
        </w:rPr>
        <w:lastRenderedPageBreak/>
        <w:t xml:space="preserve">ԱՆՀԱՄԱՊԱՏԱՍԽԱՆՈՒԹՅՈՒՆՆԵՐԻ </w:t>
      </w:r>
      <w:r w:rsidR="00AE405E" w:rsidRPr="00D53D61">
        <w:rPr>
          <w:rFonts w:ascii="GHEA Grapalat" w:hAnsi="GHEA Grapalat" w:cs="Sylfaen"/>
          <w:b/>
          <w:bCs/>
          <w:smallCaps/>
          <w:color w:val="5B9BD5" w:themeColor="accent1"/>
          <w:spacing w:val="5"/>
          <w:sz w:val="24"/>
          <w:szCs w:val="24"/>
          <w:u w:val="single"/>
          <w:lang w:val="hy-AM"/>
        </w:rPr>
        <w:t xml:space="preserve"> </w:t>
      </w:r>
      <w:r w:rsidR="00822519" w:rsidRPr="00D53D61">
        <w:rPr>
          <w:rFonts w:ascii="GHEA Grapalat" w:hAnsi="GHEA Grapalat" w:cs="Sylfaen"/>
          <w:b/>
          <w:bCs/>
          <w:smallCaps/>
          <w:color w:val="5B9BD5" w:themeColor="accent1"/>
          <w:spacing w:val="5"/>
          <w:sz w:val="24"/>
          <w:szCs w:val="24"/>
          <w:u w:val="single"/>
          <w:lang w:val="hy-AM"/>
        </w:rPr>
        <w:t>ՎԵՐԱԲԵՐՅԱԼ ԳՐԱՌՈՒՄՆԵՐ</w:t>
      </w:r>
    </w:p>
    <w:p w14:paraId="7E9D7C8D" w14:textId="77777777" w:rsidR="00280476" w:rsidRPr="00D53D61" w:rsidRDefault="00280476" w:rsidP="00280476">
      <w:pPr>
        <w:pStyle w:val="ListParagraph"/>
        <w:spacing w:line="240" w:lineRule="auto"/>
        <w:ind w:left="993"/>
        <w:rPr>
          <w:rFonts w:ascii="GHEA Grapalat" w:eastAsiaTheme="minorHAnsi" w:hAnsi="GHEA Grapalat" w:cs="Arial"/>
          <w:b/>
          <w:sz w:val="24"/>
          <w:szCs w:val="24"/>
          <w:lang w:val="hy-AM"/>
        </w:rPr>
      </w:pPr>
    </w:p>
    <w:p w14:paraId="22CE5EC9" w14:textId="3507D6FB" w:rsidR="00560964" w:rsidRDefault="00E93F36" w:rsidP="0038179F">
      <w:pPr>
        <w:pStyle w:val="ListParagraph"/>
        <w:numPr>
          <w:ilvl w:val="1"/>
          <w:numId w:val="7"/>
        </w:numPr>
        <w:spacing w:after="0" w:line="240" w:lineRule="auto"/>
        <w:ind w:left="567" w:hanging="567"/>
        <w:jc w:val="both"/>
        <w:rPr>
          <w:rFonts w:ascii="GHEA Grapalat" w:eastAsiaTheme="minorHAnsi" w:hAnsi="GHEA Grapalat" w:cs="Arial"/>
          <w:b/>
          <w:sz w:val="24"/>
          <w:szCs w:val="24"/>
          <w:lang w:val="hy-AM"/>
        </w:rPr>
      </w:pPr>
      <w:r w:rsidRPr="0015584D">
        <w:rPr>
          <w:rFonts w:ascii="GHEA Grapalat" w:eastAsiaTheme="minorHAnsi" w:hAnsi="GHEA Grapalat" w:cs="Arial"/>
          <w:b/>
          <w:sz w:val="24"/>
          <w:szCs w:val="24"/>
          <w:lang w:val="hy-AM"/>
        </w:rPr>
        <w:t>«Հայաստանի Հանրապետության հանրային հատվածի կազմակերպությունների հաշվապահական հաշվառման մասին» ՀՀ օրենքով նախատեսված համակարգին անցման վերաբերյալ</w:t>
      </w:r>
    </w:p>
    <w:p w14:paraId="04648688" w14:textId="77777777" w:rsidR="00C053AB" w:rsidRDefault="00E93F36" w:rsidP="00C053AB">
      <w:pPr>
        <w:spacing w:before="240" w:after="0" w:line="276" w:lineRule="auto"/>
        <w:ind w:firstLine="567"/>
        <w:jc w:val="both"/>
        <w:rPr>
          <w:rFonts w:ascii="GHEA Grapalat" w:eastAsiaTheme="minorHAnsi" w:hAnsi="GHEA Grapalat" w:cs="Sylfaen"/>
          <w:i/>
          <w:sz w:val="24"/>
          <w:szCs w:val="24"/>
          <w:lang w:val="hy-AM"/>
        </w:rPr>
      </w:pPr>
      <w:r w:rsidRPr="00C053AB">
        <w:rPr>
          <w:rFonts w:ascii="GHEA Grapalat" w:eastAsiaTheme="minorHAnsi" w:hAnsi="GHEA Grapalat" w:cs="Sylfaen"/>
          <w:i/>
          <w:sz w:val="24"/>
          <w:szCs w:val="24"/>
          <w:lang w:val="hy-AM"/>
        </w:rPr>
        <w:t>Նախարարության կողմից չի պահպանվել «Հանրային հատվածի կազմակերպությունների հաշվապահական հաշվառման մասին»</w:t>
      </w:r>
      <w:r w:rsidRPr="00C053AB">
        <w:rPr>
          <w:rFonts w:ascii="GHEA Grapalat" w:eastAsiaTheme="minorHAnsi" w:hAnsi="GHEA Grapalat" w:cs="Sylfaen"/>
          <w:sz w:val="24"/>
          <w:szCs w:val="24"/>
          <w:lang w:val="hy-AM"/>
        </w:rPr>
        <w:t xml:space="preserve"> </w:t>
      </w:r>
      <w:r w:rsidRPr="00C053AB">
        <w:rPr>
          <w:rFonts w:ascii="GHEA Grapalat" w:eastAsiaTheme="minorHAnsi" w:hAnsi="GHEA Grapalat" w:cs="Sylfaen"/>
          <w:i/>
          <w:sz w:val="24"/>
          <w:szCs w:val="24"/>
          <w:lang w:val="hy-AM"/>
        </w:rPr>
        <w:t>ՀՀ օրենքի 6-րդ հոդվածի 1-ին մասով սահմանված պահանջը, համաձայն որի «Կազմակերպությունները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w:t>
      </w:r>
    </w:p>
    <w:p w14:paraId="4CF01FD1" w14:textId="1112416C" w:rsidR="00E93F36" w:rsidRPr="00C053AB" w:rsidRDefault="00E93F36" w:rsidP="00C053AB">
      <w:pPr>
        <w:spacing w:after="0" w:line="276" w:lineRule="auto"/>
        <w:ind w:firstLine="567"/>
        <w:jc w:val="both"/>
        <w:rPr>
          <w:rFonts w:ascii="GHEA Grapalat" w:eastAsiaTheme="minorHAnsi" w:hAnsi="GHEA Grapalat" w:cs="Sylfaen"/>
          <w:i/>
          <w:sz w:val="24"/>
          <w:szCs w:val="24"/>
          <w:lang w:val="hy-AM"/>
        </w:rPr>
      </w:pPr>
      <w:r w:rsidRPr="00C053AB">
        <w:rPr>
          <w:rFonts w:ascii="GHEA Grapalat" w:eastAsiaTheme="minorHAnsi" w:hAnsi="GHEA Grapalat" w:cs="Sylfaen"/>
          <w:sz w:val="24"/>
          <w:szCs w:val="24"/>
          <w:lang w:val="hy-AM"/>
        </w:rPr>
        <w:t>Հիմք ընդունելով «Հանրային հատվածի կազմակերպությունների հաշվապահական հաշվառման մասին» ՀՀ օրենքի 24-րդ հոդվածի 5-րդ մասը՝ 2014 թվականի հուլիսի 23-ին ՀՀ ֆինանսների նախարարի թիվ 463-Ն հրամանով հաստատվել է հանրային հատվածի կազմակերպությունների կողմից հանրային հատվածի հաշվապահական հաշվառման նոր համակարգին անցման ժամանակացույցը, համաձայն որի ԱՆ-ի մասով</w:t>
      </w:r>
      <w:r w:rsidRPr="00C053AB">
        <w:rPr>
          <w:rFonts w:ascii="GHEA Grapalat" w:eastAsiaTheme="minorHAnsi" w:hAnsi="GHEA Grapalat" w:cs="Sylfaen"/>
          <w:bCs/>
          <w:sz w:val="24"/>
          <w:szCs w:val="24"/>
          <w:lang w:val="hy-AM"/>
        </w:rPr>
        <w:t xml:space="preserve"> հաշվապահական հաշվառման նոր համակարգին անցման հաշվետու ժամանակաշրջանի սկիզբ է </w:t>
      </w:r>
      <w:r w:rsidRPr="00C053AB">
        <w:rPr>
          <w:rFonts w:ascii="GHEA Grapalat" w:eastAsiaTheme="minorHAnsi" w:hAnsi="GHEA Grapalat" w:cs="Sylfaen"/>
          <w:sz w:val="24"/>
          <w:szCs w:val="24"/>
          <w:lang w:val="hy-AM"/>
        </w:rPr>
        <w:t>սահմանվել 2017 թվականի հունվարի 1-ը:</w:t>
      </w:r>
    </w:p>
    <w:p w14:paraId="7F24CA14" w14:textId="4F35FE1D" w:rsidR="007E5350" w:rsidRDefault="00E93F36">
      <w:pPr>
        <w:shd w:val="clear" w:color="auto" w:fill="FFFFFF"/>
        <w:spacing w:after="0" w:line="276" w:lineRule="auto"/>
        <w:ind w:firstLine="567"/>
        <w:jc w:val="both"/>
        <w:rPr>
          <w:rFonts w:ascii="GHEA Grapalat" w:eastAsiaTheme="minorHAnsi" w:hAnsi="GHEA Grapalat" w:cs="Sylfaen"/>
          <w:sz w:val="24"/>
          <w:szCs w:val="24"/>
          <w:lang w:val="hy-AM"/>
        </w:rPr>
      </w:pPr>
      <w:r w:rsidRPr="00C053AB">
        <w:rPr>
          <w:rFonts w:ascii="GHEA Grapalat" w:eastAsiaTheme="minorHAnsi" w:hAnsi="GHEA Grapalat" w:cs="Sylfaen"/>
          <w:sz w:val="24"/>
          <w:szCs w:val="24"/>
          <w:lang w:val="hy-AM"/>
        </w:rPr>
        <w:t xml:space="preserve">Հաշվեքննությամբ </w:t>
      </w:r>
      <w:r w:rsidR="00566844">
        <w:rPr>
          <w:rFonts w:ascii="GHEA Grapalat" w:eastAsiaTheme="minorHAnsi" w:hAnsi="GHEA Grapalat" w:cs="Sylfaen"/>
          <w:sz w:val="24"/>
          <w:szCs w:val="24"/>
          <w:lang w:val="hy-AM"/>
        </w:rPr>
        <w:t>արձանագրվել է</w:t>
      </w:r>
      <w:r w:rsidRPr="00C053AB">
        <w:rPr>
          <w:rFonts w:ascii="GHEA Grapalat" w:eastAsiaTheme="minorHAnsi" w:hAnsi="GHEA Grapalat" w:cs="Sylfaen"/>
          <w:sz w:val="24"/>
          <w:szCs w:val="24"/>
          <w:lang w:val="hy-AM"/>
        </w:rPr>
        <w:t xml:space="preserve">, որ </w:t>
      </w:r>
      <w:r w:rsidR="00566844">
        <w:rPr>
          <w:rFonts w:ascii="GHEA Grapalat" w:eastAsiaTheme="minorHAnsi" w:hAnsi="GHEA Grapalat" w:cs="Sylfaen"/>
          <w:sz w:val="24"/>
          <w:szCs w:val="24"/>
          <w:lang w:val="hy-AM"/>
        </w:rPr>
        <w:t>Ն</w:t>
      </w:r>
      <w:r w:rsidRPr="00C053AB">
        <w:rPr>
          <w:rFonts w:ascii="GHEA Grapalat" w:eastAsiaTheme="minorHAnsi" w:hAnsi="GHEA Grapalat" w:cs="Sylfaen"/>
          <w:sz w:val="24"/>
          <w:szCs w:val="24"/>
          <w:lang w:val="hy-AM"/>
        </w:rPr>
        <w:t>ախարարություն</w:t>
      </w:r>
      <w:r w:rsidR="00AF6639">
        <w:rPr>
          <w:rFonts w:ascii="GHEA Grapalat" w:eastAsiaTheme="minorHAnsi" w:hAnsi="GHEA Grapalat" w:cs="Sylfaen"/>
          <w:sz w:val="24"/>
          <w:szCs w:val="24"/>
          <w:lang w:val="hy-AM"/>
        </w:rPr>
        <w:t>ը 2023 թվականի դեկտեմբերի 3</w:t>
      </w:r>
      <w:r w:rsidR="00887E68" w:rsidRPr="00504302">
        <w:rPr>
          <w:rFonts w:ascii="GHEA Grapalat" w:eastAsiaTheme="minorHAnsi" w:hAnsi="GHEA Grapalat" w:cs="Sylfaen"/>
          <w:sz w:val="24"/>
          <w:szCs w:val="24"/>
          <w:lang w:val="hy-AM"/>
        </w:rPr>
        <w:t>1</w:t>
      </w:r>
      <w:r w:rsidR="00AF6639">
        <w:rPr>
          <w:rFonts w:ascii="GHEA Grapalat" w:eastAsiaTheme="minorHAnsi" w:hAnsi="GHEA Grapalat" w:cs="Sylfaen"/>
          <w:sz w:val="24"/>
          <w:szCs w:val="24"/>
          <w:lang w:val="hy-AM"/>
        </w:rPr>
        <w:t>-ի դրությամբ դեռևս</w:t>
      </w:r>
      <w:r w:rsidR="00504302" w:rsidRPr="00504302">
        <w:rPr>
          <w:rFonts w:ascii="GHEA Grapalat" w:eastAsiaTheme="minorHAnsi" w:hAnsi="GHEA Grapalat" w:cs="Sylfaen"/>
          <w:sz w:val="24"/>
          <w:szCs w:val="24"/>
          <w:lang w:val="hy-AM"/>
        </w:rPr>
        <w:t xml:space="preserve"> </w:t>
      </w:r>
      <w:r w:rsidRPr="00C053AB">
        <w:rPr>
          <w:rFonts w:ascii="GHEA Grapalat" w:eastAsiaTheme="minorHAnsi" w:hAnsi="GHEA Grapalat" w:cs="Sylfaen"/>
          <w:sz w:val="24"/>
          <w:szCs w:val="24"/>
          <w:lang w:val="hy-AM"/>
        </w:rPr>
        <w:t>անցում չի կատարել  հաշվապահական հաշվառման նոր համակարգին:</w:t>
      </w:r>
    </w:p>
    <w:p w14:paraId="13A682D7" w14:textId="77777777" w:rsidR="00504302" w:rsidRDefault="00887E68">
      <w:pPr>
        <w:shd w:val="clear" w:color="auto" w:fill="FFFFFF"/>
        <w:spacing w:after="0" w:line="276" w:lineRule="auto"/>
        <w:ind w:firstLine="567"/>
        <w:jc w:val="both"/>
        <w:rPr>
          <w:rFonts w:ascii="GHEA Grapalat" w:hAnsi="GHEA Grapalat" w:cs="Sylfaen"/>
          <w:i/>
          <w:sz w:val="20"/>
          <w:szCs w:val="24"/>
          <w:lang w:val="hy-AM"/>
        </w:rPr>
      </w:pPr>
      <w:r w:rsidRPr="00887E68">
        <w:rPr>
          <w:rFonts w:ascii="GHEA Grapalat" w:eastAsia="Times New Roman" w:hAnsi="GHEA Grapalat"/>
          <w:b/>
          <w:i/>
          <w:sz w:val="24"/>
          <w:szCs w:val="24"/>
          <w:lang w:val="hy-AM"/>
        </w:rPr>
        <w:t>Հաշվեքննության օբյեկտի դիրքորոշումը՝</w:t>
      </w:r>
      <w:r w:rsidR="003E06D3" w:rsidRPr="00504302">
        <w:rPr>
          <w:rFonts w:ascii="GHEA Grapalat" w:eastAsia="Times New Roman" w:hAnsi="GHEA Grapalat"/>
          <w:b/>
          <w:i/>
          <w:sz w:val="24"/>
          <w:szCs w:val="24"/>
          <w:lang w:val="hy-AM"/>
        </w:rPr>
        <w:t xml:space="preserve"> </w:t>
      </w:r>
      <w:r w:rsidR="003E06D3" w:rsidRPr="00504302">
        <w:rPr>
          <w:rFonts w:ascii="GHEA Grapalat" w:hAnsi="GHEA Grapalat" w:cs="Sylfaen"/>
          <w:i/>
          <w:sz w:val="20"/>
          <w:szCs w:val="24"/>
          <w:lang w:val="hy-AM"/>
        </w:rPr>
        <w:t>ՀՀ առողջապահության նախարարությունը 2024 թվականի հունվարի 1-ից  հաշվապահական հաշվառումը իրականացնում է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ծրագրով:</w:t>
      </w:r>
    </w:p>
    <w:p w14:paraId="77AAE402" w14:textId="486CDEA7" w:rsidR="003E06D3" w:rsidRPr="001367B1" w:rsidRDefault="003E06D3">
      <w:pPr>
        <w:shd w:val="clear" w:color="auto" w:fill="FFFFFF"/>
        <w:spacing w:after="0" w:line="276" w:lineRule="auto"/>
        <w:ind w:firstLine="567"/>
        <w:jc w:val="both"/>
        <w:rPr>
          <w:rFonts w:ascii="GHEA Grapalat" w:hAnsi="GHEA Grapalat"/>
          <w:sz w:val="10"/>
          <w:szCs w:val="10"/>
          <w:lang w:val="hy-AM"/>
        </w:rPr>
      </w:pPr>
      <w:r w:rsidRPr="00C10A9E">
        <w:rPr>
          <w:rStyle w:val="Emphasis"/>
          <w:rFonts w:ascii="GHEA Grapalat" w:hAnsi="GHEA Grapalat"/>
          <w:b/>
          <w:sz w:val="24"/>
          <w:szCs w:val="24"/>
          <w:lang w:val="hy-AM"/>
        </w:rPr>
        <w:t xml:space="preserve">Հաշվեքննողի մեկնաբանությունը՝ </w:t>
      </w:r>
      <w:r w:rsidRPr="00177C12">
        <w:rPr>
          <w:rStyle w:val="Emphasis"/>
          <w:sz w:val="20"/>
          <w:lang w:val="hy-AM"/>
        </w:rPr>
        <w:t>Ընդունվել է ի գիտություն:</w:t>
      </w:r>
    </w:p>
    <w:p w14:paraId="376F049E" w14:textId="77777777" w:rsidR="007E5350" w:rsidRPr="00887E68" w:rsidRDefault="007E5350" w:rsidP="00504302">
      <w:pPr>
        <w:pStyle w:val="ListParagraph"/>
        <w:shd w:val="clear" w:color="auto" w:fill="FFFFFF"/>
        <w:spacing w:after="0" w:line="276" w:lineRule="auto"/>
        <w:ind w:left="0" w:firstLine="567"/>
        <w:jc w:val="both"/>
        <w:rPr>
          <w:rFonts w:ascii="GHEA Grapalat" w:hAnsi="GHEA Grapalat" w:cs="Arial"/>
          <w:sz w:val="10"/>
          <w:szCs w:val="10"/>
          <w:lang w:val="hy-AM"/>
        </w:rPr>
      </w:pPr>
    </w:p>
    <w:p w14:paraId="4D157667" w14:textId="77777777" w:rsidR="00560964" w:rsidRPr="00560964" w:rsidRDefault="00560964" w:rsidP="00560964">
      <w:pPr>
        <w:pStyle w:val="ListParagraph"/>
        <w:spacing w:line="240" w:lineRule="auto"/>
        <w:ind w:left="360"/>
        <w:rPr>
          <w:rFonts w:ascii="GHEA Grapalat" w:eastAsiaTheme="minorHAnsi" w:hAnsi="GHEA Grapalat" w:cs="Arial"/>
          <w:b/>
          <w:sz w:val="24"/>
          <w:szCs w:val="24"/>
          <w:lang w:val="hy-AM"/>
        </w:rPr>
      </w:pPr>
    </w:p>
    <w:p w14:paraId="3ACFFFB9" w14:textId="62D4A882" w:rsidR="00A55A90" w:rsidRDefault="00C053AB" w:rsidP="0038179F">
      <w:pPr>
        <w:pStyle w:val="ListParagraph"/>
        <w:numPr>
          <w:ilvl w:val="1"/>
          <w:numId w:val="7"/>
        </w:numPr>
        <w:spacing w:line="240" w:lineRule="auto"/>
        <w:ind w:left="993" w:hanging="567"/>
        <w:jc w:val="center"/>
        <w:rPr>
          <w:rFonts w:ascii="GHEA Grapalat" w:eastAsiaTheme="minorHAnsi" w:hAnsi="GHEA Grapalat" w:cs="Arial"/>
          <w:b/>
          <w:sz w:val="24"/>
          <w:szCs w:val="24"/>
          <w:lang w:val="hy-AM"/>
        </w:rPr>
      </w:pPr>
      <w:r w:rsidRPr="0015584D">
        <w:rPr>
          <w:rFonts w:ascii="GHEA Grapalat" w:eastAsiaTheme="minorHAnsi" w:hAnsi="GHEA Grapalat" w:cs="Arial"/>
          <w:b/>
          <w:sz w:val="24"/>
          <w:szCs w:val="24"/>
          <w:lang w:val="hy-AM"/>
        </w:rPr>
        <w:t>Պետության կողմից երաշխավորված անվճար բժշկական օգնություն և սպասարկում իրականացնող`</w:t>
      </w:r>
      <w:r w:rsidRPr="0015584D">
        <w:rPr>
          <w:rFonts w:ascii="Calibri" w:eastAsiaTheme="minorHAnsi" w:hAnsi="Calibri" w:cs="Calibri"/>
          <w:b/>
          <w:sz w:val="24"/>
          <w:szCs w:val="24"/>
          <w:lang w:val="hy-AM"/>
        </w:rPr>
        <w:t> </w:t>
      </w:r>
      <w:r w:rsidRPr="0015584D">
        <w:rPr>
          <w:rFonts w:ascii="GHEA Grapalat" w:eastAsiaTheme="minorHAnsi" w:hAnsi="GHEA Grapalat" w:cs="Arial"/>
          <w:b/>
          <w:sz w:val="24"/>
          <w:szCs w:val="24"/>
          <w:lang w:val="hy-AM"/>
        </w:rPr>
        <w:t>առևտրային կազմակերպությունների ֆինանսատնտեսական հաշվետվողականության վերաբերյալ</w:t>
      </w:r>
    </w:p>
    <w:p w14:paraId="55A9C5C9" w14:textId="16344F3F" w:rsidR="004D70B5" w:rsidRDefault="00744256" w:rsidP="00A912DD">
      <w:pPr>
        <w:spacing w:after="0" w:line="276" w:lineRule="auto"/>
        <w:ind w:firstLine="567"/>
        <w:jc w:val="both"/>
        <w:rPr>
          <w:rFonts w:ascii="GHEA Grapalat" w:hAnsi="GHEA Grapalat"/>
          <w:i/>
          <w:sz w:val="24"/>
          <w:szCs w:val="24"/>
          <w:lang w:val="hy-AM"/>
        </w:rPr>
      </w:pPr>
      <w:r>
        <w:rPr>
          <w:rFonts w:ascii="GHEA Grapalat" w:eastAsiaTheme="minorHAnsi" w:hAnsi="GHEA Grapalat" w:cs="Arial"/>
          <w:i/>
          <w:sz w:val="24"/>
          <w:szCs w:val="24"/>
          <w:lang w:val="hy-AM"/>
        </w:rPr>
        <w:t>Ա</w:t>
      </w:r>
      <w:r w:rsidRPr="0015584D">
        <w:rPr>
          <w:rFonts w:ascii="GHEA Grapalat" w:eastAsiaTheme="minorHAnsi" w:hAnsi="GHEA Grapalat" w:cs="Arial"/>
          <w:i/>
          <w:sz w:val="24"/>
          <w:szCs w:val="24"/>
          <w:lang w:val="hy-AM"/>
        </w:rPr>
        <w:t>ռկա է անհամապատասխանություն ՀՀ կառավարության 2011 թվականի «Պ</w:t>
      </w:r>
      <w:r w:rsidRPr="0015584D">
        <w:rPr>
          <w:rFonts w:ascii="GHEA Grapalat" w:eastAsiaTheme="minorHAnsi" w:hAnsi="GHEA Grapalat" w:cs="Arial"/>
          <w:bCs/>
          <w:i/>
          <w:sz w:val="24"/>
          <w:szCs w:val="24"/>
          <w:lang w:val="hy-AM"/>
        </w:rPr>
        <w:t xml:space="preserve">ետության կողմից երաշխավորված անվճար բժշկական օգնություն և սպասարկում իրականացնող առևտրային կազմակերպությունների ֆինանսատնտեսական հաշվետվության օրինակելի ձևը </w:t>
      </w:r>
      <w:r w:rsidRPr="0015584D">
        <w:rPr>
          <w:rFonts w:ascii="GHEA Grapalat" w:eastAsiaTheme="minorHAnsi" w:hAnsi="GHEA Grapalat" w:cs="Arial"/>
          <w:i/>
          <w:sz w:val="24"/>
          <w:szCs w:val="24"/>
          <w:lang w:val="hy-AM"/>
        </w:rPr>
        <w:t xml:space="preserve">հաստատելու մասին» </w:t>
      </w:r>
      <w:r>
        <w:rPr>
          <w:rFonts w:ascii="GHEA Grapalat" w:eastAsiaTheme="minorHAnsi" w:hAnsi="GHEA Grapalat" w:cs="Arial"/>
          <w:i/>
          <w:sz w:val="24"/>
          <w:szCs w:val="24"/>
          <w:lang w:val="hy-AM"/>
        </w:rPr>
        <w:t>№</w:t>
      </w:r>
      <w:r w:rsidRPr="0015584D">
        <w:rPr>
          <w:rFonts w:ascii="GHEA Grapalat" w:eastAsiaTheme="minorHAnsi" w:hAnsi="GHEA Grapalat" w:cs="Arial"/>
          <w:i/>
          <w:sz w:val="24"/>
          <w:szCs w:val="24"/>
          <w:lang w:val="hy-AM"/>
        </w:rPr>
        <w:t xml:space="preserve"> 105</w:t>
      </w:r>
      <w:r w:rsidRPr="004F7955">
        <w:rPr>
          <w:rFonts w:ascii="GHEA Grapalat" w:eastAsiaTheme="minorHAnsi" w:hAnsi="GHEA Grapalat" w:cs="Arial"/>
          <w:i/>
          <w:sz w:val="24"/>
          <w:szCs w:val="24"/>
          <w:lang w:val="hy-AM"/>
        </w:rPr>
        <w:t>8</w:t>
      </w:r>
      <w:r w:rsidRPr="0015584D">
        <w:rPr>
          <w:rFonts w:ascii="GHEA Grapalat" w:eastAsiaTheme="minorHAnsi" w:hAnsi="GHEA Grapalat" w:cs="Arial"/>
          <w:i/>
          <w:sz w:val="24"/>
          <w:szCs w:val="24"/>
          <w:lang w:val="hy-AM"/>
        </w:rPr>
        <w:t>-Ն որոշման</w:t>
      </w:r>
      <w:r>
        <w:rPr>
          <w:rFonts w:ascii="GHEA Grapalat" w:eastAsiaTheme="minorHAnsi" w:hAnsi="GHEA Grapalat" w:cs="Arial"/>
          <w:i/>
          <w:sz w:val="24"/>
          <w:szCs w:val="24"/>
          <w:lang w:val="hy-AM"/>
        </w:rPr>
        <w:t xml:space="preserve"> 2-րդ կետի</w:t>
      </w:r>
      <w:r w:rsidRPr="0015584D">
        <w:rPr>
          <w:rFonts w:ascii="GHEA Grapalat" w:eastAsiaTheme="minorHAnsi" w:hAnsi="GHEA Grapalat" w:cs="Arial"/>
          <w:i/>
          <w:sz w:val="24"/>
          <w:szCs w:val="24"/>
          <w:lang w:val="hy-AM"/>
        </w:rPr>
        <w:t xml:space="preserve"> պահանջների </w:t>
      </w:r>
      <w:r>
        <w:rPr>
          <w:rFonts w:ascii="GHEA Grapalat" w:eastAsiaTheme="minorHAnsi" w:hAnsi="GHEA Grapalat" w:cs="Arial"/>
          <w:i/>
          <w:sz w:val="24"/>
          <w:szCs w:val="24"/>
          <w:lang w:val="hy-AM"/>
        </w:rPr>
        <w:t>մասով</w:t>
      </w:r>
      <w:r w:rsidR="00A912DD">
        <w:rPr>
          <w:rFonts w:ascii="GHEA Grapalat" w:eastAsiaTheme="minorHAnsi" w:hAnsi="GHEA Grapalat" w:cs="Arial"/>
          <w:i/>
          <w:sz w:val="24"/>
          <w:szCs w:val="24"/>
          <w:lang w:val="hy-AM"/>
        </w:rPr>
        <w:t xml:space="preserve">, ըստ որի </w:t>
      </w:r>
      <w:r w:rsidR="00A912DD" w:rsidRPr="000367CE">
        <w:rPr>
          <w:rFonts w:ascii="GHEA Grapalat" w:eastAsiaTheme="minorHAnsi" w:hAnsi="GHEA Grapalat" w:cs="Arial"/>
          <w:bCs/>
          <w:i/>
          <w:sz w:val="24"/>
          <w:szCs w:val="24"/>
          <w:lang w:val="hy-AM"/>
        </w:rPr>
        <w:t xml:space="preserve">կազմակերպությունների տարեկան </w:t>
      </w:r>
      <w:r w:rsidR="00A912DD" w:rsidRPr="000367CE">
        <w:rPr>
          <w:rFonts w:ascii="GHEA Grapalat" w:eastAsiaTheme="minorHAnsi" w:hAnsi="GHEA Grapalat" w:cs="Arial"/>
          <w:bCs/>
          <w:i/>
          <w:sz w:val="24"/>
          <w:szCs w:val="24"/>
          <w:lang w:val="hy-AM"/>
        </w:rPr>
        <w:lastRenderedPageBreak/>
        <w:t xml:space="preserve">հաշվետվություններն </w:t>
      </w:r>
      <w:r w:rsidR="00A912DD">
        <w:rPr>
          <w:rFonts w:ascii="GHEA Grapalat" w:eastAsiaTheme="minorHAnsi" w:hAnsi="GHEA Grapalat" w:cs="Arial"/>
          <w:bCs/>
          <w:i/>
          <w:sz w:val="24"/>
          <w:szCs w:val="24"/>
          <w:lang w:val="hy-AM"/>
        </w:rPr>
        <w:t>ԱՆ</w:t>
      </w:r>
      <w:r w:rsidR="00A912DD" w:rsidRPr="00A0165E">
        <w:rPr>
          <w:rFonts w:ascii="GHEA Grapalat" w:eastAsiaTheme="minorHAnsi" w:hAnsi="GHEA Grapalat" w:cs="Arial"/>
          <w:bCs/>
          <w:i/>
          <w:sz w:val="24"/>
          <w:szCs w:val="24"/>
          <w:lang w:val="hy-AM"/>
        </w:rPr>
        <w:t xml:space="preserve"> կողմից</w:t>
      </w:r>
      <w:r w:rsidR="00A912DD" w:rsidRPr="000367CE">
        <w:rPr>
          <w:rFonts w:ascii="GHEA Grapalat" w:eastAsiaTheme="minorHAnsi" w:hAnsi="GHEA Grapalat" w:cs="Arial"/>
          <w:bCs/>
          <w:i/>
          <w:sz w:val="24"/>
          <w:szCs w:val="24"/>
          <w:lang w:val="hy-AM"/>
        </w:rPr>
        <w:t xml:space="preserve"> ամփոփ</w:t>
      </w:r>
      <w:r w:rsidR="00A912DD">
        <w:rPr>
          <w:rFonts w:ascii="GHEA Grapalat" w:eastAsiaTheme="minorHAnsi" w:hAnsi="GHEA Grapalat" w:cs="Arial"/>
          <w:bCs/>
          <w:i/>
          <w:sz w:val="24"/>
          <w:szCs w:val="24"/>
          <w:lang w:val="hy-AM"/>
        </w:rPr>
        <w:t>վ</w:t>
      </w:r>
      <w:r w:rsidR="00A912DD" w:rsidRPr="000367CE">
        <w:rPr>
          <w:rFonts w:ascii="GHEA Grapalat" w:eastAsiaTheme="minorHAnsi" w:hAnsi="GHEA Grapalat" w:cs="Arial"/>
          <w:bCs/>
          <w:i/>
          <w:sz w:val="24"/>
          <w:szCs w:val="24"/>
          <w:lang w:val="hy-AM"/>
        </w:rPr>
        <w:t>ում և տեղադր</w:t>
      </w:r>
      <w:r w:rsidR="00A912DD">
        <w:rPr>
          <w:rFonts w:ascii="GHEA Grapalat" w:eastAsiaTheme="minorHAnsi" w:hAnsi="GHEA Grapalat" w:cs="Arial"/>
          <w:bCs/>
          <w:i/>
          <w:sz w:val="24"/>
          <w:szCs w:val="24"/>
          <w:lang w:val="hy-AM"/>
        </w:rPr>
        <w:t>վ</w:t>
      </w:r>
      <w:r w:rsidR="00A912DD" w:rsidRPr="000367CE">
        <w:rPr>
          <w:rFonts w:ascii="GHEA Grapalat" w:eastAsiaTheme="minorHAnsi" w:hAnsi="GHEA Grapalat" w:cs="Arial"/>
          <w:bCs/>
          <w:i/>
          <w:sz w:val="24"/>
          <w:szCs w:val="24"/>
          <w:lang w:val="hy-AM"/>
        </w:rPr>
        <w:t xml:space="preserve">ում </w:t>
      </w:r>
      <w:r w:rsidR="00A912DD">
        <w:rPr>
          <w:rFonts w:ascii="GHEA Grapalat" w:eastAsiaTheme="minorHAnsi" w:hAnsi="GHEA Grapalat" w:cs="Arial"/>
          <w:bCs/>
          <w:i/>
          <w:sz w:val="24"/>
          <w:szCs w:val="24"/>
          <w:lang w:val="hy-AM"/>
        </w:rPr>
        <w:t>են</w:t>
      </w:r>
      <w:r w:rsidR="00A912DD" w:rsidRPr="000367CE">
        <w:rPr>
          <w:rFonts w:ascii="GHEA Grapalat" w:eastAsiaTheme="minorHAnsi" w:hAnsi="GHEA Grapalat" w:cs="Arial"/>
          <w:bCs/>
          <w:i/>
          <w:sz w:val="24"/>
          <w:szCs w:val="24"/>
          <w:lang w:val="hy-AM"/>
        </w:rPr>
        <w:t xml:space="preserve"> Հայաստանի Հանրապետության առողջապահության նախարարության պաշտոնական կայքէջում մինչև հաշվետու տարվան հաջորդող տարվա մարտի 31-ը:</w:t>
      </w:r>
    </w:p>
    <w:p w14:paraId="7E310090" w14:textId="77777777" w:rsidR="00A912DD" w:rsidRPr="0015584D" w:rsidRDefault="00A912DD" w:rsidP="00A912DD">
      <w:pPr>
        <w:spacing w:after="0" w:line="276" w:lineRule="auto"/>
        <w:ind w:firstLine="562"/>
        <w:jc w:val="both"/>
        <w:rPr>
          <w:rFonts w:ascii="GHEA Grapalat" w:eastAsiaTheme="minorHAnsi" w:hAnsi="GHEA Grapalat" w:cs="Arial"/>
          <w:sz w:val="24"/>
          <w:szCs w:val="24"/>
          <w:lang w:val="hy-AM"/>
        </w:rPr>
      </w:pPr>
      <w:r w:rsidRPr="0015584D">
        <w:rPr>
          <w:rFonts w:ascii="GHEA Grapalat" w:eastAsiaTheme="minorHAnsi" w:hAnsi="GHEA Grapalat" w:cs="Arial"/>
          <w:sz w:val="24"/>
          <w:szCs w:val="24"/>
          <w:lang w:val="hy-AM"/>
        </w:rPr>
        <w:t xml:space="preserve">ՀՀ կառավարության 2011 թվականի </w:t>
      </w:r>
      <w:r w:rsidRPr="0015584D">
        <w:rPr>
          <w:rFonts w:ascii="GHEA Grapalat" w:eastAsiaTheme="minorHAnsi" w:hAnsi="GHEA Grapalat" w:cs="Sylfaen"/>
          <w:bCs/>
          <w:sz w:val="24"/>
          <w:szCs w:val="24"/>
          <w:lang w:val="hy-AM"/>
        </w:rPr>
        <w:t>հուլիսի 28-ի</w:t>
      </w:r>
      <w:r w:rsidRPr="0015584D">
        <w:rPr>
          <w:rFonts w:ascii="GHEA Grapalat" w:eastAsiaTheme="minorHAnsi" w:hAnsi="GHEA Grapalat" w:cs="Arial"/>
          <w:sz w:val="24"/>
          <w:szCs w:val="24"/>
          <w:lang w:val="hy-AM"/>
        </w:rPr>
        <w:t xml:space="preserve"> «Պ</w:t>
      </w:r>
      <w:r w:rsidRPr="0015584D">
        <w:rPr>
          <w:rFonts w:ascii="GHEA Grapalat" w:eastAsiaTheme="minorHAnsi" w:hAnsi="GHEA Grapalat" w:cs="Arial"/>
          <w:bCs/>
          <w:sz w:val="24"/>
          <w:szCs w:val="24"/>
          <w:lang w:val="hy-AM"/>
        </w:rPr>
        <w:t xml:space="preserve">ետության կողմից երաշխավորված անվճար բժշկական օգնություն և սպասարկում իրականացնող առևտրային կազմակերպությունների ֆինանսատնտեսական հաշվետվության օրինակելի ձևը </w:t>
      </w:r>
      <w:r w:rsidRPr="0015584D">
        <w:rPr>
          <w:rFonts w:ascii="GHEA Grapalat" w:eastAsiaTheme="minorHAnsi" w:hAnsi="GHEA Grapalat" w:cs="Arial"/>
          <w:sz w:val="24"/>
          <w:szCs w:val="24"/>
          <w:lang w:val="hy-AM"/>
        </w:rPr>
        <w:t xml:space="preserve">հաստատելու մասին» </w:t>
      </w:r>
      <w:r>
        <w:rPr>
          <w:rFonts w:ascii="GHEA Grapalat" w:eastAsiaTheme="minorHAnsi" w:hAnsi="GHEA Grapalat" w:cs="Arial"/>
          <w:sz w:val="24"/>
          <w:szCs w:val="24"/>
          <w:lang w:val="hy-AM"/>
        </w:rPr>
        <w:t>№</w:t>
      </w:r>
      <w:r w:rsidRPr="0015584D">
        <w:rPr>
          <w:rFonts w:ascii="GHEA Grapalat" w:eastAsiaTheme="minorHAnsi" w:hAnsi="GHEA Grapalat" w:cs="Arial"/>
          <w:sz w:val="24"/>
          <w:szCs w:val="24"/>
          <w:lang w:val="hy-AM"/>
        </w:rPr>
        <w:t xml:space="preserve"> 105</w:t>
      </w:r>
      <w:r w:rsidRPr="004F7955">
        <w:rPr>
          <w:rFonts w:ascii="GHEA Grapalat" w:eastAsiaTheme="minorHAnsi" w:hAnsi="GHEA Grapalat" w:cs="Arial"/>
          <w:sz w:val="24"/>
          <w:szCs w:val="24"/>
          <w:lang w:val="hy-AM"/>
        </w:rPr>
        <w:t>8</w:t>
      </w:r>
      <w:r w:rsidRPr="0015584D">
        <w:rPr>
          <w:rFonts w:ascii="GHEA Grapalat" w:eastAsiaTheme="minorHAnsi" w:hAnsi="GHEA Grapalat" w:cs="Arial"/>
          <w:sz w:val="24"/>
          <w:szCs w:val="24"/>
          <w:lang w:val="hy-AM"/>
        </w:rPr>
        <w:t xml:space="preserve">-Ն </w:t>
      </w:r>
      <w:r>
        <w:rPr>
          <w:rFonts w:ascii="GHEA Grapalat" w:eastAsiaTheme="minorHAnsi" w:hAnsi="GHEA Grapalat" w:cs="Arial"/>
          <w:sz w:val="24"/>
          <w:szCs w:val="24"/>
          <w:lang w:val="hy-AM"/>
        </w:rPr>
        <w:t>որոշման 2-րդ կետով</w:t>
      </w:r>
      <w:r w:rsidRPr="0015584D">
        <w:rPr>
          <w:rFonts w:ascii="GHEA Grapalat" w:eastAsiaTheme="minorHAnsi" w:hAnsi="GHEA Grapalat" w:cs="Arial"/>
          <w:sz w:val="24"/>
          <w:szCs w:val="24"/>
          <w:lang w:val="hy-AM"/>
        </w:rPr>
        <w:t xml:space="preserve"> սահմանվել է, որ՝</w:t>
      </w:r>
    </w:p>
    <w:p w14:paraId="38EF90C5" w14:textId="77777777" w:rsidR="00A912DD" w:rsidRPr="0015584D" w:rsidRDefault="00A912DD" w:rsidP="00A912DD">
      <w:pPr>
        <w:shd w:val="clear" w:color="auto" w:fill="FFFFFF"/>
        <w:spacing w:after="0" w:line="276" w:lineRule="auto"/>
        <w:ind w:firstLine="375"/>
        <w:jc w:val="both"/>
        <w:rPr>
          <w:rFonts w:ascii="GHEA Grapalat" w:eastAsiaTheme="minorHAnsi" w:hAnsi="GHEA Grapalat" w:cs="Arial"/>
          <w:sz w:val="24"/>
          <w:szCs w:val="24"/>
          <w:lang w:val="hy-AM"/>
        </w:rPr>
      </w:pPr>
      <w:r>
        <w:rPr>
          <w:rFonts w:ascii="GHEA Grapalat" w:eastAsiaTheme="minorHAnsi" w:hAnsi="GHEA Grapalat" w:cs="Arial"/>
          <w:sz w:val="24"/>
          <w:szCs w:val="24"/>
          <w:lang w:val="hy-AM"/>
        </w:rPr>
        <w:t>«</w:t>
      </w:r>
      <w:r w:rsidRPr="0015584D">
        <w:rPr>
          <w:rFonts w:ascii="GHEA Grapalat" w:eastAsiaTheme="minorHAnsi" w:hAnsi="GHEA Grapalat" w:cs="Arial"/>
          <w:sz w:val="24"/>
          <w:szCs w:val="24"/>
          <w:lang w:val="hy-AM"/>
        </w:rPr>
        <w:t>1) պետության կողմից երաշխավորված անվճար բժշկական օգնություն և սպասարկում իրականացնող բժշկական կազմակերպությունները սույն որոշման 1-ին կետով հաստատված օրինակելի ձևով կազմված հաշվետվությունները (եռամսյակային պարբերականությամբ` աճողական) Հայաստանի Հանրապետության առողջապահության նախարարություն են ներկայացնում մինչև յուրաքանչյուր եռամսյակին հաջորդող ամսվա 25-ը, իսկ տարեկան հաշվետվությունները` մինչև հաշվետու տարվան հաջորդող տարվա փետրվարի 25-ը,</w:t>
      </w:r>
    </w:p>
    <w:p w14:paraId="5991A42A" w14:textId="77777777" w:rsidR="00A912DD" w:rsidRPr="0015584D" w:rsidRDefault="00A912DD" w:rsidP="00A912DD">
      <w:pPr>
        <w:shd w:val="clear" w:color="auto" w:fill="FFFFFF"/>
        <w:spacing w:after="0" w:line="276" w:lineRule="auto"/>
        <w:ind w:firstLine="375"/>
        <w:jc w:val="both"/>
        <w:rPr>
          <w:rFonts w:ascii="GHEA Grapalat" w:eastAsiaTheme="minorHAnsi" w:hAnsi="GHEA Grapalat" w:cs="Arial"/>
          <w:sz w:val="24"/>
          <w:szCs w:val="24"/>
          <w:lang w:val="hy-AM"/>
        </w:rPr>
      </w:pPr>
      <w:r w:rsidRPr="0015584D">
        <w:rPr>
          <w:rFonts w:ascii="GHEA Grapalat" w:eastAsiaTheme="minorHAnsi" w:hAnsi="GHEA Grapalat" w:cs="Arial"/>
          <w:sz w:val="24"/>
          <w:szCs w:val="24"/>
          <w:lang w:val="hy-AM"/>
        </w:rPr>
        <w:t>2) Հայաստանի Հանրապետության առողջապահության նախարարությունը կազմակերպությունների տարեկան հաշվետվություններն ամփոփում և տեղադրում է Հայաստանի Հանրապետության առողջապահության նախարարության պաշտոնական կայքէջում մինչև հաշվետու տարվան հաջորդող տարվա մարտի 31-ը</w:t>
      </w:r>
      <w:r>
        <w:rPr>
          <w:rFonts w:ascii="GHEA Grapalat" w:eastAsiaTheme="minorHAnsi" w:hAnsi="GHEA Grapalat" w:cs="Arial"/>
          <w:sz w:val="24"/>
          <w:szCs w:val="24"/>
          <w:lang w:val="hy-AM"/>
        </w:rPr>
        <w:t>»</w:t>
      </w:r>
      <w:r w:rsidRPr="0015584D">
        <w:rPr>
          <w:rFonts w:ascii="GHEA Grapalat" w:eastAsiaTheme="minorHAnsi" w:hAnsi="GHEA Grapalat" w:cs="Arial"/>
          <w:sz w:val="24"/>
          <w:szCs w:val="24"/>
          <w:lang w:val="hy-AM"/>
        </w:rPr>
        <w:t>:</w:t>
      </w:r>
    </w:p>
    <w:p w14:paraId="4353CDDA" w14:textId="77777777" w:rsidR="00A912DD" w:rsidRPr="0015584D" w:rsidRDefault="00A912DD" w:rsidP="00A912DD">
      <w:pPr>
        <w:shd w:val="clear" w:color="auto" w:fill="FFFFFF"/>
        <w:spacing w:after="0" w:line="276" w:lineRule="auto"/>
        <w:ind w:firstLine="567"/>
        <w:jc w:val="both"/>
        <w:rPr>
          <w:rFonts w:ascii="GHEA Grapalat" w:eastAsiaTheme="minorHAnsi" w:hAnsi="GHEA Grapalat" w:cs="Arial"/>
          <w:sz w:val="24"/>
          <w:szCs w:val="24"/>
          <w:lang w:val="hy-AM"/>
        </w:rPr>
      </w:pPr>
      <w:r w:rsidRPr="0015584D">
        <w:rPr>
          <w:rFonts w:ascii="GHEA Grapalat" w:eastAsiaTheme="minorHAnsi" w:hAnsi="GHEA Grapalat" w:cs="Arial"/>
          <w:sz w:val="24"/>
          <w:szCs w:val="24"/>
          <w:lang w:val="hy-AM"/>
        </w:rPr>
        <w:t>Նույն որոշմա</w:t>
      </w:r>
      <w:r w:rsidRPr="005B3088">
        <w:rPr>
          <w:rFonts w:ascii="GHEA Grapalat" w:eastAsiaTheme="minorHAnsi" w:hAnsi="GHEA Grapalat" w:cs="Arial"/>
          <w:sz w:val="24"/>
          <w:szCs w:val="24"/>
          <w:lang w:val="hy-AM"/>
        </w:rPr>
        <w:t>ն</w:t>
      </w:r>
      <w:r w:rsidRPr="00CE34F8">
        <w:rPr>
          <w:rFonts w:ascii="GHEA Grapalat" w:eastAsiaTheme="minorHAnsi" w:hAnsi="GHEA Grapalat" w:cs="Arial"/>
          <w:sz w:val="24"/>
          <w:szCs w:val="24"/>
          <w:lang w:val="hy-AM"/>
        </w:rPr>
        <w:t xml:space="preserve"> 2.</w:t>
      </w:r>
      <w:r w:rsidRPr="005B3088">
        <w:rPr>
          <w:rFonts w:ascii="GHEA Grapalat" w:eastAsiaTheme="minorHAnsi" w:hAnsi="GHEA Grapalat" w:cs="Arial"/>
          <w:sz w:val="24"/>
          <w:szCs w:val="24"/>
          <w:lang w:val="hy-AM"/>
        </w:rPr>
        <w:t>1-րդ կետով հանձնարարվել է Հայաստանի Հանրապետության առողջապահության նախարա</w:t>
      </w:r>
      <w:r>
        <w:rPr>
          <w:rFonts w:ascii="GHEA Grapalat" w:eastAsiaTheme="minorHAnsi" w:hAnsi="GHEA Grapalat" w:cs="Arial"/>
          <w:sz w:val="24"/>
          <w:szCs w:val="24"/>
          <w:lang w:val="hy-AM"/>
        </w:rPr>
        <w:t>ր</w:t>
      </w:r>
      <w:r w:rsidRPr="005B3088">
        <w:rPr>
          <w:rFonts w:ascii="GHEA Grapalat" w:eastAsiaTheme="minorHAnsi" w:hAnsi="GHEA Grapalat" w:cs="Arial"/>
          <w:sz w:val="24"/>
          <w:szCs w:val="24"/>
          <w:lang w:val="hy-AM"/>
        </w:rPr>
        <w:t>ին</w:t>
      </w:r>
      <w:r w:rsidRPr="0015584D">
        <w:rPr>
          <w:rFonts w:ascii="GHEA Grapalat" w:eastAsiaTheme="minorHAnsi" w:hAnsi="GHEA Grapalat" w:cs="Arial"/>
          <w:sz w:val="24"/>
          <w:szCs w:val="24"/>
          <w:lang w:val="hy-AM"/>
        </w:rPr>
        <w:t xml:space="preserve"> ապահով</w:t>
      </w:r>
      <w:r w:rsidRPr="005B3088">
        <w:rPr>
          <w:rFonts w:ascii="GHEA Grapalat" w:eastAsiaTheme="minorHAnsi" w:hAnsi="GHEA Grapalat" w:cs="Arial"/>
          <w:sz w:val="24"/>
          <w:szCs w:val="24"/>
          <w:lang w:val="hy-AM"/>
        </w:rPr>
        <w:t>ել</w:t>
      </w:r>
      <w:r w:rsidRPr="0015584D">
        <w:rPr>
          <w:rFonts w:ascii="GHEA Grapalat" w:eastAsiaTheme="minorHAnsi" w:hAnsi="GHEA Grapalat" w:cs="Arial"/>
          <w:sz w:val="24"/>
          <w:szCs w:val="24"/>
          <w:lang w:val="hy-AM"/>
        </w:rPr>
        <w:t xml:space="preserve"> ֆինանսատնտեսական հաշվետվություն ներկայացնելու պարտավորության ամրագրումը պետության կողմից երաշխավորված անվճար բժշկական օգնության և սպասարկման ծառայությունների մատուցման վերաբերյալ պայմանագրերում:</w:t>
      </w:r>
    </w:p>
    <w:p w14:paraId="55144B9B" w14:textId="6A978577" w:rsidR="00732722" w:rsidRDefault="00A912DD" w:rsidP="00A912DD">
      <w:pPr>
        <w:spacing w:after="0" w:line="276" w:lineRule="auto"/>
        <w:ind w:firstLine="426"/>
        <w:jc w:val="both"/>
        <w:rPr>
          <w:rFonts w:ascii="GHEA Grapalat" w:eastAsiaTheme="minorHAnsi" w:hAnsi="GHEA Grapalat" w:cs="Arial"/>
          <w:sz w:val="24"/>
          <w:szCs w:val="24"/>
          <w:lang w:val="hy-AM"/>
        </w:rPr>
      </w:pPr>
      <w:r>
        <w:rPr>
          <w:rFonts w:ascii="GHEA Grapalat" w:eastAsiaTheme="minorHAnsi" w:hAnsi="GHEA Grapalat" w:cs="Arial"/>
          <w:sz w:val="24"/>
          <w:szCs w:val="24"/>
          <w:lang w:val="hy-AM"/>
        </w:rPr>
        <w:t>Հաշվեքնն</w:t>
      </w:r>
      <w:r w:rsidRPr="0015584D">
        <w:rPr>
          <w:rFonts w:ascii="GHEA Grapalat" w:eastAsiaTheme="minorHAnsi" w:hAnsi="GHEA Grapalat" w:cs="Arial"/>
          <w:sz w:val="24"/>
          <w:szCs w:val="24"/>
          <w:lang w:val="hy-AM"/>
        </w:rPr>
        <w:t>ությամբ պարզվե</w:t>
      </w:r>
      <w:r>
        <w:rPr>
          <w:rFonts w:ascii="GHEA Grapalat" w:eastAsiaTheme="minorHAnsi" w:hAnsi="GHEA Grapalat" w:cs="Arial"/>
          <w:sz w:val="24"/>
          <w:szCs w:val="24"/>
          <w:lang w:val="hy-AM"/>
        </w:rPr>
        <w:t>լ է</w:t>
      </w:r>
      <w:r w:rsidRPr="0015584D">
        <w:rPr>
          <w:rFonts w:ascii="GHEA Grapalat" w:eastAsiaTheme="minorHAnsi" w:hAnsi="GHEA Grapalat" w:cs="Arial"/>
          <w:sz w:val="24"/>
          <w:szCs w:val="24"/>
          <w:lang w:val="hy-AM"/>
        </w:rPr>
        <w:t xml:space="preserve">, որ </w:t>
      </w:r>
      <w:r>
        <w:rPr>
          <w:rFonts w:ascii="GHEA Grapalat" w:eastAsiaTheme="minorHAnsi" w:hAnsi="GHEA Grapalat" w:cs="Arial"/>
          <w:sz w:val="24"/>
          <w:szCs w:val="24"/>
          <w:lang w:val="hy-AM"/>
        </w:rPr>
        <w:t>ԱՆ պաշտոնական կայքէջում</w:t>
      </w:r>
      <w:r w:rsidR="00AF6639">
        <w:rPr>
          <w:rFonts w:ascii="GHEA Grapalat" w:eastAsiaTheme="minorHAnsi" w:hAnsi="GHEA Grapalat" w:cs="Arial"/>
          <w:sz w:val="24"/>
          <w:szCs w:val="24"/>
          <w:lang w:val="hy-AM"/>
        </w:rPr>
        <w:t xml:space="preserve"> 2023 թվականի դեկտեմբերի 3</w:t>
      </w:r>
      <w:r w:rsidR="00887E68" w:rsidRPr="00504302">
        <w:rPr>
          <w:rFonts w:ascii="GHEA Grapalat" w:eastAsiaTheme="minorHAnsi" w:hAnsi="GHEA Grapalat" w:cs="Arial"/>
          <w:sz w:val="24"/>
          <w:szCs w:val="24"/>
          <w:lang w:val="hy-AM"/>
        </w:rPr>
        <w:t>1</w:t>
      </w:r>
      <w:r w:rsidR="00AF6639">
        <w:rPr>
          <w:rFonts w:ascii="GHEA Grapalat" w:eastAsiaTheme="minorHAnsi" w:hAnsi="GHEA Grapalat" w:cs="Arial"/>
          <w:sz w:val="24"/>
          <w:szCs w:val="24"/>
          <w:lang w:val="hy-AM"/>
        </w:rPr>
        <w:t>-ի դրությամբ</w:t>
      </w:r>
      <w:r>
        <w:rPr>
          <w:rFonts w:ascii="GHEA Grapalat" w:eastAsiaTheme="minorHAnsi" w:hAnsi="GHEA Grapalat" w:cs="Arial"/>
          <w:sz w:val="24"/>
          <w:szCs w:val="24"/>
          <w:lang w:val="hy-AM"/>
        </w:rPr>
        <w:t xml:space="preserve"> հիմնականում հրապարակված են 2022 թվականին վերաբերվող</w:t>
      </w:r>
      <w:r w:rsidRPr="0015584D">
        <w:rPr>
          <w:rFonts w:ascii="GHEA Grapalat" w:eastAsiaTheme="minorHAnsi" w:hAnsi="GHEA Grapalat" w:cs="Arial"/>
          <w:sz w:val="24"/>
          <w:szCs w:val="24"/>
          <w:lang w:val="hy-AM"/>
        </w:rPr>
        <w:t xml:space="preserve"> բժշկական կազմակերպությունների հաշվետվությունները:</w:t>
      </w:r>
    </w:p>
    <w:p w14:paraId="1180BA32" w14:textId="083145F0" w:rsidR="003E06D3" w:rsidRDefault="003E06D3" w:rsidP="003E06D3">
      <w:pPr>
        <w:spacing w:after="0" w:line="276" w:lineRule="auto"/>
        <w:ind w:firstLine="426"/>
        <w:jc w:val="both"/>
        <w:rPr>
          <w:rFonts w:ascii="GHEA Grapalat" w:hAnsi="GHEA Grapalat" w:cs="Sylfaen"/>
          <w:i/>
          <w:sz w:val="20"/>
          <w:szCs w:val="24"/>
          <w:lang w:val="hy-AM"/>
        </w:rPr>
      </w:pPr>
      <w:r w:rsidRPr="00F211F5">
        <w:rPr>
          <w:rFonts w:ascii="GHEA Grapalat" w:eastAsia="Times New Roman" w:hAnsi="GHEA Grapalat"/>
          <w:b/>
          <w:i/>
          <w:sz w:val="24"/>
          <w:szCs w:val="24"/>
          <w:lang w:val="hy-AM"/>
        </w:rPr>
        <w:t>Հաշվեքննության օբյեկտի դիրքորոշումը՝</w:t>
      </w:r>
      <w:r w:rsidRPr="00504302">
        <w:rPr>
          <w:rFonts w:ascii="GHEA Grapalat" w:eastAsia="Times New Roman" w:hAnsi="GHEA Grapalat"/>
          <w:b/>
          <w:i/>
          <w:sz w:val="24"/>
          <w:szCs w:val="24"/>
          <w:lang w:val="hy-AM"/>
        </w:rPr>
        <w:t xml:space="preserve"> </w:t>
      </w:r>
      <w:r w:rsidRPr="00504302">
        <w:rPr>
          <w:rFonts w:ascii="GHEA Grapalat" w:hAnsi="GHEA Grapalat" w:cs="Sylfaen"/>
          <w:i/>
          <w:sz w:val="20"/>
          <w:szCs w:val="24"/>
          <w:lang w:val="hy-AM"/>
        </w:rPr>
        <w:t>ՀՀ կառավարության 2011 թվականի «Պետության կողմից երաշխավորված անվճար բժշկական օգնություն և սպասարկում իրականացնող` առևտրային կազմակերպությունների ֆինանսատնտեսական հաշվետվության օրինակելի ձևը հաստատելու մասին» թիվ 1058-Ն որոշմամբ պահանջվող տեղեկատվությունը հավաքագրվում է «ԱՐՄԵԴ» էլեկտրոնային առողջապահության համակարգով, տեղեկատվության ամփոփման գործիքակազմի մշակման փուլում է, այն ավարտելուց հետո տեղեկատվությունը կամփոփվի և կհավաքագրվի սահմանված կարգով:</w:t>
      </w:r>
    </w:p>
    <w:p w14:paraId="34BA7CB9" w14:textId="58DCA801" w:rsidR="003E06D3" w:rsidRPr="001367B1" w:rsidRDefault="003E06D3" w:rsidP="003E06D3">
      <w:pPr>
        <w:spacing w:after="0" w:line="276" w:lineRule="auto"/>
        <w:ind w:firstLine="426"/>
        <w:jc w:val="both"/>
        <w:rPr>
          <w:rFonts w:ascii="GHEA Grapalat" w:hAnsi="GHEA Grapalat" w:cs="Sylfaen"/>
          <w:b/>
          <w:bCs/>
          <w:smallCaps/>
          <w:color w:val="5B9BD5" w:themeColor="accent1"/>
          <w:spacing w:val="5"/>
          <w:sz w:val="24"/>
          <w:szCs w:val="24"/>
          <w:u w:val="single"/>
          <w:lang w:val="hy-AM"/>
        </w:rPr>
      </w:pPr>
      <w:r w:rsidRPr="00C10A9E">
        <w:rPr>
          <w:rStyle w:val="Emphasis"/>
          <w:rFonts w:ascii="GHEA Grapalat" w:hAnsi="GHEA Grapalat"/>
          <w:b/>
          <w:sz w:val="24"/>
          <w:szCs w:val="24"/>
          <w:lang w:val="hy-AM"/>
        </w:rPr>
        <w:t xml:space="preserve">Հաշվեքննողի մեկնաբանությունը՝ </w:t>
      </w:r>
      <w:r w:rsidRPr="00504302">
        <w:rPr>
          <w:rStyle w:val="Emphasis"/>
          <w:rFonts w:ascii="GHEA Grapalat" w:hAnsi="GHEA Grapalat"/>
          <w:sz w:val="20"/>
          <w:lang w:val="hy-AM"/>
        </w:rPr>
        <w:t>Ընդունվել է ի գիտություն</w:t>
      </w:r>
      <w:r w:rsidRPr="00177C12">
        <w:rPr>
          <w:rStyle w:val="Emphasis"/>
          <w:sz w:val="20"/>
          <w:lang w:val="hy-AM"/>
        </w:rPr>
        <w:t>:</w:t>
      </w:r>
    </w:p>
    <w:p w14:paraId="0A4136BB" w14:textId="77777777" w:rsidR="00732722" w:rsidRPr="006C5C93" w:rsidRDefault="00732722" w:rsidP="00D42989">
      <w:pPr>
        <w:spacing w:after="0" w:line="276" w:lineRule="auto"/>
        <w:ind w:firstLine="567"/>
        <w:jc w:val="both"/>
        <w:rPr>
          <w:rFonts w:ascii="GHEA Grapalat" w:hAnsi="GHEA Grapalat"/>
          <w:sz w:val="24"/>
          <w:szCs w:val="24"/>
          <w:lang w:val="hy-AM"/>
        </w:rPr>
      </w:pPr>
    </w:p>
    <w:p w14:paraId="7A926CF3" w14:textId="5F336CF8" w:rsidR="00A5186C" w:rsidRDefault="00A5186C" w:rsidP="0038179F">
      <w:pPr>
        <w:pStyle w:val="ListParagraph"/>
        <w:numPr>
          <w:ilvl w:val="1"/>
          <w:numId w:val="7"/>
        </w:numPr>
        <w:spacing w:line="240" w:lineRule="auto"/>
        <w:ind w:left="993" w:hanging="567"/>
        <w:jc w:val="center"/>
        <w:rPr>
          <w:rFonts w:ascii="GHEA Grapalat" w:eastAsia="Times New Roman" w:hAnsi="GHEA Grapalat" w:cs="Times New Roman"/>
          <w:b/>
          <w:bCs/>
          <w:color w:val="000000"/>
          <w:sz w:val="24"/>
          <w:szCs w:val="24"/>
          <w:lang w:val="hy-AM"/>
        </w:rPr>
      </w:pPr>
      <w:r w:rsidRPr="004F3AF5">
        <w:rPr>
          <w:rFonts w:ascii="GHEA Grapalat" w:eastAsia="Times New Roman" w:hAnsi="GHEA Grapalat" w:cs="Times New Roman"/>
          <w:b/>
          <w:bCs/>
          <w:color w:val="000000"/>
          <w:sz w:val="24"/>
          <w:szCs w:val="24"/>
          <w:lang w:val="hy-AM"/>
        </w:rPr>
        <w:t xml:space="preserve">Մի շարք միջոցառումների փաստացի ծախսերի </w:t>
      </w:r>
      <w:r w:rsidR="00063190" w:rsidRPr="004C710E">
        <w:rPr>
          <w:rFonts w:ascii="GHEA Grapalat" w:eastAsia="Times New Roman" w:hAnsi="GHEA Grapalat" w:cs="Times New Roman"/>
          <w:b/>
          <w:bCs/>
          <w:color w:val="000000"/>
          <w:sz w:val="24"/>
          <w:szCs w:val="24"/>
          <w:lang w:val="hy-AM"/>
        </w:rPr>
        <w:t>և կրեդիտորական պարտքերի</w:t>
      </w:r>
      <w:r w:rsidRPr="004F3AF5">
        <w:rPr>
          <w:rFonts w:ascii="GHEA Grapalat" w:eastAsia="Times New Roman" w:hAnsi="GHEA Grapalat" w:cs="Times New Roman"/>
          <w:b/>
          <w:bCs/>
          <w:color w:val="000000"/>
          <w:sz w:val="24"/>
          <w:szCs w:val="24"/>
          <w:lang w:val="hy-AM"/>
        </w:rPr>
        <w:t xml:space="preserve"> վերաբերյալ</w:t>
      </w:r>
    </w:p>
    <w:p w14:paraId="050C1BC3" w14:textId="296775A4" w:rsidR="002C6F83" w:rsidRDefault="00AD0354" w:rsidP="002C6F83">
      <w:pPr>
        <w:spacing w:after="0" w:line="276" w:lineRule="auto"/>
        <w:ind w:firstLine="567"/>
        <w:jc w:val="both"/>
        <w:rPr>
          <w:rFonts w:ascii="GHEA Grapalat" w:hAnsi="GHEA Grapalat" w:cs="Arial"/>
          <w:color w:val="000000" w:themeColor="text1"/>
          <w:sz w:val="24"/>
          <w:szCs w:val="24"/>
          <w:lang w:val="hy-AM"/>
        </w:rPr>
      </w:pPr>
      <w:r w:rsidRPr="009914B4">
        <w:rPr>
          <w:rFonts w:ascii="GHEA Grapalat" w:eastAsiaTheme="minorHAnsi" w:hAnsi="GHEA Grapalat" w:cs="Sylfaen"/>
          <w:i/>
          <w:sz w:val="24"/>
          <w:szCs w:val="24"/>
          <w:lang w:val="hy-AM"/>
        </w:rPr>
        <w:lastRenderedPageBreak/>
        <w:t>Առկա է անհամապատասխանություն «Հանրային հատվածի կազմակերպությունների հաշվապահական հաշվառման մասին» ՀՀ օրենքի 10-րդ հոդվածի 3-րդ մասի, ինչպես նաև</w:t>
      </w:r>
      <w:r w:rsidRPr="00CC726F" w:rsidDel="002C7D2F">
        <w:rPr>
          <w:rFonts w:ascii="GHEA Grapalat" w:hAnsi="GHEA Grapalat" w:cs="Arial"/>
          <w:i/>
          <w:color w:val="000000" w:themeColor="text1"/>
          <w:sz w:val="24"/>
          <w:szCs w:val="24"/>
          <w:lang w:val="hy-AM"/>
        </w:rPr>
        <w:t xml:space="preserve"> </w:t>
      </w:r>
      <w:r w:rsidRPr="00CC726F">
        <w:rPr>
          <w:rFonts w:ascii="GHEA Grapalat" w:hAnsi="GHEA Grapalat" w:cs="Arial"/>
          <w:i/>
          <w:color w:val="000000" w:themeColor="text1"/>
          <w:sz w:val="24"/>
          <w:szCs w:val="24"/>
          <w:lang w:val="hy-AM"/>
        </w:rPr>
        <w:t xml:space="preserve"> </w:t>
      </w:r>
      <w:r w:rsidRPr="004D70B5">
        <w:rPr>
          <w:rFonts w:ascii="GHEA Grapalat" w:hAnsi="GHEA Grapalat"/>
          <w:i/>
          <w:sz w:val="24"/>
          <w:szCs w:val="24"/>
          <w:lang w:val="hy-AM"/>
        </w:rPr>
        <w:t xml:space="preserve">ՀՀ ֆինանսների նախարարի 13.03.2019թ. </w:t>
      </w:r>
      <w:r>
        <w:rPr>
          <w:rFonts w:ascii="GHEA Grapalat" w:hAnsi="GHEA Grapalat"/>
          <w:i/>
          <w:sz w:val="24"/>
          <w:szCs w:val="24"/>
          <w:lang w:val="hy-AM"/>
        </w:rPr>
        <w:t>№</w:t>
      </w:r>
      <w:r w:rsidRPr="004D70B5">
        <w:rPr>
          <w:rFonts w:ascii="GHEA Grapalat" w:hAnsi="GHEA Grapalat"/>
          <w:i/>
          <w:sz w:val="24"/>
          <w:szCs w:val="24"/>
          <w:lang w:val="hy-AM"/>
        </w:rPr>
        <w:t xml:space="preserve"> 254-Ն 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 փաստացի ծախսերի և կրեդիտորական պարտքերի արտացոլման պահանջների մասով:</w:t>
      </w:r>
      <w:r w:rsidR="002C6F83" w:rsidRPr="002C6F83">
        <w:rPr>
          <w:rFonts w:ascii="GHEA Grapalat" w:hAnsi="GHEA Grapalat" w:cs="Arial"/>
          <w:color w:val="000000" w:themeColor="text1"/>
          <w:sz w:val="24"/>
          <w:szCs w:val="24"/>
          <w:lang w:val="hy-AM"/>
        </w:rPr>
        <w:t xml:space="preserve"> </w:t>
      </w:r>
    </w:p>
    <w:p w14:paraId="2F7A101E" w14:textId="31EECFC6" w:rsidR="00BD5EE3" w:rsidRDefault="00BD5EE3" w:rsidP="002C6F83">
      <w:pPr>
        <w:spacing w:after="0" w:line="276" w:lineRule="auto"/>
        <w:ind w:firstLine="567"/>
        <w:jc w:val="both"/>
        <w:rPr>
          <w:rFonts w:ascii="GHEA Grapalat" w:hAnsi="GHEA Grapalat" w:cs="Arial"/>
          <w:color w:val="000000" w:themeColor="text1"/>
          <w:sz w:val="24"/>
          <w:szCs w:val="24"/>
          <w:lang w:val="hy-AM"/>
        </w:rPr>
      </w:pPr>
      <w:r w:rsidRPr="006C5C93">
        <w:rPr>
          <w:rFonts w:ascii="GHEA Grapalat" w:hAnsi="GHEA Grapalat" w:cs="Arial"/>
          <w:color w:val="000000" w:themeColor="text1"/>
          <w:sz w:val="24"/>
          <w:szCs w:val="24"/>
          <w:lang w:val="hy-AM"/>
        </w:rPr>
        <w:t>Համաձայն «Հանրային հատվածի կազմակերպությունների հաշվապահական հաշվառման մասին» օրենքի 10-րդ հոդվածի 3-րդ մասի՝ «....գործառնությունները,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w:t>
      </w:r>
    </w:p>
    <w:p w14:paraId="15C49638" w14:textId="08C69FEA" w:rsidR="002C6F83" w:rsidRDefault="00BD5EE3" w:rsidP="002C6F83">
      <w:pPr>
        <w:spacing w:after="0" w:line="276" w:lineRule="auto"/>
        <w:ind w:firstLine="567"/>
        <w:jc w:val="both"/>
        <w:rPr>
          <w:rFonts w:ascii="GHEA Grapalat" w:hAnsi="GHEA Grapalat" w:cs="Arial"/>
          <w:color w:val="000000" w:themeColor="text1"/>
          <w:sz w:val="24"/>
          <w:szCs w:val="24"/>
          <w:lang w:val="hy-AM"/>
        </w:rPr>
      </w:pPr>
      <w:r>
        <w:rPr>
          <w:rFonts w:ascii="GHEA Grapalat" w:eastAsia="Times New Roman" w:hAnsi="GHEA Grapalat" w:cs="Times New Roman"/>
          <w:color w:val="000000"/>
          <w:sz w:val="24"/>
          <w:szCs w:val="24"/>
          <w:lang w:val="hy-AM"/>
        </w:rPr>
        <w:t>Մի շարք</w:t>
      </w:r>
      <w:r w:rsidRPr="00BD5EE3">
        <w:rPr>
          <w:rFonts w:ascii="GHEA Grapalat" w:eastAsia="Times New Roman" w:hAnsi="GHEA Grapalat" w:cs="Times New Roman"/>
          <w:color w:val="000000"/>
          <w:sz w:val="24"/>
          <w:szCs w:val="24"/>
          <w:lang w:val="hy-AM"/>
        </w:rPr>
        <w:t xml:space="preserve"> միջոցառումների փաստացի ծախսերի, կրեդիտորական պարտքերի ցուցանիշների</w:t>
      </w:r>
      <w:r w:rsidR="00A46160">
        <w:rPr>
          <w:rFonts w:ascii="GHEA Grapalat" w:eastAsia="Times New Roman" w:hAnsi="GHEA Grapalat" w:cs="Times New Roman"/>
          <w:color w:val="000000"/>
          <w:sz w:val="24"/>
          <w:szCs w:val="24"/>
          <w:lang w:val="hy-AM"/>
        </w:rPr>
        <w:t>,</w:t>
      </w:r>
      <w:r w:rsidRPr="00BD5EE3">
        <w:rPr>
          <w:rFonts w:ascii="GHEA Grapalat" w:eastAsia="Times New Roman" w:hAnsi="GHEA Grapalat" w:cs="Times New Roman"/>
          <w:color w:val="000000"/>
          <w:sz w:val="24"/>
          <w:szCs w:val="24"/>
          <w:lang w:val="hy-AM"/>
        </w:rPr>
        <w:t xml:space="preserve"> </w:t>
      </w:r>
      <w:r w:rsidR="00A46160" w:rsidRPr="00BD5EE3">
        <w:rPr>
          <w:rFonts w:ascii="GHEA Grapalat" w:eastAsia="Times New Roman" w:hAnsi="GHEA Grapalat" w:cs="Times New Roman"/>
          <w:color w:val="000000"/>
          <w:sz w:val="24"/>
          <w:szCs w:val="24"/>
          <w:lang w:val="hy-AM"/>
        </w:rPr>
        <w:t xml:space="preserve">ինչպես նաև </w:t>
      </w:r>
      <w:r w:rsidR="00A46160" w:rsidRPr="00A46160">
        <w:rPr>
          <w:rFonts w:ascii="GHEA Grapalat" w:eastAsia="Times New Roman" w:hAnsi="GHEA Grapalat" w:cs="Times New Roman"/>
          <w:color w:val="000000"/>
          <w:sz w:val="24"/>
          <w:szCs w:val="24"/>
          <w:lang w:val="hy-AM"/>
        </w:rPr>
        <w:t>գանձապետական հաշվից կատարված վճարումների միջև</w:t>
      </w:r>
      <w:r w:rsidR="00A46160">
        <w:rPr>
          <w:rFonts w:ascii="GHEA Grapalat" w:eastAsia="Times New Roman" w:hAnsi="GHEA Grapalat" w:cs="Times New Roman"/>
          <w:color w:val="000000"/>
          <w:sz w:val="24"/>
          <w:szCs w:val="24"/>
          <w:lang w:val="hy-AM"/>
        </w:rPr>
        <w:t xml:space="preserve"> արձանագրվել են </w:t>
      </w:r>
      <w:r w:rsidRPr="00BD5EE3">
        <w:rPr>
          <w:rFonts w:ascii="GHEA Grapalat" w:eastAsia="Times New Roman" w:hAnsi="GHEA Grapalat" w:cs="Times New Roman"/>
          <w:color w:val="000000"/>
          <w:sz w:val="24"/>
          <w:szCs w:val="24"/>
          <w:lang w:val="hy-AM"/>
        </w:rPr>
        <w:t>տարբերություն</w:t>
      </w:r>
      <w:r w:rsidR="00A46160">
        <w:rPr>
          <w:rFonts w:ascii="GHEA Grapalat" w:eastAsia="Times New Roman" w:hAnsi="GHEA Grapalat" w:cs="Times New Roman"/>
          <w:color w:val="000000"/>
          <w:sz w:val="24"/>
          <w:szCs w:val="24"/>
          <w:lang w:val="hy-AM"/>
        </w:rPr>
        <w:t>ներ:</w:t>
      </w:r>
      <w:r w:rsidRPr="004E0082">
        <w:rPr>
          <w:rFonts w:ascii="GHEA Grapalat" w:eastAsia="Times New Roman" w:hAnsi="GHEA Grapalat" w:cs="Times New Roman"/>
          <w:i/>
          <w:color w:val="000000"/>
          <w:sz w:val="24"/>
          <w:szCs w:val="24"/>
          <w:lang w:val="hy-AM"/>
        </w:rPr>
        <w:t xml:space="preserve"> </w:t>
      </w:r>
      <w:r w:rsidR="002C6F83">
        <w:rPr>
          <w:rFonts w:ascii="GHEA Grapalat" w:hAnsi="GHEA Grapalat" w:cs="Arial"/>
          <w:color w:val="000000" w:themeColor="text1"/>
          <w:sz w:val="24"/>
          <w:szCs w:val="24"/>
          <w:lang w:val="hy-AM"/>
        </w:rPr>
        <w:t>Մասնավորապես՝</w:t>
      </w:r>
    </w:p>
    <w:p w14:paraId="67B0A4CB" w14:textId="77777777" w:rsidR="002C6F83" w:rsidRPr="00A61509" w:rsidRDefault="002C6F83" w:rsidP="002C6F83">
      <w:pPr>
        <w:pStyle w:val="ListParagraph"/>
        <w:numPr>
          <w:ilvl w:val="0"/>
          <w:numId w:val="25"/>
        </w:numPr>
        <w:shd w:val="clear" w:color="auto" w:fill="FFFFFF"/>
        <w:spacing w:after="0" w:line="276" w:lineRule="auto"/>
        <w:jc w:val="both"/>
        <w:rPr>
          <w:rFonts w:ascii="GHEA Grapalat" w:eastAsia="Times New Roman" w:hAnsi="GHEA Grapalat" w:cs="Times New Roman"/>
          <w:i/>
          <w:color w:val="000000"/>
          <w:sz w:val="24"/>
          <w:szCs w:val="24"/>
          <w:lang w:val="hy-AM"/>
        </w:rPr>
      </w:pPr>
      <w:r w:rsidRPr="00A61509">
        <w:rPr>
          <w:rFonts w:ascii="GHEA Grapalat" w:eastAsia="Times New Roman" w:hAnsi="GHEA Grapalat" w:cs="Times New Roman"/>
          <w:i/>
          <w:color w:val="000000"/>
          <w:sz w:val="24"/>
          <w:szCs w:val="24"/>
          <w:lang w:val="hy-AM"/>
        </w:rPr>
        <w:t>«1202-11004</w:t>
      </w:r>
      <w:r w:rsidRPr="00A61509">
        <w:rPr>
          <w:rFonts w:ascii="Cambria Math" w:eastAsia="Times New Roman" w:hAnsi="Cambria Math" w:cs="Cambria Math"/>
          <w:i/>
          <w:color w:val="000000"/>
          <w:sz w:val="24"/>
          <w:szCs w:val="24"/>
          <w:lang w:val="hy-AM"/>
        </w:rPr>
        <w:t>․</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Ուռուցքաբանական</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և</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արյունաբանական</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հիվանդությունների</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բժշկական</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օգնության</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ծառայություններ»</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միջոցառման մասով՝</w:t>
      </w:r>
    </w:p>
    <w:p w14:paraId="7EAEDED4" w14:textId="77777777" w:rsidR="002C6F83" w:rsidRPr="001E08C2" w:rsidRDefault="002C6F83" w:rsidP="002C6F83">
      <w:pPr>
        <w:shd w:val="clear" w:color="auto" w:fill="FFFFFF"/>
        <w:spacing w:after="0" w:line="276" w:lineRule="auto"/>
        <w:ind w:firstLine="567"/>
        <w:jc w:val="both"/>
        <w:rPr>
          <w:rFonts w:ascii="GHEA Grapalat" w:eastAsia="Times New Roman" w:hAnsi="GHEA Grapalat" w:cs="Times New Roman"/>
          <w:i/>
          <w:color w:val="000000"/>
          <w:sz w:val="24"/>
          <w:szCs w:val="24"/>
          <w:lang w:val="hy-AM"/>
        </w:rPr>
      </w:pPr>
      <w:r w:rsidRPr="00133E40">
        <w:rPr>
          <w:rFonts w:ascii="GHEA Grapalat" w:eastAsia="Times New Roman" w:hAnsi="GHEA Grapalat" w:cs="GHEA Grapalat"/>
          <w:color w:val="000000"/>
          <w:sz w:val="24"/>
          <w:szCs w:val="24"/>
          <w:lang w:val="hy-AM"/>
        </w:rPr>
        <w:t>«Ա</w:t>
      </w:r>
      <w:r>
        <w:rPr>
          <w:rFonts w:ascii="GHEA Grapalat" w:eastAsia="Times New Roman" w:hAnsi="GHEA Grapalat" w:cs="GHEA Grapalat"/>
          <w:color w:val="000000"/>
          <w:sz w:val="24"/>
          <w:szCs w:val="24"/>
          <w:lang w:val="hy-AM"/>
        </w:rPr>
        <w:t>րմեդ</w:t>
      </w:r>
      <w:r w:rsidRPr="00133E40">
        <w:rPr>
          <w:rFonts w:ascii="GHEA Grapalat" w:eastAsia="Times New Roman" w:hAnsi="GHEA Grapalat" w:cs="GHEA Grapalat"/>
          <w:color w:val="000000"/>
          <w:sz w:val="24"/>
          <w:szCs w:val="24"/>
          <w:lang w:val="hy-AM"/>
        </w:rPr>
        <w:t>»</w:t>
      </w:r>
      <w:r w:rsidRPr="00133E40">
        <w:rPr>
          <w:rFonts w:ascii="GHEA Grapalat" w:eastAsia="Times New Roman" w:hAnsi="GHEA Grapalat" w:cs="Times New Roman"/>
          <w:color w:val="000000"/>
          <w:sz w:val="24"/>
          <w:szCs w:val="24"/>
          <w:lang w:val="hy-AM"/>
        </w:rPr>
        <w:t xml:space="preserve"> </w:t>
      </w:r>
      <w:r w:rsidRPr="00133E40">
        <w:rPr>
          <w:rFonts w:ascii="GHEA Grapalat" w:eastAsia="Times New Roman" w:hAnsi="GHEA Grapalat" w:cs="GHEA Grapalat"/>
          <w:color w:val="000000"/>
          <w:sz w:val="24"/>
          <w:szCs w:val="24"/>
          <w:lang w:val="hy-AM"/>
        </w:rPr>
        <w:t>համակարգից</w:t>
      </w:r>
      <w:r w:rsidRPr="00133E40">
        <w:rPr>
          <w:rFonts w:ascii="GHEA Grapalat" w:eastAsia="Times New Roman" w:hAnsi="GHEA Grapalat" w:cs="Times New Roman"/>
          <w:color w:val="000000"/>
          <w:sz w:val="24"/>
          <w:szCs w:val="24"/>
          <w:lang w:val="hy-AM"/>
        </w:rPr>
        <w:t xml:space="preserve"> </w:t>
      </w:r>
      <w:r w:rsidRPr="00133E40">
        <w:rPr>
          <w:rFonts w:ascii="GHEA Grapalat" w:eastAsia="Times New Roman" w:hAnsi="GHEA Grapalat" w:cs="GHEA Grapalat"/>
          <w:color w:val="000000"/>
          <w:sz w:val="24"/>
          <w:szCs w:val="24"/>
          <w:lang w:val="hy-AM"/>
        </w:rPr>
        <w:t>քառանիշ</w:t>
      </w:r>
      <w:r>
        <w:rPr>
          <w:rFonts w:ascii="GHEA Grapalat" w:eastAsia="Times New Roman" w:hAnsi="GHEA Grapalat" w:cs="GHEA Grapalat"/>
          <w:color w:val="000000"/>
          <w:sz w:val="24"/>
          <w:szCs w:val="24"/>
          <w:lang w:val="hy-AM"/>
        </w:rPr>
        <w:t xml:space="preserve"> կոդ</w:t>
      </w:r>
      <w:r w:rsidRPr="00133E40">
        <w:rPr>
          <w:rFonts w:ascii="GHEA Grapalat" w:eastAsia="Times New Roman" w:hAnsi="GHEA Grapalat" w:cs="GHEA Grapalat"/>
          <w:color w:val="000000"/>
          <w:sz w:val="24"/>
          <w:szCs w:val="24"/>
          <w:lang w:val="hy-AM"/>
        </w:rPr>
        <w:t>ով</w:t>
      </w:r>
      <w:r w:rsidRPr="00133E40">
        <w:rPr>
          <w:rFonts w:ascii="GHEA Grapalat" w:eastAsia="Times New Roman" w:hAnsi="GHEA Grapalat" w:cs="Times New Roman"/>
          <w:color w:val="000000"/>
          <w:sz w:val="24"/>
          <w:szCs w:val="24"/>
          <w:lang w:val="hy-AM"/>
        </w:rPr>
        <w:t xml:space="preserve"> </w:t>
      </w:r>
      <w:r w:rsidRPr="00133E40">
        <w:rPr>
          <w:rFonts w:ascii="GHEA Grapalat" w:eastAsia="Times New Roman" w:hAnsi="GHEA Grapalat" w:cs="GHEA Grapalat"/>
          <w:color w:val="000000"/>
          <w:sz w:val="24"/>
          <w:szCs w:val="24"/>
          <w:lang w:val="hy-AM"/>
        </w:rPr>
        <w:t>գեներացված</w:t>
      </w:r>
      <w:r w:rsidRPr="00133E40">
        <w:rPr>
          <w:rFonts w:ascii="GHEA Grapalat" w:eastAsia="Times New Roman" w:hAnsi="GHEA Grapalat" w:cs="Times New Roman"/>
          <w:color w:val="000000"/>
          <w:sz w:val="24"/>
          <w:szCs w:val="24"/>
          <w:lang w:val="hy-AM"/>
        </w:rPr>
        <w:t xml:space="preserve"> </w:t>
      </w:r>
      <w:r w:rsidRPr="00133E40">
        <w:rPr>
          <w:rFonts w:ascii="GHEA Grapalat" w:eastAsia="Times New Roman" w:hAnsi="GHEA Grapalat" w:cs="GHEA Grapalat"/>
          <w:color w:val="000000"/>
          <w:sz w:val="24"/>
          <w:szCs w:val="24"/>
          <w:lang w:val="hy-AM"/>
        </w:rPr>
        <w:t>փ</w:t>
      </w:r>
      <w:r w:rsidRPr="00133E40">
        <w:rPr>
          <w:rFonts w:ascii="GHEA Grapalat" w:eastAsia="Times New Roman" w:hAnsi="GHEA Grapalat" w:cs="Times New Roman"/>
          <w:color w:val="000000"/>
          <w:sz w:val="24"/>
          <w:szCs w:val="24"/>
          <w:lang w:val="hy-AM"/>
        </w:rPr>
        <w:t>աստացի ծախսը կազմում է 7</w:t>
      </w:r>
      <w:r>
        <w:rPr>
          <w:rFonts w:ascii="GHEA Grapalat" w:eastAsia="Times New Roman" w:hAnsi="GHEA Grapalat" w:cs="Times New Roman"/>
          <w:color w:val="000000"/>
          <w:sz w:val="24"/>
          <w:szCs w:val="24"/>
          <w:lang w:val="hy-AM"/>
        </w:rPr>
        <w:t>,</w:t>
      </w:r>
      <w:r w:rsidRPr="00133E40">
        <w:rPr>
          <w:rFonts w:ascii="GHEA Grapalat" w:eastAsia="Times New Roman" w:hAnsi="GHEA Grapalat" w:cs="Times New Roman"/>
          <w:color w:val="000000"/>
          <w:sz w:val="24"/>
          <w:szCs w:val="24"/>
          <w:lang w:val="hy-AM"/>
        </w:rPr>
        <w:t>390</w:t>
      </w:r>
      <w:r>
        <w:rPr>
          <w:rFonts w:ascii="GHEA Grapalat" w:eastAsia="Times New Roman" w:hAnsi="GHEA Grapalat" w:cs="Times New Roman"/>
          <w:color w:val="000000"/>
          <w:sz w:val="24"/>
          <w:szCs w:val="24"/>
          <w:lang w:val="hy-AM"/>
        </w:rPr>
        <w:t>,</w:t>
      </w:r>
      <w:r w:rsidRPr="00E90D0D">
        <w:rPr>
          <w:rFonts w:ascii="GHEA Grapalat" w:eastAsia="Times New Roman" w:hAnsi="GHEA Grapalat" w:cs="Times New Roman"/>
          <w:color w:val="000000"/>
          <w:sz w:val="24"/>
          <w:szCs w:val="24"/>
          <w:lang w:val="hy-AM"/>
        </w:rPr>
        <w:t>626</w:t>
      </w:r>
      <w:r w:rsidRPr="00E90D0D">
        <w:rPr>
          <w:rFonts w:ascii="Cambria Math" w:eastAsia="Times New Roman" w:hAnsi="Cambria Math" w:cs="Cambria Math"/>
          <w:color w:val="000000"/>
          <w:sz w:val="24"/>
          <w:szCs w:val="24"/>
          <w:lang w:val="hy-AM"/>
        </w:rPr>
        <w:t>․</w:t>
      </w:r>
      <w:r w:rsidRPr="00E90D0D">
        <w:rPr>
          <w:rFonts w:ascii="GHEA Grapalat" w:eastAsia="Times New Roman" w:hAnsi="GHEA Grapalat" w:cs="Times New Roman"/>
          <w:color w:val="000000"/>
          <w:sz w:val="24"/>
          <w:szCs w:val="24"/>
          <w:lang w:val="hy-AM"/>
        </w:rPr>
        <w:t>5 հազ</w:t>
      </w:r>
      <w:r w:rsidRPr="00133E40">
        <w:rPr>
          <w:rFonts w:ascii="Cambria Math" w:eastAsia="Times New Roman" w:hAnsi="Cambria Math" w:cs="Cambria Math"/>
          <w:color w:val="000000"/>
          <w:sz w:val="24"/>
          <w:szCs w:val="24"/>
          <w:lang w:val="hy-AM"/>
        </w:rPr>
        <w:t>․</w:t>
      </w:r>
      <w:r w:rsidRPr="00133E40">
        <w:rPr>
          <w:rFonts w:ascii="GHEA Grapalat" w:eastAsia="Times New Roman" w:hAnsi="GHEA Grapalat" w:cs="Times New Roman"/>
          <w:color w:val="000000"/>
          <w:sz w:val="24"/>
          <w:szCs w:val="24"/>
          <w:lang w:val="hy-AM"/>
        </w:rPr>
        <w:t xml:space="preserve"> </w:t>
      </w:r>
      <w:r w:rsidRPr="00133E40">
        <w:rPr>
          <w:rFonts w:ascii="GHEA Grapalat" w:eastAsia="Times New Roman" w:hAnsi="GHEA Grapalat" w:cs="GHEA Grapalat"/>
          <w:color w:val="000000"/>
          <w:sz w:val="24"/>
          <w:szCs w:val="24"/>
          <w:lang w:val="hy-AM"/>
        </w:rPr>
        <w:t>դրամ</w:t>
      </w:r>
      <w:r>
        <w:rPr>
          <w:rFonts w:ascii="GHEA Grapalat" w:eastAsia="Times New Roman" w:hAnsi="GHEA Grapalat" w:cs="Times New Roman"/>
          <w:color w:val="000000"/>
          <w:sz w:val="24"/>
          <w:szCs w:val="24"/>
          <w:lang w:val="hy-AM"/>
        </w:rPr>
        <w:t>, իսկ ՀՀ ֆինանսների նախարարության գանձապետական</w:t>
      </w:r>
      <w:r w:rsidRPr="00133E40">
        <w:rPr>
          <w:rFonts w:ascii="GHEA Grapalat" w:eastAsia="Times New Roman" w:hAnsi="GHEA Grapalat" w:cs="Times New Roman"/>
          <w:color w:val="000000"/>
          <w:sz w:val="24"/>
          <w:szCs w:val="24"/>
          <w:lang w:val="hy-AM"/>
        </w:rPr>
        <w:t xml:space="preserve"> </w:t>
      </w:r>
      <w:r w:rsidRPr="00133E40">
        <w:rPr>
          <w:rFonts w:ascii="GHEA Grapalat" w:eastAsia="Times New Roman" w:hAnsi="GHEA Grapalat" w:cs="GHEA Grapalat"/>
          <w:color w:val="000000"/>
          <w:sz w:val="24"/>
          <w:szCs w:val="24"/>
          <w:lang w:val="hy-AM"/>
        </w:rPr>
        <w:t>համակարգի</w:t>
      </w:r>
      <w:r w:rsidRPr="00133E40">
        <w:rPr>
          <w:rFonts w:ascii="GHEA Grapalat" w:eastAsia="Times New Roman" w:hAnsi="GHEA Grapalat" w:cs="Times New Roman"/>
          <w:color w:val="000000"/>
          <w:sz w:val="24"/>
          <w:szCs w:val="24"/>
          <w:lang w:val="hy-AM"/>
        </w:rPr>
        <w:t xml:space="preserve"> </w:t>
      </w:r>
      <w:r w:rsidRPr="00133E40">
        <w:rPr>
          <w:rFonts w:ascii="GHEA Grapalat" w:eastAsia="Times New Roman" w:hAnsi="GHEA Grapalat" w:cs="GHEA Grapalat"/>
          <w:color w:val="000000"/>
          <w:sz w:val="24"/>
          <w:szCs w:val="24"/>
          <w:lang w:val="hy-AM"/>
        </w:rPr>
        <w:t>տվյալներով</w:t>
      </w:r>
      <w:r w:rsidRPr="00133E40">
        <w:rPr>
          <w:rFonts w:ascii="GHEA Grapalat" w:eastAsia="Times New Roman" w:hAnsi="GHEA Grapalat" w:cs="Times New Roman"/>
          <w:color w:val="000000"/>
          <w:sz w:val="24"/>
          <w:szCs w:val="24"/>
          <w:lang w:val="hy-AM"/>
        </w:rPr>
        <w:t xml:space="preserve"> </w:t>
      </w:r>
      <w:r w:rsidRPr="00133E40">
        <w:rPr>
          <w:rFonts w:ascii="GHEA Grapalat" w:eastAsia="Times New Roman" w:hAnsi="GHEA Grapalat" w:cs="GHEA Grapalat"/>
          <w:color w:val="000000"/>
          <w:sz w:val="24"/>
          <w:szCs w:val="24"/>
          <w:lang w:val="hy-AM"/>
        </w:rPr>
        <w:t>այն</w:t>
      </w:r>
      <w:r w:rsidRPr="00133E40">
        <w:rPr>
          <w:rFonts w:ascii="GHEA Grapalat" w:eastAsia="Times New Roman" w:hAnsi="GHEA Grapalat" w:cs="Times New Roman"/>
          <w:color w:val="000000"/>
          <w:sz w:val="24"/>
          <w:szCs w:val="24"/>
          <w:lang w:val="hy-AM"/>
        </w:rPr>
        <w:t xml:space="preserve"> </w:t>
      </w:r>
      <w:r w:rsidRPr="00133E40">
        <w:rPr>
          <w:rFonts w:ascii="GHEA Grapalat" w:eastAsia="Times New Roman" w:hAnsi="GHEA Grapalat" w:cs="GHEA Grapalat"/>
          <w:color w:val="000000"/>
          <w:sz w:val="24"/>
          <w:szCs w:val="24"/>
          <w:lang w:val="hy-AM"/>
        </w:rPr>
        <w:t>կազմում</w:t>
      </w:r>
      <w:r w:rsidRPr="00133E40">
        <w:rPr>
          <w:rFonts w:ascii="GHEA Grapalat" w:eastAsia="Times New Roman" w:hAnsi="GHEA Grapalat" w:cs="Times New Roman"/>
          <w:color w:val="000000"/>
          <w:sz w:val="24"/>
          <w:szCs w:val="24"/>
          <w:lang w:val="hy-AM"/>
        </w:rPr>
        <w:t xml:space="preserve"> </w:t>
      </w:r>
      <w:r w:rsidRPr="00133E40">
        <w:rPr>
          <w:rFonts w:ascii="GHEA Grapalat" w:eastAsia="Times New Roman" w:hAnsi="GHEA Grapalat" w:cs="GHEA Grapalat"/>
          <w:color w:val="000000"/>
          <w:sz w:val="24"/>
          <w:szCs w:val="24"/>
          <w:lang w:val="hy-AM"/>
        </w:rPr>
        <w:t>է</w:t>
      </w:r>
      <w:r w:rsidRPr="00133E40">
        <w:rPr>
          <w:rFonts w:ascii="GHEA Grapalat" w:eastAsia="Times New Roman" w:hAnsi="GHEA Grapalat" w:cs="Times New Roman"/>
          <w:color w:val="000000"/>
          <w:sz w:val="24"/>
          <w:szCs w:val="24"/>
          <w:lang w:val="hy-AM"/>
        </w:rPr>
        <w:t xml:space="preserve"> 7</w:t>
      </w:r>
      <w:r>
        <w:rPr>
          <w:rFonts w:ascii="GHEA Grapalat" w:eastAsia="Times New Roman" w:hAnsi="GHEA Grapalat" w:cs="Times New Roman"/>
          <w:color w:val="000000"/>
          <w:sz w:val="24"/>
          <w:szCs w:val="24"/>
          <w:lang w:val="hy-AM"/>
        </w:rPr>
        <w:t>,</w:t>
      </w:r>
      <w:r w:rsidRPr="00133E40">
        <w:rPr>
          <w:rFonts w:ascii="GHEA Grapalat" w:eastAsia="Times New Roman" w:hAnsi="GHEA Grapalat" w:cs="Times New Roman"/>
          <w:color w:val="000000"/>
          <w:sz w:val="24"/>
          <w:szCs w:val="24"/>
          <w:lang w:val="hy-AM"/>
        </w:rPr>
        <w:t>391</w:t>
      </w:r>
      <w:r>
        <w:rPr>
          <w:rFonts w:ascii="GHEA Grapalat" w:eastAsia="Times New Roman" w:hAnsi="GHEA Grapalat" w:cs="Times New Roman"/>
          <w:color w:val="000000"/>
          <w:sz w:val="24"/>
          <w:szCs w:val="24"/>
          <w:lang w:val="hy-AM"/>
        </w:rPr>
        <w:t>,</w:t>
      </w:r>
      <w:r w:rsidRPr="00E90D0D">
        <w:rPr>
          <w:rFonts w:ascii="GHEA Grapalat" w:eastAsia="Times New Roman" w:hAnsi="GHEA Grapalat" w:cs="Times New Roman"/>
          <w:color w:val="000000"/>
          <w:sz w:val="24"/>
          <w:szCs w:val="24"/>
          <w:lang w:val="hy-AM"/>
        </w:rPr>
        <w:t>121</w:t>
      </w:r>
      <w:r w:rsidRPr="00E90D0D">
        <w:rPr>
          <w:rFonts w:ascii="Cambria Math" w:eastAsia="Times New Roman" w:hAnsi="Cambria Math" w:cs="Cambria Math"/>
          <w:color w:val="000000"/>
          <w:sz w:val="24"/>
          <w:szCs w:val="24"/>
          <w:lang w:val="hy-AM"/>
        </w:rPr>
        <w:t>․</w:t>
      </w:r>
      <w:r w:rsidRPr="00E90D0D">
        <w:rPr>
          <w:rFonts w:ascii="GHEA Grapalat" w:eastAsia="Times New Roman" w:hAnsi="GHEA Grapalat" w:cs="Times New Roman"/>
          <w:color w:val="000000"/>
          <w:sz w:val="24"/>
          <w:szCs w:val="24"/>
          <w:lang w:val="hy-AM"/>
        </w:rPr>
        <w:t>2</w:t>
      </w:r>
      <w:r w:rsidRPr="00133E40">
        <w:rPr>
          <w:rFonts w:ascii="GHEA Grapalat" w:eastAsia="Times New Roman" w:hAnsi="GHEA Grapalat" w:cs="Times New Roman"/>
          <w:color w:val="000000"/>
          <w:sz w:val="24"/>
          <w:szCs w:val="24"/>
          <w:lang w:val="hy-AM"/>
        </w:rPr>
        <w:t xml:space="preserve"> </w:t>
      </w:r>
      <w:r w:rsidRPr="00133E40">
        <w:rPr>
          <w:rFonts w:ascii="GHEA Grapalat" w:eastAsia="Times New Roman" w:hAnsi="GHEA Grapalat" w:cs="GHEA Grapalat"/>
          <w:color w:val="000000"/>
          <w:sz w:val="24"/>
          <w:szCs w:val="24"/>
          <w:lang w:val="hy-AM"/>
        </w:rPr>
        <w:t>հազ</w:t>
      </w:r>
      <w:r w:rsidRPr="00133E40">
        <w:rPr>
          <w:rFonts w:ascii="Cambria Math" w:eastAsia="Times New Roman" w:hAnsi="Cambria Math" w:cs="Cambria Math"/>
          <w:color w:val="000000"/>
          <w:sz w:val="24"/>
          <w:szCs w:val="24"/>
          <w:lang w:val="hy-AM"/>
        </w:rPr>
        <w:t>․</w:t>
      </w:r>
      <w:r w:rsidRPr="00133E40">
        <w:rPr>
          <w:rFonts w:ascii="GHEA Grapalat" w:eastAsia="Times New Roman" w:hAnsi="GHEA Grapalat" w:cs="Times New Roman"/>
          <w:color w:val="000000"/>
          <w:sz w:val="24"/>
          <w:szCs w:val="24"/>
          <w:lang w:val="hy-AM"/>
        </w:rPr>
        <w:t xml:space="preserve"> </w:t>
      </w:r>
      <w:r w:rsidRPr="00133E40">
        <w:rPr>
          <w:rFonts w:ascii="GHEA Grapalat" w:eastAsia="Times New Roman" w:hAnsi="GHEA Grapalat" w:cs="GHEA Grapalat"/>
          <w:color w:val="000000"/>
          <w:sz w:val="24"/>
          <w:szCs w:val="24"/>
          <w:lang w:val="hy-AM"/>
        </w:rPr>
        <w:t>դրամ</w:t>
      </w:r>
      <w:r w:rsidRPr="00133E40">
        <w:rPr>
          <w:rFonts w:ascii="GHEA Grapalat" w:eastAsia="Times New Roman" w:hAnsi="GHEA Grapalat" w:cs="Times New Roman"/>
          <w:color w:val="000000"/>
          <w:sz w:val="24"/>
          <w:szCs w:val="24"/>
          <w:lang w:val="hy-AM"/>
        </w:rPr>
        <w:t xml:space="preserve"> </w:t>
      </w:r>
    </w:p>
    <w:p w14:paraId="15A7581D" w14:textId="77777777" w:rsidR="002C6F83" w:rsidRDefault="002C6F83" w:rsidP="002C6F83">
      <w:pPr>
        <w:shd w:val="clear" w:color="auto" w:fill="FFFFFF"/>
        <w:spacing w:after="0" w:line="276" w:lineRule="auto"/>
        <w:ind w:firstLine="567"/>
        <w:jc w:val="both"/>
        <w:rPr>
          <w:rFonts w:ascii="GHEA Grapalat" w:eastAsia="Times New Roman" w:hAnsi="GHEA Grapalat" w:cs="GHEA Grapalat"/>
          <w:color w:val="000000"/>
          <w:sz w:val="24"/>
          <w:szCs w:val="24"/>
          <w:lang w:val="hy-AM"/>
        </w:rPr>
      </w:pPr>
      <w:r w:rsidRPr="00133E40">
        <w:rPr>
          <w:rFonts w:ascii="GHEA Grapalat" w:eastAsia="Times New Roman" w:hAnsi="GHEA Grapalat" w:cs="GHEA Grapalat"/>
          <w:color w:val="000000"/>
          <w:sz w:val="24"/>
          <w:szCs w:val="24"/>
          <w:lang w:val="hy-AM"/>
        </w:rPr>
        <w:t>Փ</w:t>
      </w:r>
      <w:r w:rsidRPr="00133E40">
        <w:rPr>
          <w:rFonts w:ascii="GHEA Grapalat" w:eastAsia="Times New Roman" w:hAnsi="GHEA Grapalat" w:cs="Times New Roman"/>
          <w:color w:val="000000"/>
          <w:sz w:val="24"/>
          <w:szCs w:val="24"/>
          <w:lang w:val="hy-AM"/>
        </w:rPr>
        <w:t xml:space="preserve">աստացի ծախսերի ցուցանիշների տարբերությունը կազմում է </w:t>
      </w:r>
      <w:r w:rsidRPr="00ED5AAF">
        <w:rPr>
          <w:rFonts w:ascii="GHEA Grapalat" w:eastAsia="Times New Roman" w:hAnsi="GHEA Grapalat" w:cs="Times New Roman"/>
          <w:color w:val="000000"/>
          <w:sz w:val="24"/>
          <w:szCs w:val="24"/>
          <w:lang w:val="hy-AM"/>
        </w:rPr>
        <w:t>494</w:t>
      </w:r>
      <w:r w:rsidRPr="00ED5AAF">
        <w:rPr>
          <w:rFonts w:ascii="Cambria Math" w:eastAsia="Times New Roman" w:hAnsi="Cambria Math" w:cs="Cambria Math"/>
          <w:color w:val="000000"/>
          <w:sz w:val="24"/>
          <w:szCs w:val="24"/>
          <w:lang w:val="hy-AM"/>
        </w:rPr>
        <w:t>․</w:t>
      </w:r>
      <w:r w:rsidRPr="00ED5AAF">
        <w:rPr>
          <w:rFonts w:ascii="GHEA Grapalat" w:eastAsia="Times New Roman" w:hAnsi="GHEA Grapalat" w:cs="Times New Roman"/>
          <w:color w:val="000000"/>
          <w:sz w:val="24"/>
          <w:szCs w:val="24"/>
          <w:lang w:val="hy-AM"/>
        </w:rPr>
        <w:t>7</w:t>
      </w:r>
      <w:r w:rsidRPr="00133E40">
        <w:rPr>
          <w:rFonts w:ascii="GHEA Grapalat" w:eastAsia="Times New Roman" w:hAnsi="GHEA Grapalat" w:cs="Times New Roman"/>
          <w:color w:val="000000"/>
          <w:sz w:val="24"/>
          <w:szCs w:val="24"/>
          <w:lang w:val="hy-AM"/>
        </w:rPr>
        <w:t xml:space="preserve"> հազ</w:t>
      </w:r>
      <w:r w:rsidRPr="00133E40">
        <w:rPr>
          <w:rFonts w:ascii="Cambria Math" w:eastAsia="Times New Roman" w:hAnsi="Cambria Math" w:cs="Cambria Math"/>
          <w:color w:val="000000"/>
          <w:sz w:val="24"/>
          <w:szCs w:val="24"/>
          <w:lang w:val="hy-AM"/>
        </w:rPr>
        <w:t>․</w:t>
      </w:r>
      <w:r w:rsidRPr="00133E40">
        <w:rPr>
          <w:rFonts w:ascii="GHEA Grapalat" w:eastAsia="Times New Roman" w:hAnsi="GHEA Grapalat" w:cs="Times New Roman"/>
          <w:color w:val="000000"/>
          <w:sz w:val="24"/>
          <w:szCs w:val="24"/>
          <w:lang w:val="hy-AM"/>
        </w:rPr>
        <w:t xml:space="preserve"> </w:t>
      </w:r>
      <w:r w:rsidRPr="00133E40">
        <w:rPr>
          <w:rFonts w:ascii="GHEA Grapalat" w:eastAsia="Times New Roman" w:hAnsi="GHEA Grapalat" w:cs="GHEA Grapalat"/>
          <w:color w:val="000000"/>
          <w:sz w:val="24"/>
          <w:szCs w:val="24"/>
          <w:lang w:val="hy-AM"/>
        </w:rPr>
        <w:t>դրամ</w:t>
      </w:r>
      <w:r w:rsidRPr="00133E40">
        <w:rPr>
          <w:rFonts w:ascii="GHEA Grapalat" w:eastAsia="Times New Roman" w:hAnsi="GHEA Grapalat" w:cs="Times New Roman"/>
          <w:color w:val="000000"/>
          <w:sz w:val="24"/>
          <w:szCs w:val="24"/>
          <w:lang w:val="hy-AM"/>
        </w:rPr>
        <w:t xml:space="preserve"> (7</w:t>
      </w:r>
      <w:r w:rsidRPr="00E90D0D">
        <w:rPr>
          <w:rFonts w:ascii="GHEA Grapalat" w:eastAsia="Times New Roman" w:hAnsi="GHEA Grapalat" w:cs="Times New Roman"/>
          <w:color w:val="000000"/>
          <w:sz w:val="24"/>
          <w:szCs w:val="24"/>
          <w:lang w:val="hy-AM"/>
        </w:rPr>
        <w:t>,391,121</w:t>
      </w:r>
      <w:r w:rsidRPr="00E90D0D">
        <w:rPr>
          <w:rFonts w:ascii="Cambria Math" w:eastAsia="Times New Roman" w:hAnsi="Cambria Math" w:cs="Cambria Math"/>
          <w:color w:val="000000"/>
          <w:sz w:val="24"/>
          <w:szCs w:val="24"/>
          <w:lang w:val="hy-AM"/>
        </w:rPr>
        <w:t>․</w:t>
      </w:r>
      <w:r w:rsidRPr="00E90D0D">
        <w:rPr>
          <w:rFonts w:ascii="GHEA Grapalat" w:eastAsia="Times New Roman" w:hAnsi="GHEA Grapalat" w:cs="Times New Roman"/>
          <w:color w:val="000000"/>
          <w:sz w:val="24"/>
          <w:szCs w:val="24"/>
          <w:lang w:val="hy-AM"/>
        </w:rPr>
        <w:t>19</w:t>
      </w:r>
      <w:r>
        <w:rPr>
          <w:rFonts w:ascii="GHEA Grapalat" w:eastAsia="Times New Roman" w:hAnsi="GHEA Grapalat" w:cs="Times New Roman"/>
          <w:color w:val="000000"/>
          <w:sz w:val="24"/>
          <w:szCs w:val="24"/>
          <w:lang w:val="hy-AM"/>
        </w:rPr>
        <w:t xml:space="preserve"> </w:t>
      </w:r>
      <w:r w:rsidRPr="00E90D0D">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Pr="00E90D0D">
        <w:rPr>
          <w:rFonts w:ascii="GHEA Grapalat" w:eastAsia="Times New Roman" w:hAnsi="GHEA Grapalat" w:cs="Times New Roman"/>
          <w:color w:val="000000"/>
          <w:sz w:val="24"/>
          <w:szCs w:val="24"/>
          <w:lang w:val="hy-AM"/>
        </w:rPr>
        <w:t>7,390,626</w:t>
      </w:r>
      <w:r w:rsidRPr="00E90D0D">
        <w:rPr>
          <w:rFonts w:ascii="Cambria Math" w:eastAsia="Times New Roman" w:hAnsi="Cambria Math" w:cs="Cambria Math"/>
          <w:color w:val="000000"/>
          <w:sz w:val="24"/>
          <w:szCs w:val="24"/>
          <w:lang w:val="hy-AM"/>
        </w:rPr>
        <w:t>․</w:t>
      </w:r>
      <w:r w:rsidRPr="00E90D0D">
        <w:rPr>
          <w:rFonts w:ascii="GHEA Grapalat" w:eastAsia="Times New Roman" w:hAnsi="GHEA Grapalat" w:cs="Times New Roman"/>
          <w:color w:val="000000"/>
          <w:sz w:val="24"/>
          <w:szCs w:val="24"/>
          <w:lang w:val="hy-AM"/>
        </w:rPr>
        <w:t>5</w:t>
      </w:r>
      <w:r w:rsidRPr="00133E40">
        <w:rPr>
          <w:rFonts w:ascii="GHEA Grapalat" w:eastAsia="Times New Roman" w:hAnsi="GHEA Grapalat" w:cs="Times New Roman"/>
          <w:color w:val="000000"/>
          <w:sz w:val="24"/>
          <w:szCs w:val="24"/>
          <w:lang w:val="hy-AM"/>
        </w:rPr>
        <w:t>)</w:t>
      </w:r>
      <w:r w:rsidRPr="00133E40">
        <w:rPr>
          <w:rFonts w:ascii="GHEA Grapalat" w:eastAsia="Times New Roman" w:hAnsi="GHEA Grapalat" w:cs="GHEA Grapalat"/>
          <w:color w:val="000000"/>
          <w:sz w:val="24"/>
          <w:szCs w:val="24"/>
          <w:lang w:val="hy-AM"/>
        </w:rPr>
        <w:t>։</w:t>
      </w:r>
    </w:p>
    <w:p w14:paraId="4FEC15FE" w14:textId="77777777" w:rsidR="002C6F83" w:rsidRPr="00A61509" w:rsidRDefault="002C6F83" w:rsidP="002C6F83">
      <w:pPr>
        <w:pStyle w:val="ListParagraph"/>
        <w:numPr>
          <w:ilvl w:val="0"/>
          <w:numId w:val="25"/>
        </w:numPr>
        <w:shd w:val="clear" w:color="auto" w:fill="FFFFFF"/>
        <w:spacing w:after="0" w:line="276" w:lineRule="auto"/>
        <w:jc w:val="both"/>
        <w:rPr>
          <w:rFonts w:ascii="GHEA Grapalat" w:eastAsia="Times New Roman" w:hAnsi="GHEA Grapalat" w:cs="GHEA Grapalat"/>
          <w:color w:val="000000"/>
          <w:sz w:val="24"/>
          <w:szCs w:val="24"/>
          <w:lang w:val="hy-AM"/>
        </w:rPr>
      </w:pPr>
      <w:r w:rsidRPr="00A61509">
        <w:rPr>
          <w:rFonts w:ascii="GHEA Grapalat" w:eastAsia="Times New Roman" w:hAnsi="GHEA Grapalat" w:cs="Times New Roman"/>
          <w:i/>
          <w:color w:val="000000"/>
          <w:sz w:val="24"/>
          <w:szCs w:val="24"/>
          <w:lang w:val="hy-AM"/>
        </w:rPr>
        <w:t>«1207-11001</w:t>
      </w:r>
      <w:r w:rsidRPr="00A61509">
        <w:rPr>
          <w:rFonts w:ascii="Cambria Math" w:eastAsia="Times New Roman" w:hAnsi="Cambria Math" w:cs="Cambria Math"/>
          <w:i/>
          <w:color w:val="000000"/>
          <w:sz w:val="24"/>
          <w:szCs w:val="24"/>
          <w:lang w:val="hy-AM"/>
        </w:rPr>
        <w:t>․</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Սոցիալապես</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անապահով</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և</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հատուկ</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խմբերում</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ընդգրկվածներին</w:t>
      </w:r>
      <w:r w:rsidRPr="00A61509">
        <w:rPr>
          <w:rFonts w:ascii="GHEA Grapalat" w:eastAsia="Times New Roman" w:hAnsi="GHEA Grapalat" w:cs="Times New Roman"/>
          <w:i/>
          <w:color w:val="000000"/>
          <w:sz w:val="24"/>
          <w:szCs w:val="24"/>
          <w:lang w:val="hy-AM"/>
        </w:rPr>
        <w:t xml:space="preserve"> բժշկական օգնության ծառայություններ» </w:t>
      </w:r>
      <w:r w:rsidRPr="00A61509">
        <w:rPr>
          <w:rFonts w:ascii="GHEA Grapalat" w:eastAsia="Times New Roman" w:hAnsi="GHEA Grapalat" w:cs="GHEA Grapalat"/>
          <w:i/>
          <w:color w:val="000000"/>
          <w:sz w:val="24"/>
          <w:szCs w:val="24"/>
          <w:lang w:val="hy-AM"/>
        </w:rPr>
        <w:t>միջոցառման մասով՝</w:t>
      </w:r>
    </w:p>
    <w:p w14:paraId="2F1499BA" w14:textId="77777777" w:rsidR="002C6F83" w:rsidRPr="00A61509" w:rsidRDefault="002C6F83" w:rsidP="002C6F83">
      <w:pPr>
        <w:shd w:val="clear" w:color="auto" w:fill="FFFFFF"/>
        <w:spacing w:after="0" w:line="276" w:lineRule="auto"/>
        <w:ind w:firstLine="567"/>
        <w:jc w:val="both"/>
        <w:rPr>
          <w:rFonts w:ascii="GHEA Grapalat" w:eastAsia="Times New Roman" w:hAnsi="GHEA Grapalat" w:cs="Times New Roman"/>
          <w:color w:val="000000"/>
          <w:sz w:val="24"/>
          <w:szCs w:val="24"/>
          <w:lang w:val="hy-AM"/>
        </w:rPr>
      </w:pPr>
      <w:r w:rsidRPr="009F64C0">
        <w:rPr>
          <w:rFonts w:ascii="GHEA Grapalat" w:eastAsia="Times New Roman" w:hAnsi="GHEA Grapalat" w:cs="GHEA Grapalat"/>
          <w:color w:val="000000"/>
          <w:sz w:val="24"/>
          <w:szCs w:val="24"/>
          <w:lang w:val="hy-AM"/>
        </w:rPr>
        <w:t>«Արմե</w:t>
      </w:r>
      <w:r w:rsidRPr="009F64C0">
        <w:rPr>
          <w:rFonts w:ascii="GHEA Grapalat" w:eastAsia="Times New Roman" w:hAnsi="GHEA Grapalat" w:cs="Times New Roman"/>
          <w:color w:val="000000"/>
          <w:sz w:val="24"/>
          <w:szCs w:val="24"/>
          <w:lang w:val="hy-AM"/>
        </w:rPr>
        <w:t>դ» համակարգից քառանիշով գեներացված փաստացի ծախսը կազմում է 26</w:t>
      </w:r>
      <w:r>
        <w:rPr>
          <w:rFonts w:ascii="GHEA Grapalat" w:eastAsia="Times New Roman" w:hAnsi="GHEA Grapalat" w:cs="Times New Roman"/>
          <w:color w:val="000000"/>
          <w:sz w:val="24"/>
          <w:szCs w:val="24"/>
          <w:lang w:val="hy-AM"/>
        </w:rPr>
        <w:t>,</w:t>
      </w:r>
      <w:r w:rsidRPr="009F64C0">
        <w:rPr>
          <w:rFonts w:ascii="GHEA Grapalat" w:eastAsia="Times New Roman" w:hAnsi="GHEA Grapalat" w:cs="Times New Roman"/>
          <w:color w:val="000000"/>
          <w:sz w:val="24"/>
          <w:szCs w:val="24"/>
          <w:lang w:val="hy-AM"/>
        </w:rPr>
        <w:t>220</w:t>
      </w:r>
      <w:r>
        <w:rPr>
          <w:rFonts w:ascii="GHEA Grapalat" w:eastAsia="Times New Roman" w:hAnsi="GHEA Grapalat" w:cs="Times New Roman"/>
          <w:color w:val="000000"/>
          <w:sz w:val="24"/>
          <w:szCs w:val="24"/>
          <w:lang w:val="hy-AM"/>
        </w:rPr>
        <w:t>,</w:t>
      </w:r>
      <w:r w:rsidRPr="00E90D0D">
        <w:rPr>
          <w:rFonts w:ascii="GHEA Grapalat" w:eastAsia="Times New Roman" w:hAnsi="GHEA Grapalat" w:cs="Times New Roman"/>
          <w:color w:val="000000"/>
          <w:sz w:val="24"/>
          <w:szCs w:val="24"/>
          <w:lang w:val="hy-AM"/>
        </w:rPr>
        <w:t>334</w:t>
      </w:r>
      <w:r w:rsidRPr="00E90D0D">
        <w:rPr>
          <w:rFonts w:ascii="Cambria Math" w:eastAsia="Times New Roman" w:hAnsi="Cambria Math" w:cs="Cambria Math"/>
          <w:color w:val="000000"/>
          <w:sz w:val="24"/>
          <w:szCs w:val="24"/>
          <w:lang w:val="hy-AM"/>
        </w:rPr>
        <w:t>․</w:t>
      </w:r>
      <w:r w:rsidRPr="00E90D0D">
        <w:rPr>
          <w:rFonts w:ascii="GHEA Grapalat" w:eastAsia="Times New Roman" w:hAnsi="GHEA Grapalat" w:cs="Times New Roman"/>
          <w:color w:val="000000"/>
          <w:sz w:val="24"/>
          <w:szCs w:val="24"/>
          <w:lang w:val="hy-AM"/>
        </w:rPr>
        <w:t>1 հազ</w:t>
      </w:r>
      <w:r w:rsidRPr="00E90D0D">
        <w:rPr>
          <w:rFonts w:ascii="Cambria Math" w:eastAsia="Times New Roman" w:hAnsi="Cambria Math" w:cs="Cambria Math"/>
          <w:color w:val="000000"/>
          <w:sz w:val="24"/>
          <w:szCs w:val="24"/>
          <w:lang w:val="hy-AM"/>
        </w:rPr>
        <w:t>․</w:t>
      </w:r>
      <w:r w:rsidRPr="00E90D0D">
        <w:rPr>
          <w:rFonts w:ascii="GHEA Grapalat" w:eastAsia="Times New Roman" w:hAnsi="GHEA Grapalat" w:cs="Times New Roman"/>
          <w:color w:val="000000"/>
          <w:sz w:val="24"/>
          <w:szCs w:val="24"/>
          <w:lang w:val="hy-AM"/>
        </w:rPr>
        <w:t xml:space="preserve"> </w:t>
      </w:r>
      <w:r w:rsidRPr="00E90D0D">
        <w:rPr>
          <w:rFonts w:ascii="GHEA Grapalat" w:eastAsia="Times New Roman" w:hAnsi="GHEA Grapalat" w:cs="GHEA Grapalat"/>
          <w:color w:val="000000"/>
          <w:sz w:val="24"/>
          <w:szCs w:val="24"/>
          <w:lang w:val="hy-AM"/>
        </w:rPr>
        <w:t>դրամ</w:t>
      </w:r>
      <w:r>
        <w:rPr>
          <w:rFonts w:ascii="GHEA Grapalat" w:eastAsia="Times New Roman" w:hAnsi="GHEA Grapalat" w:cs="Times New Roman"/>
          <w:color w:val="000000"/>
          <w:sz w:val="24"/>
          <w:szCs w:val="24"/>
          <w:lang w:val="hy-AM"/>
        </w:rPr>
        <w:t>, իսկ ՀՀ ֆինանսների նախարարության գանձապետական</w:t>
      </w:r>
      <w:r w:rsidRPr="00E90D0D">
        <w:rPr>
          <w:rFonts w:ascii="GHEA Grapalat" w:eastAsia="Times New Roman" w:hAnsi="GHEA Grapalat" w:cs="Times New Roman"/>
          <w:color w:val="000000"/>
          <w:sz w:val="24"/>
          <w:szCs w:val="24"/>
          <w:lang w:val="hy-AM"/>
        </w:rPr>
        <w:t xml:space="preserve"> </w:t>
      </w:r>
      <w:r w:rsidRPr="00E90D0D">
        <w:rPr>
          <w:rFonts w:ascii="GHEA Grapalat" w:eastAsia="Times New Roman" w:hAnsi="GHEA Grapalat" w:cs="GHEA Grapalat"/>
          <w:color w:val="000000"/>
          <w:sz w:val="24"/>
          <w:szCs w:val="24"/>
          <w:lang w:val="hy-AM"/>
        </w:rPr>
        <w:t>համակարգի</w:t>
      </w:r>
      <w:r w:rsidRPr="00E90D0D">
        <w:rPr>
          <w:rFonts w:ascii="GHEA Grapalat" w:eastAsia="Times New Roman" w:hAnsi="GHEA Grapalat" w:cs="Times New Roman"/>
          <w:color w:val="000000"/>
          <w:sz w:val="24"/>
          <w:szCs w:val="24"/>
          <w:lang w:val="hy-AM"/>
        </w:rPr>
        <w:t xml:space="preserve"> </w:t>
      </w:r>
      <w:r w:rsidRPr="00E90D0D">
        <w:rPr>
          <w:rFonts w:ascii="GHEA Grapalat" w:eastAsia="Times New Roman" w:hAnsi="GHEA Grapalat" w:cs="GHEA Grapalat"/>
          <w:color w:val="000000"/>
          <w:sz w:val="24"/>
          <w:szCs w:val="24"/>
          <w:lang w:val="hy-AM"/>
        </w:rPr>
        <w:t>տվյալներով</w:t>
      </w:r>
      <w:r w:rsidRPr="00E90D0D">
        <w:rPr>
          <w:rFonts w:ascii="GHEA Grapalat" w:eastAsia="Times New Roman" w:hAnsi="GHEA Grapalat" w:cs="Times New Roman"/>
          <w:color w:val="000000"/>
          <w:sz w:val="24"/>
          <w:szCs w:val="24"/>
          <w:lang w:val="hy-AM"/>
        </w:rPr>
        <w:t xml:space="preserve"> </w:t>
      </w:r>
      <w:r w:rsidRPr="00E90D0D">
        <w:rPr>
          <w:rFonts w:ascii="GHEA Grapalat" w:eastAsia="Times New Roman" w:hAnsi="GHEA Grapalat" w:cs="GHEA Grapalat"/>
          <w:color w:val="000000"/>
          <w:sz w:val="24"/>
          <w:szCs w:val="24"/>
          <w:lang w:val="hy-AM"/>
        </w:rPr>
        <w:t>այն</w:t>
      </w:r>
      <w:r w:rsidRPr="00E90D0D">
        <w:rPr>
          <w:rFonts w:ascii="GHEA Grapalat" w:eastAsia="Times New Roman" w:hAnsi="GHEA Grapalat" w:cs="Times New Roman"/>
          <w:color w:val="000000"/>
          <w:sz w:val="24"/>
          <w:szCs w:val="24"/>
          <w:lang w:val="hy-AM"/>
        </w:rPr>
        <w:t xml:space="preserve"> </w:t>
      </w:r>
      <w:r w:rsidRPr="00E90D0D">
        <w:rPr>
          <w:rFonts w:ascii="GHEA Grapalat" w:eastAsia="Times New Roman" w:hAnsi="GHEA Grapalat" w:cs="GHEA Grapalat"/>
          <w:color w:val="000000"/>
          <w:sz w:val="24"/>
          <w:szCs w:val="24"/>
          <w:lang w:val="hy-AM"/>
        </w:rPr>
        <w:t>կազմում</w:t>
      </w:r>
      <w:r w:rsidRPr="00E90D0D">
        <w:rPr>
          <w:rFonts w:ascii="GHEA Grapalat" w:eastAsia="Times New Roman" w:hAnsi="GHEA Grapalat" w:cs="Times New Roman"/>
          <w:color w:val="000000"/>
          <w:sz w:val="24"/>
          <w:szCs w:val="24"/>
          <w:lang w:val="hy-AM"/>
        </w:rPr>
        <w:t xml:space="preserve"> </w:t>
      </w:r>
      <w:r w:rsidRPr="00E90D0D">
        <w:rPr>
          <w:rFonts w:ascii="GHEA Grapalat" w:eastAsia="Times New Roman" w:hAnsi="GHEA Grapalat" w:cs="GHEA Grapalat"/>
          <w:color w:val="000000"/>
          <w:sz w:val="24"/>
          <w:szCs w:val="24"/>
          <w:lang w:val="hy-AM"/>
        </w:rPr>
        <w:t>է</w:t>
      </w:r>
      <w:r w:rsidRPr="00E90D0D">
        <w:rPr>
          <w:rFonts w:ascii="GHEA Grapalat" w:eastAsia="Times New Roman" w:hAnsi="GHEA Grapalat" w:cs="Times New Roman"/>
          <w:color w:val="000000"/>
          <w:sz w:val="24"/>
          <w:szCs w:val="24"/>
          <w:lang w:val="hy-AM"/>
        </w:rPr>
        <w:t xml:space="preserve"> 26,219,144</w:t>
      </w:r>
      <w:r w:rsidRPr="00E90D0D">
        <w:rPr>
          <w:rFonts w:ascii="Cambria Math" w:eastAsia="Times New Roman" w:hAnsi="Cambria Math" w:cs="Cambria Math"/>
          <w:color w:val="000000"/>
          <w:sz w:val="24"/>
          <w:szCs w:val="24"/>
          <w:lang w:val="hy-AM"/>
        </w:rPr>
        <w:t>․</w:t>
      </w:r>
      <w:r w:rsidRPr="00E90D0D">
        <w:rPr>
          <w:rFonts w:ascii="GHEA Grapalat" w:eastAsia="Times New Roman" w:hAnsi="GHEA Grapalat" w:cs="Times New Roman"/>
          <w:color w:val="000000"/>
          <w:sz w:val="24"/>
          <w:szCs w:val="24"/>
          <w:lang w:val="hy-AM"/>
        </w:rPr>
        <w:t xml:space="preserve">27 </w:t>
      </w:r>
      <w:r w:rsidRPr="00E90D0D">
        <w:rPr>
          <w:rFonts w:ascii="GHEA Grapalat" w:eastAsia="Times New Roman" w:hAnsi="GHEA Grapalat" w:cs="GHEA Grapalat"/>
          <w:color w:val="000000"/>
          <w:sz w:val="24"/>
          <w:szCs w:val="24"/>
          <w:lang w:val="hy-AM"/>
        </w:rPr>
        <w:t>հազ</w:t>
      </w:r>
      <w:r w:rsidRPr="009F64C0">
        <w:rPr>
          <w:rFonts w:ascii="Cambria Math" w:eastAsia="Times New Roman" w:hAnsi="Cambria Math" w:cs="Cambria Math"/>
          <w:color w:val="000000"/>
          <w:sz w:val="24"/>
          <w:szCs w:val="24"/>
          <w:lang w:val="hy-AM"/>
        </w:rPr>
        <w:t>․</w:t>
      </w:r>
      <w:r w:rsidRPr="009F64C0">
        <w:rPr>
          <w:rFonts w:ascii="GHEA Grapalat" w:eastAsia="Times New Roman" w:hAnsi="GHEA Grapalat" w:cs="Times New Roman"/>
          <w:color w:val="000000"/>
          <w:sz w:val="24"/>
          <w:szCs w:val="24"/>
          <w:lang w:val="hy-AM"/>
        </w:rPr>
        <w:t xml:space="preserve"> </w:t>
      </w:r>
      <w:r w:rsidRPr="009F64C0">
        <w:rPr>
          <w:rFonts w:ascii="GHEA Grapalat" w:eastAsia="Times New Roman" w:hAnsi="GHEA Grapalat" w:cs="GHEA Grapalat"/>
          <w:color w:val="000000"/>
          <w:sz w:val="24"/>
          <w:szCs w:val="24"/>
          <w:lang w:val="hy-AM"/>
        </w:rPr>
        <w:t>դրամ</w:t>
      </w:r>
      <w:r>
        <w:rPr>
          <w:rFonts w:ascii="GHEA Grapalat" w:eastAsia="Times New Roman" w:hAnsi="GHEA Grapalat" w:cs="Times New Roman"/>
          <w:color w:val="000000"/>
          <w:sz w:val="24"/>
          <w:szCs w:val="24"/>
          <w:lang w:val="hy-AM"/>
        </w:rPr>
        <w:t>:</w:t>
      </w:r>
    </w:p>
    <w:p w14:paraId="445A2FFD" w14:textId="77777777" w:rsidR="002C6F83" w:rsidRPr="009F64C0" w:rsidRDefault="002C6F83" w:rsidP="002C6F83">
      <w:pPr>
        <w:shd w:val="clear" w:color="auto" w:fill="FFFFFF"/>
        <w:spacing w:after="0" w:line="276" w:lineRule="auto"/>
        <w:ind w:firstLine="567"/>
        <w:jc w:val="both"/>
        <w:rPr>
          <w:rFonts w:ascii="GHEA Grapalat" w:eastAsia="Times New Roman" w:hAnsi="GHEA Grapalat" w:cs="GHEA Grapalat"/>
          <w:color w:val="000000"/>
          <w:sz w:val="24"/>
          <w:szCs w:val="24"/>
          <w:lang w:val="hy-AM"/>
        </w:rPr>
      </w:pPr>
      <w:r w:rsidRPr="009F64C0">
        <w:rPr>
          <w:rFonts w:ascii="GHEA Grapalat" w:eastAsia="Times New Roman" w:hAnsi="GHEA Grapalat" w:cs="Times New Roman"/>
          <w:color w:val="000000"/>
          <w:sz w:val="24"/>
          <w:szCs w:val="24"/>
          <w:lang w:val="hy-AM"/>
        </w:rPr>
        <w:t xml:space="preserve">Փաստացի ծախսերի ցուցանիշների տարբերությունը կազմում է </w:t>
      </w:r>
      <w:r w:rsidRPr="00ED5AAF">
        <w:rPr>
          <w:rFonts w:ascii="GHEA Grapalat" w:eastAsia="Times New Roman" w:hAnsi="GHEA Grapalat" w:cs="Times New Roman"/>
          <w:color w:val="000000"/>
          <w:sz w:val="24"/>
          <w:szCs w:val="24"/>
          <w:lang w:val="hy-AM"/>
        </w:rPr>
        <w:t>1,189</w:t>
      </w:r>
      <w:r w:rsidRPr="00ED5AAF">
        <w:rPr>
          <w:rFonts w:ascii="Cambria Math" w:eastAsia="Times New Roman" w:hAnsi="Cambria Math" w:cs="Cambria Math"/>
          <w:color w:val="000000"/>
          <w:sz w:val="24"/>
          <w:szCs w:val="24"/>
          <w:lang w:val="hy-AM"/>
        </w:rPr>
        <w:t>․</w:t>
      </w:r>
      <w:r w:rsidRPr="00ED5AAF">
        <w:rPr>
          <w:rFonts w:ascii="GHEA Grapalat" w:eastAsia="Times New Roman" w:hAnsi="GHEA Grapalat" w:cs="Times New Roman"/>
          <w:color w:val="000000"/>
          <w:sz w:val="24"/>
          <w:szCs w:val="24"/>
          <w:lang w:val="hy-AM"/>
        </w:rPr>
        <w:t>8 հազ</w:t>
      </w:r>
      <w:r w:rsidRPr="009F64C0">
        <w:rPr>
          <w:rFonts w:ascii="Cambria Math" w:eastAsia="Times New Roman" w:hAnsi="Cambria Math" w:cs="Cambria Math"/>
          <w:color w:val="000000"/>
          <w:sz w:val="24"/>
          <w:szCs w:val="24"/>
          <w:lang w:val="hy-AM"/>
        </w:rPr>
        <w:t>․</w:t>
      </w:r>
      <w:r w:rsidRPr="009F64C0">
        <w:rPr>
          <w:rFonts w:ascii="GHEA Grapalat" w:eastAsia="Times New Roman" w:hAnsi="GHEA Grapalat" w:cs="Times New Roman"/>
          <w:color w:val="000000"/>
          <w:sz w:val="24"/>
          <w:szCs w:val="24"/>
          <w:lang w:val="hy-AM"/>
        </w:rPr>
        <w:t xml:space="preserve"> </w:t>
      </w:r>
      <w:r w:rsidRPr="009F64C0">
        <w:rPr>
          <w:rFonts w:ascii="GHEA Grapalat" w:eastAsia="Times New Roman" w:hAnsi="GHEA Grapalat" w:cs="GHEA Grapalat"/>
          <w:color w:val="000000"/>
          <w:sz w:val="24"/>
          <w:szCs w:val="24"/>
          <w:lang w:val="hy-AM"/>
        </w:rPr>
        <w:t>դրամ</w:t>
      </w:r>
      <w:r w:rsidRPr="009F64C0">
        <w:rPr>
          <w:rFonts w:ascii="GHEA Grapalat" w:eastAsia="Times New Roman" w:hAnsi="GHEA Grapalat" w:cs="Times New Roman"/>
          <w:color w:val="000000"/>
          <w:sz w:val="24"/>
          <w:szCs w:val="24"/>
          <w:lang w:val="hy-AM"/>
        </w:rPr>
        <w:t xml:space="preserve"> </w:t>
      </w:r>
      <w:r w:rsidRPr="006E379F">
        <w:rPr>
          <w:rFonts w:ascii="GHEA Grapalat" w:eastAsia="Times New Roman" w:hAnsi="GHEA Grapalat" w:cs="Times New Roman"/>
          <w:color w:val="000000"/>
          <w:sz w:val="24"/>
          <w:szCs w:val="24"/>
          <w:lang w:val="hy-AM"/>
        </w:rPr>
        <w:t>(26,220,334</w:t>
      </w:r>
      <w:r w:rsidRPr="006E379F">
        <w:rPr>
          <w:rFonts w:ascii="Cambria Math" w:eastAsia="Times New Roman" w:hAnsi="Cambria Math" w:cs="Cambria Math"/>
          <w:color w:val="000000"/>
          <w:sz w:val="24"/>
          <w:szCs w:val="24"/>
          <w:lang w:val="hy-AM"/>
        </w:rPr>
        <w:t>․</w:t>
      </w:r>
      <w:r w:rsidRPr="006E379F">
        <w:rPr>
          <w:rFonts w:ascii="GHEA Grapalat" w:eastAsia="Times New Roman" w:hAnsi="GHEA Grapalat" w:cs="Times New Roman"/>
          <w:color w:val="000000"/>
          <w:sz w:val="24"/>
          <w:szCs w:val="24"/>
          <w:lang w:val="hy-AM"/>
        </w:rPr>
        <w:t>1</w:t>
      </w:r>
      <w:r>
        <w:rPr>
          <w:rFonts w:ascii="GHEA Grapalat" w:eastAsia="Times New Roman" w:hAnsi="GHEA Grapalat" w:cs="Times New Roman"/>
          <w:color w:val="000000"/>
          <w:sz w:val="24"/>
          <w:szCs w:val="24"/>
          <w:lang w:val="hy-AM"/>
        </w:rPr>
        <w:t xml:space="preserve"> </w:t>
      </w:r>
      <w:r w:rsidRPr="006E379F">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Pr="006E379F">
        <w:rPr>
          <w:rFonts w:ascii="GHEA Grapalat" w:eastAsia="Times New Roman" w:hAnsi="GHEA Grapalat" w:cs="Times New Roman"/>
          <w:color w:val="000000"/>
          <w:sz w:val="24"/>
          <w:szCs w:val="24"/>
          <w:lang w:val="hy-AM"/>
        </w:rPr>
        <w:t>26,219,144</w:t>
      </w:r>
      <w:r w:rsidRPr="006E379F">
        <w:rPr>
          <w:rFonts w:ascii="Cambria Math" w:eastAsia="Times New Roman" w:hAnsi="Cambria Math" w:cs="Cambria Math"/>
          <w:color w:val="000000"/>
          <w:sz w:val="24"/>
          <w:szCs w:val="24"/>
          <w:lang w:val="hy-AM"/>
        </w:rPr>
        <w:t>․</w:t>
      </w:r>
      <w:r>
        <w:rPr>
          <w:rFonts w:ascii="GHEA Grapalat" w:eastAsia="Times New Roman" w:hAnsi="GHEA Grapalat" w:cs="Times New Roman"/>
          <w:color w:val="000000"/>
          <w:sz w:val="24"/>
          <w:szCs w:val="24"/>
          <w:lang w:val="hy-AM"/>
        </w:rPr>
        <w:t>3</w:t>
      </w:r>
      <w:r w:rsidRPr="006E379F">
        <w:rPr>
          <w:rFonts w:ascii="GHEA Grapalat" w:eastAsia="Times New Roman" w:hAnsi="GHEA Grapalat" w:cs="Times New Roman"/>
          <w:color w:val="000000"/>
          <w:sz w:val="24"/>
          <w:szCs w:val="24"/>
          <w:lang w:val="hy-AM"/>
        </w:rPr>
        <w:t>)</w:t>
      </w:r>
      <w:r w:rsidRPr="009F64C0">
        <w:rPr>
          <w:rFonts w:ascii="GHEA Grapalat" w:eastAsia="Times New Roman" w:hAnsi="GHEA Grapalat" w:cs="GHEA Grapalat"/>
          <w:color w:val="000000"/>
          <w:sz w:val="24"/>
          <w:szCs w:val="24"/>
          <w:lang w:val="hy-AM"/>
        </w:rPr>
        <w:t>։</w:t>
      </w:r>
    </w:p>
    <w:p w14:paraId="52EFD852" w14:textId="77777777" w:rsidR="002C6F83" w:rsidRPr="00A61509" w:rsidRDefault="002C6F83" w:rsidP="002C6F83">
      <w:pPr>
        <w:pStyle w:val="ListParagraph"/>
        <w:numPr>
          <w:ilvl w:val="0"/>
          <w:numId w:val="25"/>
        </w:numPr>
        <w:shd w:val="clear" w:color="auto" w:fill="FFFFFF"/>
        <w:spacing w:after="0" w:line="276" w:lineRule="auto"/>
        <w:jc w:val="both"/>
        <w:rPr>
          <w:rFonts w:ascii="GHEA Grapalat" w:eastAsia="Times New Roman" w:hAnsi="GHEA Grapalat" w:cs="GHEA Grapalat"/>
          <w:color w:val="000000"/>
          <w:sz w:val="24"/>
          <w:szCs w:val="24"/>
          <w:lang w:val="hy-AM"/>
        </w:rPr>
      </w:pPr>
      <w:r w:rsidRPr="00A61509">
        <w:rPr>
          <w:rFonts w:ascii="GHEA Grapalat" w:eastAsia="Times New Roman" w:hAnsi="GHEA Grapalat" w:cs="Times New Roman"/>
          <w:i/>
          <w:color w:val="000000"/>
          <w:sz w:val="24"/>
          <w:szCs w:val="24"/>
          <w:lang w:val="hy-AM"/>
        </w:rPr>
        <w:t>«1207-11003</w:t>
      </w:r>
      <w:r w:rsidRPr="00A61509">
        <w:rPr>
          <w:rFonts w:ascii="Cambria Math" w:eastAsia="Times New Roman" w:hAnsi="Cambria Math" w:cs="Cambria Math"/>
          <w:i/>
          <w:color w:val="000000"/>
          <w:sz w:val="24"/>
          <w:szCs w:val="24"/>
          <w:lang w:val="hy-AM"/>
        </w:rPr>
        <w:t>․</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Զինծառայողներին</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ինչպես</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նաև</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փրկարար</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ծառայողներին</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և</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նրանց</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ընտանիքի</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անդամներին</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բժշկական</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օգնության</w:t>
      </w:r>
      <w:r w:rsidRPr="00A61509">
        <w:rPr>
          <w:rFonts w:ascii="GHEA Grapalat" w:eastAsia="Times New Roman" w:hAnsi="GHEA Grapalat" w:cs="Times New Roman"/>
          <w:i/>
          <w:color w:val="000000"/>
          <w:sz w:val="24"/>
          <w:szCs w:val="24"/>
          <w:lang w:val="hy-AM"/>
        </w:rPr>
        <w:t xml:space="preserve"> </w:t>
      </w:r>
      <w:r w:rsidRPr="00A61509">
        <w:rPr>
          <w:rFonts w:ascii="GHEA Grapalat" w:eastAsia="Times New Roman" w:hAnsi="GHEA Grapalat" w:cs="GHEA Grapalat"/>
          <w:i/>
          <w:color w:val="000000"/>
          <w:sz w:val="24"/>
          <w:szCs w:val="24"/>
          <w:lang w:val="hy-AM"/>
        </w:rPr>
        <w:t>ծառայություններ»</w:t>
      </w:r>
      <w:r w:rsidRPr="00A61509">
        <w:rPr>
          <w:rFonts w:ascii="GHEA Grapalat" w:eastAsia="Times New Roman" w:hAnsi="GHEA Grapalat" w:cs="GHEA Grapalat"/>
          <w:color w:val="000000"/>
          <w:sz w:val="24"/>
          <w:szCs w:val="24"/>
          <w:lang w:val="hy-AM"/>
        </w:rPr>
        <w:t xml:space="preserve"> </w:t>
      </w:r>
      <w:r w:rsidRPr="00A61509">
        <w:rPr>
          <w:rFonts w:ascii="GHEA Grapalat" w:eastAsia="Times New Roman" w:hAnsi="GHEA Grapalat" w:cs="GHEA Grapalat"/>
          <w:i/>
          <w:color w:val="000000"/>
          <w:sz w:val="24"/>
          <w:szCs w:val="24"/>
          <w:lang w:val="hy-AM"/>
        </w:rPr>
        <w:t>միջոցառման մասով՝</w:t>
      </w:r>
    </w:p>
    <w:p w14:paraId="564AB2B4" w14:textId="48EA330E" w:rsidR="002C6F83" w:rsidRDefault="002C6F83" w:rsidP="002C6F83">
      <w:pPr>
        <w:shd w:val="clear" w:color="auto" w:fill="FFFFFF"/>
        <w:spacing w:after="0" w:line="276" w:lineRule="auto"/>
        <w:ind w:firstLine="567"/>
        <w:jc w:val="both"/>
        <w:rPr>
          <w:rFonts w:ascii="GHEA Grapalat" w:eastAsia="Times New Roman" w:hAnsi="GHEA Grapalat" w:cs="GHEA Grapalat"/>
          <w:color w:val="000000"/>
          <w:sz w:val="24"/>
          <w:szCs w:val="24"/>
          <w:lang w:val="hy-AM"/>
        </w:rPr>
      </w:pPr>
      <w:r w:rsidRPr="00EC4E5F">
        <w:rPr>
          <w:rFonts w:ascii="GHEA Grapalat" w:eastAsia="Times New Roman" w:hAnsi="GHEA Grapalat" w:cs="GHEA Grapalat"/>
          <w:color w:val="000000"/>
          <w:sz w:val="24"/>
          <w:szCs w:val="24"/>
          <w:lang w:val="hy-AM"/>
        </w:rPr>
        <w:t>«Արմեդ»</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համակարգից</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քառանիշ</w:t>
      </w:r>
      <w:r w:rsidR="00ED5AAF">
        <w:rPr>
          <w:rFonts w:ascii="GHEA Grapalat" w:eastAsia="Times New Roman" w:hAnsi="GHEA Grapalat" w:cs="GHEA Grapalat"/>
          <w:color w:val="000000"/>
          <w:sz w:val="24"/>
          <w:szCs w:val="24"/>
          <w:lang w:val="hy-AM"/>
        </w:rPr>
        <w:t xml:space="preserve"> կոդ</w:t>
      </w:r>
      <w:r w:rsidRPr="00EC4E5F">
        <w:rPr>
          <w:rFonts w:ascii="GHEA Grapalat" w:eastAsia="Times New Roman" w:hAnsi="GHEA Grapalat" w:cs="GHEA Grapalat"/>
          <w:color w:val="000000"/>
          <w:sz w:val="24"/>
          <w:szCs w:val="24"/>
          <w:lang w:val="hy-AM"/>
        </w:rPr>
        <w:t>ով</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գեներացված</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փաստացի</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ծախսը</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կազմում</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է</w:t>
      </w:r>
      <w:r w:rsidRPr="00EC4E5F">
        <w:rPr>
          <w:rFonts w:ascii="GHEA Grapalat" w:eastAsia="Times New Roman" w:hAnsi="GHEA Grapalat" w:cs="Times New Roman"/>
          <w:color w:val="000000"/>
          <w:sz w:val="24"/>
          <w:szCs w:val="24"/>
          <w:lang w:val="hy-AM"/>
        </w:rPr>
        <w:t xml:space="preserve"> 5</w:t>
      </w:r>
      <w:r>
        <w:rPr>
          <w:rFonts w:ascii="GHEA Grapalat" w:eastAsia="Times New Roman" w:hAnsi="GHEA Grapalat" w:cs="Times New Roman"/>
          <w:color w:val="000000"/>
          <w:sz w:val="24"/>
          <w:szCs w:val="24"/>
          <w:lang w:val="hy-AM"/>
        </w:rPr>
        <w:t>,</w:t>
      </w:r>
      <w:r w:rsidRPr="00EC4E5F">
        <w:rPr>
          <w:rFonts w:ascii="GHEA Grapalat" w:eastAsia="Times New Roman" w:hAnsi="GHEA Grapalat" w:cs="Times New Roman"/>
          <w:color w:val="000000"/>
          <w:sz w:val="24"/>
          <w:szCs w:val="24"/>
          <w:lang w:val="hy-AM"/>
        </w:rPr>
        <w:t>497</w:t>
      </w:r>
      <w:r>
        <w:rPr>
          <w:rFonts w:ascii="GHEA Grapalat" w:eastAsia="Times New Roman" w:hAnsi="GHEA Grapalat" w:cs="Times New Roman"/>
          <w:color w:val="000000"/>
          <w:sz w:val="24"/>
          <w:szCs w:val="24"/>
          <w:lang w:val="hy-AM"/>
        </w:rPr>
        <w:t>,</w:t>
      </w:r>
      <w:r w:rsidRPr="006E379F">
        <w:rPr>
          <w:rFonts w:ascii="GHEA Grapalat" w:eastAsia="Times New Roman" w:hAnsi="GHEA Grapalat" w:cs="Times New Roman"/>
          <w:color w:val="000000"/>
          <w:sz w:val="24"/>
          <w:szCs w:val="24"/>
          <w:lang w:val="hy-AM"/>
        </w:rPr>
        <w:t>763</w:t>
      </w:r>
      <w:r w:rsidRPr="006E379F">
        <w:rPr>
          <w:rFonts w:ascii="Cambria Math" w:eastAsia="Times New Roman" w:hAnsi="Cambria Math" w:cs="Cambria Math"/>
          <w:color w:val="000000"/>
          <w:sz w:val="24"/>
          <w:szCs w:val="24"/>
          <w:lang w:val="hy-AM"/>
        </w:rPr>
        <w:t>․</w:t>
      </w:r>
      <w:r w:rsidRPr="006E379F">
        <w:rPr>
          <w:rFonts w:ascii="GHEA Grapalat" w:eastAsia="Times New Roman" w:hAnsi="GHEA Grapalat" w:cs="Times New Roman"/>
          <w:color w:val="000000"/>
          <w:sz w:val="24"/>
          <w:szCs w:val="24"/>
          <w:lang w:val="hy-AM"/>
        </w:rPr>
        <w:t xml:space="preserve">5 </w:t>
      </w:r>
      <w:r w:rsidRPr="006E379F">
        <w:rPr>
          <w:rFonts w:ascii="GHEA Grapalat" w:eastAsia="Times New Roman" w:hAnsi="GHEA Grapalat" w:cs="GHEA Grapalat"/>
          <w:color w:val="000000"/>
          <w:sz w:val="24"/>
          <w:szCs w:val="24"/>
          <w:lang w:val="hy-AM"/>
        </w:rPr>
        <w:t>հազ</w:t>
      </w:r>
      <w:r w:rsidRPr="006E379F">
        <w:rPr>
          <w:rFonts w:ascii="Cambria Math" w:eastAsia="Times New Roman" w:hAnsi="Cambria Math" w:cs="Cambria Math"/>
          <w:color w:val="000000"/>
          <w:sz w:val="24"/>
          <w:szCs w:val="24"/>
          <w:lang w:val="hy-AM"/>
        </w:rPr>
        <w:t>․</w:t>
      </w:r>
      <w:r w:rsidRPr="006E379F">
        <w:rPr>
          <w:rFonts w:ascii="GHEA Grapalat" w:eastAsia="Times New Roman" w:hAnsi="GHEA Grapalat" w:cs="Times New Roman"/>
          <w:color w:val="000000"/>
          <w:sz w:val="24"/>
          <w:szCs w:val="24"/>
          <w:lang w:val="hy-AM"/>
        </w:rPr>
        <w:t xml:space="preserve"> </w:t>
      </w:r>
      <w:r w:rsidRPr="006E379F">
        <w:rPr>
          <w:rFonts w:ascii="GHEA Grapalat" w:eastAsia="Times New Roman" w:hAnsi="GHEA Grapalat" w:cs="GHEA Grapalat"/>
          <w:color w:val="000000"/>
          <w:sz w:val="24"/>
          <w:szCs w:val="24"/>
          <w:lang w:val="hy-AM"/>
        </w:rPr>
        <w:t>դրամ</w:t>
      </w:r>
      <w:r>
        <w:rPr>
          <w:rFonts w:ascii="GHEA Grapalat" w:eastAsia="Times New Roman" w:hAnsi="GHEA Grapalat" w:cs="Times New Roman"/>
          <w:color w:val="000000"/>
          <w:sz w:val="24"/>
          <w:szCs w:val="24"/>
          <w:lang w:val="hy-AM"/>
        </w:rPr>
        <w:t>, իսկ ՀՀ ֆինանսների նախարարության գանձապետական</w:t>
      </w:r>
      <w:r w:rsidRPr="006E379F">
        <w:rPr>
          <w:rFonts w:ascii="GHEA Grapalat" w:eastAsia="Times New Roman" w:hAnsi="GHEA Grapalat" w:cs="Times New Roman"/>
          <w:color w:val="000000"/>
          <w:sz w:val="24"/>
          <w:szCs w:val="24"/>
          <w:lang w:val="hy-AM"/>
        </w:rPr>
        <w:t xml:space="preserve"> </w:t>
      </w:r>
      <w:r w:rsidRPr="006E379F">
        <w:rPr>
          <w:rFonts w:ascii="GHEA Grapalat" w:eastAsia="Times New Roman" w:hAnsi="GHEA Grapalat" w:cs="GHEA Grapalat"/>
          <w:color w:val="000000"/>
          <w:sz w:val="24"/>
          <w:szCs w:val="24"/>
          <w:lang w:val="hy-AM"/>
        </w:rPr>
        <w:t>համակարգի</w:t>
      </w:r>
      <w:r w:rsidRPr="006E379F">
        <w:rPr>
          <w:rFonts w:ascii="GHEA Grapalat" w:eastAsia="Times New Roman" w:hAnsi="GHEA Grapalat" w:cs="Times New Roman"/>
          <w:color w:val="000000"/>
          <w:sz w:val="24"/>
          <w:szCs w:val="24"/>
          <w:lang w:val="hy-AM"/>
        </w:rPr>
        <w:t xml:space="preserve"> </w:t>
      </w:r>
      <w:r w:rsidRPr="006E379F">
        <w:rPr>
          <w:rFonts w:ascii="GHEA Grapalat" w:eastAsia="Times New Roman" w:hAnsi="GHEA Grapalat" w:cs="GHEA Grapalat"/>
          <w:color w:val="000000"/>
          <w:sz w:val="24"/>
          <w:szCs w:val="24"/>
          <w:lang w:val="hy-AM"/>
        </w:rPr>
        <w:t>տվյալներով</w:t>
      </w:r>
      <w:r w:rsidRPr="006E379F">
        <w:rPr>
          <w:rFonts w:ascii="GHEA Grapalat" w:eastAsia="Times New Roman" w:hAnsi="GHEA Grapalat" w:cs="Times New Roman"/>
          <w:color w:val="000000"/>
          <w:sz w:val="24"/>
          <w:szCs w:val="24"/>
          <w:lang w:val="hy-AM"/>
        </w:rPr>
        <w:t xml:space="preserve"> </w:t>
      </w:r>
      <w:r w:rsidRPr="006E379F">
        <w:rPr>
          <w:rFonts w:ascii="GHEA Grapalat" w:eastAsia="Times New Roman" w:hAnsi="GHEA Grapalat" w:cs="GHEA Grapalat"/>
          <w:color w:val="000000"/>
          <w:sz w:val="24"/>
          <w:szCs w:val="24"/>
          <w:lang w:val="hy-AM"/>
        </w:rPr>
        <w:t>այն</w:t>
      </w:r>
      <w:r w:rsidRPr="006E379F">
        <w:rPr>
          <w:rFonts w:ascii="GHEA Grapalat" w:eastAsia="Times New Roman" w:hAnsi="GHEA Grapalat" w:cs="Times New Roman"/>
          <w:color w:val="000000"/>
          <w:sz w:val="24"/>
          <w:szCs w:val="24"/>
          <w:lang w:val="hy-AM"/>
        </w:rPr>
        <w:t xml:space="preserve"> </w:t>
      </w:r>
      <w:r w:rsidRPr="006E379F">
        <w:rPr>
          <w:rFonts w:ascii="GHEA Grapalat" w:eastAsia="Times New Roman" w:hAnsi="GHEA Grapalat" w:cs="GHEA Grapalat"/>
          <w:color w:val="000000"/>
          <w:sz w:val="24"/>
          <w:szCs w:val="24"/>
          <w:lang w:val="hy-AM"/>
        </w:rPr>
        <w:t>կա</w:t>
      </w:r>
      <w:r w:rsidRPr="006E379F">
        <w:rPr>
          <w:rFonts w:ascii="GHEA Grapalat" w:eastAsia="Times New Roman" w:hAnsi="GHEA Grapalat" w:cs="Times New Roman"/>
          <w:color w:val="000000"/>
          <w:sz w:val="24"/>
          <w:szCs w:val="24"/>
          <w:lang w:val="hy-AM"/>
        </w:rPr>
        <w:t>զմում է 5,535,794</w:t>
      </w:r>
      <w:r w:rsidRPr="006E379F">
        <w:rPr>
          <w:rFonts w:ascii="Cambria Math" w:eastAsia="Times New Roman" w:hAnsi="Cambria Math" w:cs="Cambria Math"/>
          <w:color w:val="000000"/>
          <w:sz w:val="24"/>
          <w:szCs w:val="24"/>
          <w:lang w:val="hy-AM"/>
        </w:rPr>
        <w:t>․</w:t>
      </w:r>
      <w:r w:rsidRPr="006E379F">
        <w:rPr>
          <w:rFonts w:ascii="GHEA Grapalat" w:eastAsia="Times New Roman" w:hAnsi="GHEA Grapalat" w:cs="Times New Roman"/>
          <w:color w:val="000000"/>
          <w:sz w:val="24"/>
          <w:szCs w:val="24"/>
          <w:lang w:val="hy-AM"/>
        </w:rPr>
        <w:t>9</w:t>
      </w:r>
      <w:r w:rsidRPr="00EC4E5F">
        <w:rPr>
          <w:rFonts w:ascii="GHEA Grapalat" w:eastAsia="Times New Roman" w:hAnsi="GHEA Grapalat" w:cs="Times New Roman"/>
          <w:color w:val="000000"/>
          <w:sz w:val="24"/>
          <w:szCs w:val="24"/>
          <w:lang w:val="hy-AM"/>
        </w:rPr>
        <w:t xml:space="preserve"> հազ</w:t>
      </w:r>
      <w:r w:rsidRPr="00EC4E5F">
        <w:rPr>
          <w:rFonts w:ascii="Cambria Math" w:eastAsia="Times New Roman" w:hAnsi="Cambria Math" w:cs="Cambria Math"/>
          <w:color w:val="000000"/>
          <w:sz w:val="24"/>
          <w:szCs w:val="24"/>
          <w:lang w:val="hy-AM"/>
        </w:rPr>
        <w:t>․</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դրամ։</w:t>
      </w:r>
    </w:p>
    <w:p w14:paraId="0AB69955" w14:textId="77777777" w:rsidR="002C6F83" w:rsidRDefault="002C6F83" w:rsidP="002C6F83">
      <w:pPr>
        <w:shd w:val="clear" w:color="auto" w:fill="FFFFFF"/>
        <w:spacing w:after="0" w:line="276" w:lineRule="auto"/>
        <w:ind w:firstLine="567"/>
        <w:jc w:val="both"/>
        <w:rPr>
          <w:rFonts w:ascii="GHEA Grapalat" w:eastAsia="Times New Roman" w:hAnsi="GHEA Grapalat" w:cs="GHEA Grapalat"/>
          <w:color w:val="000000"/>
          <w:sz w:val="24"/>
          <w:szCs w:val="24"/>
          <w:lang w:val="hy-AM"/>
        </w:rPr>
      </w:pPr>
      <w:r w:rsidRPr="00EC4E5F">
        <w:rPr>
          <w:rFonts w:ascii="GHEA Grapalat" w:eastAsia="Times New Roman" w:hAnsi="GHEA Grapalat" w:cs="GHEA Grapalat"/>
          <w:color w:val="000000"/>
          <w:sz w:val="24"/>
          <w:szCs w:val="24"/>
          <w:lang w:val="hy-AM"/>
        </w:rPr>
        <w:t>Փաստացի</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ծախսերի</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ցուցանիշների</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տարբերութ</w:t>
      </w:r>
      <w:r w:rsidRPr="00EC4E5F">
        <w:rPr>
          <w:rFonts w:ascii="GHEA Grapalat" w:eastAsia="Times New Roman" w:hAnsi="GHEA Grapalat" w:cs="Times New Roman"/>
          <w:color w:val="000000"/>
          <w:sz w:val="24"/>
          <w:szCs w:val="24"/>
          <w:lang w:val="hy-AM"/>
        </w:rPr>
        <w:t xml:space="preserve">յունը կազմում է </w:t>
      </w:r>
      <w:r w:rsidRPr="00ED5AAF">
        <w:rPr>
          <w:rFonts w:ascii="GHEA Grapalat" w:eastAsia="Times New Roman" w:hAnsi="GHEA Grapalat" w:cs="Times New Roman"/>
          <w:color w:val="000000"/>
          <w:sz w:val="24"/>
          <w:szCs w:val="24"/>
          <w:lang w:val="hy-AM"/>
        </w:rPr>
        <w:t>38</w:t>
      </w:r>
      <w:r w:rsidRPr="00ED5AAF">
        <w:rPr>
          <w:rFonts w:ascii="Calibri" w:eastAsia="Times New Roman" w:hAnsi="Calibri" w:cs="Calibri"/>
          <w:color w:val="000000"/>
          <w:sz w:val="24"/>
          <w:szCs w:val="24"/>
          <w:lang w:val="hy-AM"/>
        </w:rPr>
        <w:t>,</w:t>
      </w:r>
      <w:r w:rsidRPr="00ED5AAF">
        <w:rPr>
          <w:rFonts w:ascii="GHEA Grapalat" w:eastAsia="Times New Roman" w:hAnsi="GHEA Grapalat" w:cs="Times New Roman"/>
          <w:color w:val="000000"/>
          <w:sz w:val="24"/>
          <w:szCs w:val="24"/>
          <w:lang w:val="hy-AM"/>
        </w:rPr>
        <w:t>031</w:t>
      </w:r>
      <w:r w:rsidRPr="00ED5AAF">
        <w:rPr>
          <w:rFonts w:ascii="Cambria Math" w:eastAsia="Times New Roman" w:hAnsi="Cambria Math" w:cs="Cambria Math"/>
          <w:color w:val="000000"/>
          <w:sz w:val="24"/>
          <w:szCs w:val="24"/>
          <w:lang w:val="hy-AM"/>
        </w:rPr>
        <w:t>․</w:t>
      </w:r>
      <w:r w:rsidRPr="00ED5AAF">
        <w:rPr>
          <w:rFonts w:ascii="GHEA Grapalat" w:eastAsia="Times New Roman" w:hAnsi="GHEA Grapalat" w:cs="Times New Roman"/>
          <w:color w:val="000000"/>
          <w:sz w:val="24"/>
          <w:szCs w:val="24"/>
          <w:lang w:val="hy-AM"/>
        </w:rPr>
        <w:t xml:space="preserve">4 </w:t>
      </w:r>
      <w:r w:rsidRPr="00ED5AAF">
        <w:rPr>
          <w:rFonts w:ascii="GHEA Grapalat" w:eastAsia="Times New Roman" w:hAnsi="GHEA Grapalat" w:cs="GHEA Grapalat"/>
          <w:color w:val="000000"/>
          <w:sz w:val="24"/>
          <w:szCs w:val="24"/>
          <w:lang w:val="hy-AM"/>
        </w:rPr>
        <w:t>հազ</w:t>
      </w:r>
      <w:r w:rsidRPr="00EC4E5F">
        <w:rPr>
          <w:rFonts w:ascii="Cambria Math" w:eastAsia="Times New Roman" w:hAnsi="Cambria Math" w:cs="Cambria Math"/>
          <w:color w:val="000000"/>
          <w:sz w:val="24"/>
          <w:szCs w:val="24"/>
          <w:lang w:val="hy-AM"/>
        </w:rPr>
        <w:t>․</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դրամ</w:t>
      </w:r>
      <w:r w:rsidRPr="00EC4E5F">
        <w:rPr>
          <w:rFonts w:ascii="GHEA Grapalat" w:eastAsia="Times New Roman" w:hAnsi="GHEA Grapalat" w:cs="Times New Roman"/>
          <w:color w:val="000000"/>
          <w:sz w:val="24"/>
          <w:szCs w:val="24"/>
          <w:lang w:val="hy-AM"/>
        </w:rPr>
        <w:t xml:space="preserve"> (5</w:t>
      </w:r>
      <w:r>
        <w:rPr>
          <w:rFonts w:ascii="GHEA Grapalat" w:eastAsia="Times New Roman" w:hAnsi="GHEA Grapalat" w:cs="Times New Roman"/>
          <w:color w:val="000000"/>
          <w:sz w:val="24"/>
          <w:szCs w:val="24"/>
          <w:lang w:val="hy-AM"/>
        </w:rPr>
        <w:t>,</w:t>
      </w:r>
      <w:r w:rsidRPr="006E379F">
        <w:rPr>
          <w:rFonts w:ascii="GHEA Grapalat" w:eastAsia="Times New Roman" w:hAnsi="GHEA Grapalat" w:cs="Times New Roman"/>
          <w:color w:val="000000"/>
          <w:sz w:val="24"/>
          <w:szCs w:val="24"/>
          <w:lang w:val="hy-AM"/>
        </w:rPr>
        <w:t>535,794</w:t>
      </w:r>
      <w:r w:rsidRPr="006E379F">
        <w:rPr>
          <w:rFonts w:ascii="Cambria Math" w:eastAsia="Times New Roman" w:hAnsi="Cambria Math" w:cs="Cambria Math"/>
          <w:color w:val="000000"/>
          <w:sz w:val="24"/>
          <w:szCs w:val="24"/>
          <w:lang w:val="hy-AM"/>
        </w:rPr>
        <w:t>․</w:t>
      </w:r>
      <w:r w:rsidRPr="006E379F">
        <w:rPr>
          <w:rFonts w:ascii="GHEA Grapalat" w:eastAsia="Times New Roman" w:hAnsi="GHEA Grapalat" w:cs="Times New Roman"/>
          <w:color w:val="000000"/>
          <w:sz w:val="24"/>
          <w:szCs w:val="24"/>
          <w:lang w:val="hy-AM"/>
        </w:rPr>
        <w:t>9</w:t>
      </w:r>
      <w:r>
        <w:rPr>
          <w:rFonts w:ascii="GHEA Grapalat" w:eastAsia="Times New Roman" w:hAnsi="GHEA Grapalat" w:cs="Times New Roman"/>
          <w:color w:val="000000"/>
          <w:sz w:val="24"/>
          <w:szCs w:val="24"/>
          <w:lang w:val="hy-AM"/>
        </w:rPr>
        <w:t xml:space="preserve"> </w:t>
      </w:r>
      <w:r w:rsidRPr="006E379F">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w:t>
      </w:r>
      <w:r w:rsidRPr="006E379F">
        <w:rPr>
          <w:rFonts w:ascii="GHEA Grapalat" w:eastAsia="Times New Roman" w:hAnsi="GHEA Grapalat" w:cs="Times New Roman"/>
          <w:color w:val="000000"/>
          <w:sz w:val="24"/>
          <w:szCs w:val="24"/>
          <w:lang w:val="hy-AM"/>
        </w:rPr>
        <w:t>5,497,763</w:t>
      </w:r>
      <w:r w:rsidRPr="006E379F">
        <w:rPr>
          <w:rFonts w:ascii="Cambria Math" w:eastAsia="Times New Roman" w:hAnsi="Cambria Math" w:cs="Cambria Math"/>
          <w:color w:val="000000"/>
          <w:sz w:val="24"/>
          <w:szCs w:val="24"/>
          <w:lang w:val="hy-AM"/>
        </w:rPr>
        <w:t>․</w:t>
      </w:r>
      <w:r w:rsidRPr="006E379F">
        <w:rPr>
          <w:rFonts w:ascii="GHEA Grapalat" w:eastAsia="Times New Roman" w:hAnsi="GHEA Grapalat" w:cs="Times New Roman"/>
          <w:color w:val="000000"/>
          <w:sz w:val="24"/>
          <w:szCs w:val="24"/>
          <w:lang w:val="hy-AM"/>
        </w:rPr>
        <w:t>5</w:t>
      </w:r>
      <w:r w:rsidRPr="00EC4E5F">
        <w:rPr>
          <w:rFonts w:ascii="GHEA Grapalat" w:eastAsia="Times New Roman" w:hAnsi="GHEA Grapalat" w:cs="Times New Roman"/>
          <w:color w:val="000000"/>
          <w:sz w:val="24"/>
          <w:szCs w:val="24"/>
          <w:lang w:val="hy-AM"/>
        </w:rPr>
        <w:t>)</w:t>
      </w:r>
      <w:r w:rsidRPr="00EC4E5F">
        <w:rPr>
          <w:rFonts w:ascii="GHEA Grapalat" w:eastAsia="Times New Roman" w:hAnsi="GHEA Grapalat" w:cs="GHEA Grapalat"/>
          <w:color w:val="000000"/>
          <w:sz w:val="24"/>
          <w:szCs w:val="24"/>
          <w:lang w:val="hy-AM"/>
        </w:rPr>
        <w:t>։</w:t>
      </w:r>
    </w:p>
    <w:p w14:paraId="1A25019C" w14:textId="77777777" w:rsidR="002C6F83" w:rsidRPr="00A67B32" w:rsidRDefault="002C6F83" w:rsidP="002C6F83">
      <w:pPr>
        <w:pStyle w:val="ListParagraph"/>
        <w:numPr>
          <w:ilvl w:val="0"/>
          <w:numId w:val="25"/>
        </w:numPr>
        <w:spacing w:after="0" w:line="276" w:lineRule="auto"/>
        <w:jc w:val="both"/>
        <w:rPr>
          <w:rFonts w:ascii="GHEA Grapalat" w:hAnsi="GHEA Grapalat"/>
          <w:sz w:val="24"/>
          <w:szCs w:val="24"/>
          <w:lang w:val="hy-AM"/>
        </w:rPr>
      </w:pPr>
      <w:r w:rsidRPr="00A67B32">
        <w:rPr>
          <w:rFonts w:ascii="GHEA Grapalat" w:eastAsia="Times New Roman" w:hAnsi="GHEA Grapalat" w:cs="Times New Roman"/>
          <w:i/>
          <w:color w:val="000000"/>
          <w:sz w:val="24"/>
          <w:szCs w:val="24"/>
          <w:lang w:val="hy-AM"/>
        </w:rPr>
        <w:lastRenderedPageBreak/>
        <w:t>«1200-11001</w:t>
      </w:r>
      <w:r w:rsidRPr="00A67B32">
        <w:rPr>
          <w:rFonts w:ascii="Cambria Math" w:eastAsia="Times New Roman" w:hAnsi="Cambria Math" w:cs="Cambria Math"/>
          <w:i/>
          <w:color w:val="000000"/>
          <w:sz w:val="24"/>
          <w:szCs w:val="24"/>
          <w:lang w:val="hy-AM"/>
        </w:rPr>
        <w:t>․</w:t>
      </w:r>
      <w:r w:rsidRPr="00A67B32">
        <w:rPr>
          <w:rFonts w:ascii="GHEA Grapalat" w:eastAsia="Times New Roman" w:hAnsi="GHEA Grapalat" w:cs="GHEA Grapalat"/>
          <w:i/>
          <w:color w:val="000000"/>
          <w:sz w:val="24"/>
          <w:szCs w:val="24"/>
          <w:lang w:val="hy-AM"/>
        </w:rPr>
        <w:t xml:space="preserve"> Մանկաբարձական բժշկական</w:t>
      </w:r>
      <w:r w:rsidRPr="00A67B32">
        <w:rPr>
          <w:rFonts w:ascii="GHEA Grapalat" w:eastAsia="Times New Roman" w:hAnsi="GHEA Grapalat" w:cs="Times New Roman"/>
          <w:i/>
          <w:color w:val="000000"/>
          <w:sz w:val="24"/>
          <w:szCs w:val="24"/>
          <w:lang w:val="hy-AM"/>
        </w:rPr>
        <w:t xml:space="preserve"> </w:t>
      </w:r>
      <w:r w:rsidRPr="00A67B32">
        <w:rPr>
          <w:rFonts w:ascii="GHEA Grapalat" w:eastAsia="Times New Roman" w:hAnsi="GHEA Grapalat" w:cs="GHEA Grapalat"/>
          <w:i/>
          <w:color w:val="000000"/>
          <w:sz w:val="24"/>
          <w:szCs w:val="24"/>
          <w:lang w:val="hy-AM"/>
        </w:rPr>
        <w:t>օգնության</w:t>
      </w:r>
      <w:r w:rsidRPr="00A67B32">
        <w:rPr>
          <w:rFonts w:ascii="GHEA Grapalat" w:eastAsia="Times New Roman" w:hAnsi="GHEA Grapalat" w:cs="Times New Roman"/>
          <w:i/>
          <w:color w:val="000000"/>
          <w:sz w:val="24"/>
          <w:szCs w:val="24"/>
          <w:lang w:val="hy-AM"/>
        </w:rPr>
        <w:t xml:space="preserve"> </w:t>
      </w:r>
      <w:r w:rsidRPr="00A67B32">
        <w:rPr>
          <w:rFonts w:ascii="GHEA Grapalat" w:eastAsia="Times New Roman" w:hAnsi="GHEA Grapalat" w:cs="GHEA Grapalat"/>
          <w:i/>
          <w:color w:val="000000"/>
          <w:sz w:val="24"/>
          <w:szCs w:val="24"/>
          <w:lang w:val="hy-AM"/>
        </w:rPr>
        <w:t>ծառայություններ»</w:t>
      </w:r>
      <w:r w:rsidRPr="00A67B32">
        <w:rPr>
          <w:rFonts w:ascii="GHEA Grapalat" w:eastAsia="Times New Roman" w:hAnsi="GHEA Grapalat" w:cs="GHEA Grapalat"/>
          <w:color w:val="000000"/>
          <w:sz w:val="24"/>
          <w:szCs w:val="24"/>
          <w:lang w:val="hy-AM"/>
        </w:rPr>
        <w:t xml:space="preserve"> </w:t>
      </w:r>
      <w:r w:rsidRPr="00A67B32">
        <w:rPr>
          <w:rFonts w:ascii="GHEA Grapalat" w:eastAsia="Times New Roman" w:hAnsi="GHEA Grapalat" w:cs="GHEA Grapalat"/>
          <w:i/>
          <w:color w:val="000000"/>
          <w:sz w:val="24"/>
          <w:szCs w:val="24"/>
          <w:lang w:val="hy-AM"/>
        </w:rPr>
        <w:t>միջոցառման մասով՝</w:t>
      </w:r>
    </w:p>
    <w:p w14:paraId="18BB8C33" w14:textId="77777777" w:rsidR="002C6F83" w:rsidRPr="00A67B32" w:rsidRDefault="002C6F83" w:rsidP="002C6F83">
      <w:pPr>
        <w:spacing w:after="0" w:line="276" w:lineRule="auto"/>
        <w:ind w:firstLine="567"/>
        <w:jc w:val="both"/>
        <w:rPr>
          <w:rFonts w:ascii="GHEA Grapalat" w:hAnsi="GHEA Grapalat"/>
          <w:b/>
          <w:sz w:val="28"/>
          <w:szCs w:val="28"/>
          <w:lang w:val="hy-AM"/>
        </w:rPr>
      </w:pPr>
      <w:r w:rsidRPr="00A67B32">
        <w:rPr>
          <w:rFonts w:ascii="GHEA Grapalat" w:hAnsi="GHEA Grapalat"/>
          <w:sz w:val="24"/>
          <w:szCs w:val="24"/>
          <w:lang w:val="hy-AM"/>
        </w:rPr>
        <w:t>Արմեդ համակարգից կազմակերպությունների արտահանված տվյալների համաձայն կատարողականների գումարը կազմել է 7,016,202.06 հազ. դրամ,</w:t>
      </w:r>
      <w:r>
        <w:rPr>
          <w:rFonts w:ascii="GHEA Grapalat" w:hAnsi="GHEA Grapalat"/>
          <w:b/>
          <w:sz w:val="28"/>
          <w:szCs w:val="28"/>
          <w:lang w:val="hy-AM"/>
        </w:rPr>
        <w:t xml:space="preserve"> </w:t>
      </w:r>
      <w:r w:rsidRPr="00A67B32">
        <w:rPr>
          <w:rFonts w:ascii="GHEA Grapalat" w:hAnsi="GHEA Grapalat"/>
          <w:sz w:val="24"/>
          <w:szCs w:val="28"/>
          <w:lang w:val="hy-AM"/>
        </w:rPr>
        <w:t>իսկ</w:t>
      </w:r>
      <w:r>
        <w:rPr>
          <w:rFonts w:ascii="GHEA Grapalat" w:hAnsi="GHEA Grapalat"/>
          <w:b/>
          <w:sz w:val="28"/>
          <w:szCs w:val="28"/>
          <w:lang w:val="hy-AM"/>
        </w:rPr>
        <w:t xml:space="preserve"> </w:t>
      </w:r>
      <w:r w:rsidRPr="00A67B32">
        <w:rPr>
          <w:rFonts w:ascii="GHEA Grapalat" w:eastAsia="Times New Roman" w:hAnsi="GHEA Grapalat" w:cs="Times New Roman"/>
          <w:color w:val="000000"/>
          <w:sz w:val="24"/>
          <w:szCs w:val="24"/>
          <w:lang w:val="hy-AM"/>
        </w:rPr>
        <w:t xml:space="preserve">ՀՀ ֆինանսների նախարարության գանձապետական </w:t>
      </w:r>
      <w:r w:rsidRPr="00A67B32">
        <w:rPr>
          <w:rFonts w:ascii="GHEA Grapalat" w:eastAsia="Times New Roman" w:hAnsi="GHEA Grapalat" w:cs="GHEA Grapalat"/>
          <w:color w:val="000000"/>
          <w:sz w:val="24"/>
          <w:szCs w:val="24"/>
          <w:lang w:val="hy-AM"/>
        </w:rPr>
        <w:t>համակարգի</w:t>
      </w:r>
      <w:r w:rsidRPr="00A67B32">
        <w:rPr>
          <w:rFonts w:ascii="GHEA Grapalat" w:eastAsia="Times New Roman" w:hAnsi="GHEA Grapalat" w:cs="Times New Roman"/>
          <w:color w:val="000000"/>
          <w:sz w:val="24"/>
          <w:szCs w:val="24"/>
          <w:lang w:val="hy-AM"/>
        </w:rPr>
        <w:t xml:space="preserve"> </w:t>
      </w:r>
      <w:r w:rsidRPr="00A67B32">
        <w:rPr>
          <w:rFonts w:ascii="GHEA Grapalat" w:eastAsia="Times New Roman" w:hAnsi="GHEA Grapalat" w:cs="GHEA Grapalat"/>
          <w:color w:val="000000"/>
          <w:sz w:val="24"/>
          <w:szCs w:val="24"/>
          <w:lang w:val="hy-AM"/>
        </w:rPr>
        <w:t>տվյալներով</w:t>
      </w:r>
      <w:r w:rsidRPr="00A67B32">
        <w:rPr>
          <w:rFonts w:ascii="GHEA Grapalat" w:eastAsia="Times New Roman" w:hAnsi="GHEA Grapalat" w:cs="Times New Roman"/>
          <w:color w:val="000000"/>
          <w:sz w:val="24"/>
          <w:szCs w:val="24"/>
          <w:lang w:val="hy-AM"/>
        </w:rPr>
        <w:t xml:space="preserve"> </w:t>
      </w:r>
      <w:r w:rsidRPr="00A67B32">
        <w:rPr>
          <w:rFonts w:ascii="GHEA Grapalat" w:eastAsia="Times New Roman" w:hAnsi="GHEA Grapalat" w:cs="GHEA Grapalat"/>
          <w:color w:val="000000"/>
          <w:sz w:val="24"/>
          <w:szCs w:val="24"/>
          <w:lang w:val="hy-AM"/>
        </w:rPr>
        <w:t>այն</w:t>
      </w:r>
      <w:r w:rsidRPr="00A67B32">
        <w:rPr>
          <w:rFonts w:ascii="GHEA Grapalat" w:eastAsia="Times New Roman" w:hAnsi="GHEA Grapalat" w:cs="Times New Roman"/>
          <w:color w:val="000000"/>
          <w:sz w:val="24"/>
          <w:szCs w:val="24"/>
          <w:lang w:val="hy-AM"/>
        </w:rPr>
        <w:t xml:space="preserve"> </w:t>
      </w:r>
      <w:r w:rsidRPr="00A67B32">
        <w:rPr>
          <w:rFonts w:ascii="GHEA Grapalat" w:eastAsia="Times New Roman" w:hAnsi="GHEA Grapalat" w:cs="GHEA Grapalat"/>
          <w:color w:val="000000"/>
          <w:sz w:val="24"/>
          <w:szCs w:val="24"/>
          <w:lang w:val="hy-AM"/>
        </w:rPr>
        <w:t>կա</w:t>
      </w:r>
      <w:r w:rsidRPr="00A67B32">
        <w:rPr>
          <w:rFonts w:ascii="GHEA Grapalat" w:eastAsia="Times New Roman" w:hAnsi="GHEA Grapalat" w:cs="Times New Roman"/>
          <w:color w:val="000000"/>
          <w:sz w:val="24"/>
          <w:szCs w:val="24"/>
          <w:lang w:val="hy-AM"/>
        </w:rPr>
        <w:t>զմել է</w:t>
      </w:r>
      <w:r w:rsidRPr="00A67B32">
        <w:rPr>
          <w:rFonts w:ascii="GHEA Grapalat" w:hAnsi="GHEA Grapalat"/>
          <w:sz w:val="24"/>
          <w:szCs w:val="24"/>
          <w:lang w:val="hy-AM"/>
        </w:rPr>
        <w:t xml:space="preserve">  7,018,257.3 դրամ,  </w:t>
      </w:r>
    </w:p>
    <w:p w14:paraId="6DFE41CA" w14:textId="77777777" w:rsidR="002C6F83" w:rsidRPr="00946682" w:rsidRDefault="002C6F83" w:rsidP="002C6F83">
      <w:pPr>
        <w:spacing w:after="0" w:line="276" w:lineRule="auto"/>
        <w:ind w:firstLine="567"/>
        <w:jc w:val="both"/>
        <w:rPr>
          <w:rFonts w:ascii="GHEA Grapalat" w:hAnsi="GHEA Grapalat"/>
          <w:b/>
          <w:sz w:val="28"/>
          <w:szCs w:val="28"/>
          <w:lang w:val="hy-AM"/>
        </w:rPr>
      </w:pPr>
      <w:r w:rsidRPr="00EC4E5F">
        <w:rPr>
          <w:rFonts w:ascii="GHEA Grapalat" w:eastAsia="Times New Roman" w:hAnsi="GHEA Grapalat" w:cs="GHEA Grapalat"/>
          <w:color w:val="000000"/>
          <w:sz w:val="24"/>
          <w:szCs w:val="24"/>
          <w:lang w:val="hy-AM"/>
        </w:rPr>
        <w:t>Փաստացի</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ծախսերի</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ցուցանիշների</w:t>
      </w:r>
      <w:r w:rsidRPr="00EC4E5F">
        <w:rPr>
          <w:rFonts w:ascii="GHEA Grapalat" w:eastAsia="Times New Roman" w:hAnsi="GHEA Grapalat" w:cs="Times New Roman"/>
          <w:color w:val="000000"/>
          <w:sz w:val="24"/>
          <w:szCs w:val="24"/>
          <w:lang w:val="hy-AM"/>
        </w:rPr>
        <w:t xml:space="preserve"> </w:t>
      </w:r>
      <w:r w:rsidRPr="00EC4E5F">
        <w:rPr>
          <w:rFonts w:ascii="GHEA Grapalat" w:eastAsia="Times New Roman" w:hAnsi="GHEA Grapalat" w:cs="GHEA Grapalat"/>
          <w:color w:val="000000"/>
          <w:sz w:val="24"/>
          <w:szCs w:val="24"/>
          <w:lang w:val="hy-AM"/>
        </w:rPr>
        <w:t>տարբերութ</w:t>
      </w:r>
      <w:r w:rsidRPr="00EC4E5F">
        <w:rPr>
          <w:rFonts w:ascii="GHEA Grapalat" w:eastAsia="Times New Roman" w:hAnsi="GHEA Grapalat" w:cs="Times New Roman"/>
          <w:color w:val="000000"/>
          <w:sz w:val="24"/>
          <w:szCs w:val="24"/>
          <w:lang w:val="hy-AM"/>
        </w:rPr>
        <w:t xml:space="preserve">յունը կազմում է </w:t>
      </w:r>
      <w:r w:rsidRPr="00946682">
        <w:rPr>
          <w:rFonts w:ascii="GHEA Grapalat" w:hAnsi="GHEA Grapalat"/>
          <w:sz w:val="24"/>
          <w:szCs w:val="24"/>
          <w:lang w:val="hy-AM"/>
        </w:rPr>
        <w:t>2,055.2 հազ. դրամ</w:t>
      </w:r>
      <w:r>
        <w:rPr>
          <w:rFonts w:ascii="GHEA Grapalat" w:hAnsi="GHEA Grapalat"/>
          <w:sz w:val="24"/>
          <w:szCs w:val="24"/>
          <w:lang w:val="hy-AM"/>
        </w:rPr>
        <w:t xml:space="preserve"> </w:t>
      </w:r>
      <w:r w:rsidRPr="00927B82">
        <w:rPr>
          <w:rFonts w:ascii="GHEA Grapalat" w:eastAsia="Times New Roman" w:hAnsi="GHEA Grapalat" w:cs="Times New Roman"/>
          <w:i/>
          <w:color w:val="000000"/>
          <w:sz w:val="24"/>
          <w:szCs w:val="24"/>
          <w:lang w:val="hy-AM"/>
        </w:rPr>
        <w:t>(</w:t>
      </w:r>
      <w:r w:rsidRPr="00946682">
        <w:rPr>
          <w:rFonts w:ascii="GHEA Grapalat" w:hAnsi="GHEA Grapalat"/>
          <w:i/>
          <w:sz w:val="24"/>
          <w:szCs w:val="24"/>
          <w:lang w:val="hy-AM"/>
        </w:rPr>
        <w:t>7,018,257.3</w:t>
      </w:r>
      <w:r w:rsidRPr="00903C99">
        <w:rPr>
          <w:rFonts w:ascii="GHEA Grapalat" w:eastAsia="Times New Roman" w:hAnsi="GHEA Grapalat" w:cs="Times New Roman"/>
          <w:i/>
          <w:color w:val="000000"/>
          <w:sz w:val="24"/>
          <w:szCs w:val="24"/>
          <w:lang w:val="hy-AM"/>
        </w:rPr>
        <w:t xml:space="preserve"> - </w:t>
      </w:r>
      <w:r w:rsidRPr="00946682">
        <w:rPr>
          <w:rFonts w:ascii="GHEA Grapalat" w:hAnsi="GHEA Grapalat"/>
          <w:i/>
          <w:sz w:val="24"/>
          <w:szCs w:val="24"/>
          <w:lang w:val="hy-AM"/>
        </w:rPr>
        <w:t>7,016,202.0</w:t>
      </w:r>
      <w:r w:rsidRPr="00927B82">
        <w:rPr>
          <w:rFonts w:ascii="GHEA Grapalat" w:eastAsia="Times New Roman" w:hAnsi="GHEA Grapalat" w:cs="Times New Roman"/>
          <w:i/>
          <w:color w:val="000000"/>
          <w:sz w:val="24"/>
          <w:szCs w:val="24"/>
          <w:lang w:val="hy-AM"/>
        </w:rPr>
        <w:t>)</w:t>
      </w:r>
      <w:r w:rsidRPr="00946682">
        <w:rPr>
          <w:rFonts w:ascii="GHEA Grapalat" w:hAnsi="GHEA Grapalat"/>
          <w:sz w:val="24"/>
          <w:szCs w:val="24"/>
          <w:lang w:val="hy-AM"/>
        </w:rPr>
        <w:t xml:space="preserve">: </w:t>
      </w:r>
    </w:p>
    <w:p w14:paraId="4E2EC43D" w14:textId="3DE1D1D4" w:rsidR="002C6F83" w:rsidRDefault="002C6F83" w:rsidP="002C6F83">
      <w:pPr>
        <w:spacing w:after="0" w:line="276" w:lineRule="auto"/>
        <w:jc w:val="both"/>
        <w:rPr>
          <w:rFonts w:ascii="GHEA Grapalat" w:hAnsi="GHEA Grapalat"/>
          <w:sz w:val="24"/>
          <w:szCs w:val="24"/>
          <w:lang w:val="hy-AM"/>
        </w:rPr>
      </w:pPr>
      <w:r w:rsidRPr="009C7778">
        <w:rPr>
          <w:rFonts w:ascii="GHEA Grapalat" w:hAnsi="GHEA Grapalat"/>
          <w:sz w:val="24"/>
          <w:szCs w:val="24"/>
          <w:lang w:val="hy-AM"/>
        </w:rPr>
        <w:t xml:space="preserve">     </w:t>
      </w:r>
      <w:r>
        <w:rPr>
          <w:rFonts w:ascii="GHEA Grapalat" w:hAnsi="GHEA Grapalat"/>
          <w:sz w:val="24"/>
          <w:szCs w:val="24"/>
          <w:lang w:val="hy-AM"/>
        </w:rPr>
        <w:tab/>
        <w:t></w:t>
      </w:r>
      <w:r w:rsidRPr="009C7778">
        <w:rPr>
          <w:rFonts w:ascii="GHEA Grapalat" w:hAnsi="GHEA Grapalat"/>
          <w:sz w:val="24"/>
          <w:szCs w:val="24"/>
          <w:lang w:val="hy-AM"/>
        </w:rPr>
        <w:t>Ա</w:t>
      </w:r>
      <w:r>
        <w:rPr>
          <w:rFonts w:ascii="GHEA Grapalat" w:hAnsi="GHEA Grapalat"/>
          <w:sz w:val="24"/>
          <w:szCs w:val="24"/>
          <w:lang w:val="hy-AM"/>
        </w:rPr>
        <w:t>րմեդ համակարգ</w:t>
      </w:r>
      <w:r w:rsidRPr="009C7778">
        <w:rPr>
          <w:rFonts w:ascii="GHEA Grapalat" w:hAnsi="GHEA Grapalat"/>
          <w:sz w:val="24"/>
          <w:szCs w:val="24"/>
          <w:lang w:val="hy-AM"/>
        </w:rPr>
        <w:t>ից արտահանված տվյալների համաձայն տարվա սկզբի դրությամբ կրեդիտորական պարտք</w:t>
      </w:r>
      <w:r>
        <w:rPr>
          <w:rFonts w:ascii="GHEA Grapalat" w:hAnsi="GHEA Grapalat"/>
          <w:sz w:val="24"/>
          <w:szCs w:val="24"/>
          <w:lang w:val="hy-AM"/>
        </w:rPr>
        <w:t>ն</w:t>
      </w:r>
      <w:r w:rsidRPr="009C7778">
        <w:rPr>
          <w:rFonts w:ascii="GHEA Grapalat" w:hAnsi="GHEA Grapalat"/>
          <w:sz w:val="24"/>
          <w:szCs w:val="24"/>
          <w:lang w:val="hy-AM"/>
        </w:rPr>
        <w:t xml:space="preserve"> ըստ կազմակերպությունների կազմել է 314,872.13 հազ. դրամ </w:t>
      </w:r>
      <w:r w:rsidRPr="00946682">
        <w:rPr>
          <w:rFonts w:ascii="GHEA Grapalat" w:hAnsi="GHEA Grapalat"/>
          <w:sz w:val="24"/>
          <w:szCs w:val="24"/>
          <w:lang w:val="hy-AM"/>
        </w:rPr>
        <w:t>(</w:t>
      </w:r>
      <w:r w:rsidRPr="009C7778">
        <w:rPr>
          <w:rFonts w:ascii="GHEA Grapalat" w:hAnsi="GHEA Grapalat"/>
          <w:sz w:val="24"/>
          <w:szCs w:val="24"/>
          <w:lang w:val="hy-AM"/>
        </w:rPr>
        <w:t xml:space="preserve">այն հանդիսանում է 2022 թվականի </w:t>
      </w:r>
      <w:r>
        <w:rPr>
          <w:rFonts w:ascii="GHEA Grapalat" w:hAnsi="GHEA Grapalat"/>
          <w:sz w:val="24"/>
          <w:szCs w:val="24"/>
          <w:lang w:val="hy-AM"/>
        </w:rPr>
        <w:t>դեկտեմբերի 16-ից 31-ն ընկած</w:t>
      </w:r>
      <w:r w:rsidRPr="009C7778">
        <w:rPr>
          <w:rFonts w:ascii="GHEA Grapalat" w:hAnsi="GHEA Grapalat"/>
          <w:sz w:val="24"/>
          <w:szCs w:val="24"/>
          <w:lang w:val="hy-AM"/>
        </w:rPr>
        <w:t xml:space="preserve"> ժամանակահատվածների կատարողականների գումարը</w:t>
      </w:r>
      <w:r w:rsidRPr="00946682">
        <w:rPr>
          <w:rFonts w:ascii="GHEA Grapalat" w:hAnsi="GHEA Grapalat"/>
          <w:sz w:val="24"/>
          <w:szCs w:val="24"/>
          <w:lang w:val="hy-AM"/>
        </w:rPr>
        <w:t>)</w:t>
      </w:r>
      <w:r w:rsidRPr="009C7778">
        <w:rPr>
          <w:rFonts w:ascii="GHEA Grapalat" w:hAnsi="GHEA Grapalat"/>
          <w:sz w:val="24"/>
          <w:szCs w:val="24"/>
          <w:lang w:val="hy-AM"/>
        </w:rPr>
        <w:t>, մինչդեռ համաձայն հաշվետվությունների</w:t>
      </w:r>
      <w:r>
        <w:rPr>
          <w:rFonts w:ascii="GHEA Grapalat" w:hAnsi="GHEA Grapalat"/>
          <w:sz w:val="24"/>
          <w:szCs w:val="24"/>
          <w:lang w:val="hy-AM"/>
        </w:rPr>
        <w:t xml:space="preserve">՝ </w:t>
      </w:r>
      <w:r w:rsidR="00872406">
        <w:rPr>
          <w:rFonts w:ascii="GHEA Grapalat" w:hAnsi="GHEA Grapalat"/>
          <w:sz w:val="24"/>
          <w:szCs w:val="24"/>
          <w:lang w:val="hy-AM"/>
        </w:rPr>
        <w:t xml:space="preserve">այն </w:t>
      </w:r>
      <w:r w:rsidRPr="009C7778">
        <w:rPr>
          <w:rFonts w:ascii="GHEA Grapalat" w:hAnsi="GHEA Grapalat"/>
          <w:sz w:val="24"/>
          <w:szCs w:val="24"/>
          <w:lang w:val="hy-AM"/>
        </w:rPr>
        <w:t>315,332.1 հազ. դրամ</w:t>
      </w:r>
      <w:r w:rsidR="00872406">
        <w:rPr>
          <w:rFonts w:ascii="GHEA Grapalat" w:hAnsi="GHEA Grapalat"/>
          <w:sz w:val="24"/>
          <w:szCs w:val="24"/>
          <w:lang w:val="hy-AM"/>
        </w:rPr>
        <w:t xml:space="preserve"> է</w:t>
      </w:r>
      <w:r w:rsidRPr="009C7778">
        <w:rPr>
          <w:rFonts w:ascii="GHEA Grapalat" w:hAnsi="GHEA Grapalat"/>
          <w:sz w:val="24"/>
          <w:szCs w:val="24"/>
          <w:lang w:val="hy-AM"/>
        </w:rPr>
        <w:t>, տարբերությունը</w:t>
      </w:r>
      <w:r>
        <w:rPr>
          <w:rFonts w:ascii="GHEA Grapalat" w:hAnsi="GHEA Grapalat"/>
          <w:sz w:val="24"/>
          <w:szCs w:val="24"/>
          <w:lang w:val="hy-AM"/>
        </w:rPr>
        <w:t xml:space="preserve">՝ </w:t>
      </w:r>
      <w:r w:rsidRPr="009C7778">
        <w:rPr>
          <w:rFonts w:ascii="GHEA Grapalat" w:hAnsi="GHEA Grapalat"/>
          <w:sz w:val="24"/>
          <w:szCs w:val="24"/>
          <w:lang w:val="hy-AM"/>
        </w:rPr>
        <w:t xml:space="preserve">460.0 հազ. </w:t>
      </w:r>
      <w:r>
        <w:rPr>
          <w:rFonts w:ascii="GHEA Grapalat" w:hAnsi="GHEA Grapalat"/>
          <w:sz w:val="24"/>
          <w:szCs w:val="24"/>
          <w:lang w:val="hy-AM"/>
        </w:rPr>
        <w:t>դ</w:t>
      </w:r>
      <w:r w:rsidRPr="00B26FBE">
        <w:rPr>
          <w:rFonts w:ascii="GHEA Grapalat" w:hAnsi="GHEA Grapalat"/>
          <w:sz w:val="24"/>
          <w:szCs w:val="24"/>
          <w:lang w:val="hy-AM"/>
        </w:rPr>
        <w:t xml:space="preserve">րամ: </w:t>
      </w:r>
    </w:p>
    <w:p w14:paraId="3AD04918" w14:textId="2B0F7BD2" w:rsidR="005E2FEE" w:rsidRDefault="002C6F83" w:rsidP="002C6F83">
      <w:pPr>
        <w:spacing w:after="0" w:line="276" w:lineRule="auto"/>
        <w:ind w:firstLine="567"/>
        <w:jc w:val="both"/>
        <w:rPr>
          <w:rFonts w:ascii="GHEA Grapalat" w:hAnsi="GHEA Grapalat"/>
          <w:sz w:val="24"/>
          <w:szCs w:val="24"/>
          <w:lang w:val="hy-AM"/>
        </w:rPr>
      </w:pPr>
      <w:r w:rsidRPr="00B26FBE">
        <w:rPr>
          <w:rFonts w:ascii="GHEA Grapalat" w:hAnsi="GHEA Grapalat"/>
          <w:sz w:val="24"/>
          <w:szCs w:val="24"/>
          <w:lang w:val="hy-AM"/>
        </w:rPr>
        <w:t>Հաշվի առնելով տարվա սկզբի դրությամբ կրեդիտորական պարտք</w:t>
      </w:r>
      <w:r>
        <w:rPr>
          <w:rFonts w:ascii="GHEA Grapalat" w:hAnsi="GHEA Grapalat"/>
          <w:sz w:val="24"/>
          <w:szCs w:val="24"/>
          <w:lang w:val="hy-AM"/>
        </w:rPr>
        <w:t>ն</w:t>
      </w:r>
      <w:r w:rsidRPr="00B26FBE">
        <w:rPr>
          <w:rFonts w:ascii="GHEA Grapalat" w:hAnsi="GHEA Grapalat"/>
          <w:sz w:val="24"/>
          <w:szCs w:val="24"/>
          <w:lang w:val="hy-AM"/>
        </w:rPr>
        <w:t xml:space="preserve"> ըստ կազմակերպությունների՝ 314,872.13 հազ. դրամ, կատարողականների գումար</w:t>
      </w:r>
      <w:r>
        <w:rPr>
          <w:rFonts w:ascii="GHEA Grapalat" w:hAnsi="GHEA Grapalat"/>
          <w:sz w:val="24"/>
          <w:szCs w:val="24"/>
          <w:lang w:val="hy-AM"/>
        </w:rPr>
        <w:t>ն</w:t>
      </w:r>
      <w:r w:rsidRPr="00B26FBE">
        <w:rPr>
          <w:rFonts w:ascii="GHEA Grapalat" w:hAnsi="GHEA Grapalat"/>
          <w:sz w:val="24"/>
          <w:szCs w:val="24"/>
          <w:lang w:val="hy-AM"/>
        </w:rPr>
        <w:t xml:space="preserve"> ըստ կազմակերպությունների՝</w:t>
      </w:r>
      <w:r>
        <w:rPr>
          <w:rFonts w:ascii="GHEA Grapalat" w:hAnsi="GHEA Grapalat"/>
          <w:sz w:val="24"/>
          <w:szCs w:val="24"/>
          <w:lang w:val="hy-AM"/>
        </w:rPr>
        <w:t xml:space="preserve"> </w:t>
      </w:r>
      <w:r w:rsidRPr="00B26FBE">
        <w:rPr>
          <w:rFonts w:ascii="GHEA Grapalat" w:hAnsi="GHEA Grapalat"/>
          <w:sz w:val="24"/>
          <w:szCs w:val="24"/>
          <w:lang w:val="hy-AM"/>
        </w:rPr>
        <w:t>7,016,202.06 հազ. դրամ և տարվա ընթացքում իրականացված վճարումները՝  7,008,974.5 հազ. դրամ,  կրեդիտորական պարտքը տարեվերջին</w:t>
      </w:r>
      <w:r>
        <w:rPr>
          <w:rFonts w:ascii="GHEA Grapalat" w:hAnsi="GHEA Grapalat"/>
          <w:sz w:val="24"/>
          <w:szCs w:val="24"/>
          <w:lang w:val="hy-AM"/>
        </w:rPr>
        <w:t xml:space="preserve"> </w:t>
      </w:r>
      <w:r w:rsidR="00872406">
        <w:rPr>
          <w:rFonts w:ascii="GHEA Grapalat" w:hAnsi="GHEA Grapalat"/>
          <w:sz w:val="24"/>
          <w:szCs w:val="24"/>
          <w:lang w:val="hy-AM"/>
        </w:rPr>
        <w:t xml:space="preserve">պետք է </w:t>
      </w:r>
      <w:r w:rsidRPr="00B26FBE">
        <w:rPr>
          <w:rFonts w:ascii="GHEA Grapalat" w:hAnsi="GHEA Grapalat"/>
          <w:sz w:val="24"/>
          <w:szCs w:val="24"/>
          <w:lang w:val="hy-AM"/>
        </w:rPr>
        <w:t>կազմի 322,099.69 հազ. դրամ, մինչդեռ համաձայն հաշվետվությունների տար</w:t>
      </w:r>
      <w:r w:rsidR="00B47F6D">
        <w:rPr>
          <w:rFonts w:ascii="GHEA Grapalat" w:hAnsi="GHEA Grapalat"/>
          <w:sz w:val="24"/>
          <w:szCs w:val="24"/>
          <w:lang w:val="hy-AM"/>
        </w:rPr>
        <w:t>ե</w:t>
      </w:r>
      <w:r w:rsidRPr="00B26FBE">
        <w:rPr>
          <w:rFonts w:ascii="GHEA Grapalat" w:hAnsi="GHEA Grapalat"/>
          <w:sz w:val="24"/>
          <w:szCs w:val="24"/>
          <w:lang w:val="hy-AM"/>
        </w:rPr>
        <w:t>վերջի</w:t>
      </w:r>
      <w:r w:rsidR="00B47F6D">
        <w:rPr>
          <w:rFonts w:ascii="GHEA Grapalat" w:hAnsi="GHEA Grapalat"/>
          <w:sz w:val="24"/>
          <w:szCs w:val="24"/>
          <w:lang w:val="hy-AM"/>
        </w:rPr>
        <w:t>ն</w:t>
      </w:r>
      <w:r w:rsidRPr="00B26FBE">
        <w:rPr>
          <w:rFonts w:ascii="GHEA Grapalat" w:hAnsi="GHEA Grapalat"/>
          <w:sz w:val="24"/>
          <w:szCs w:val="24"/>
          <w:lang w:val="hy-AM"/>
        </w:rPr>
        <w:t xml:space="preserve"> կրեդիտորական պարտքը կազմել է 324,614.9 հազ. դրամ, տարբերությունը</w:t>
      </w:r>
      <w:r>
        <w:rPr>
          <w:rFonts w:ascii="GHEA Grapalat" w:hAnsi="GHEA Grapalat"/>
          <w:sz w:val="24"/>
          <w:szCs w:val="24"/>
          <w:lang w:val="hy-AM"/>
        </w:rPr>
        <w:t>՝</w:t>
      </w:r>
      <w:r w:rsidRPr="00B26FBE">
        <w:rPr>
          <w:rFonts w:ascii="GHEA Grapalat" w:hAnsi="GHEA Grapalat"/>
          <w:sz w:val="24"/>
          <w:szCs w:val="24"/>
          <w:lang w:val="hy-AM"/>
        </w:rPr>
        <w:t xml:space="preserve"> 2,515.2 հազ. դրամ: </w:t>
      </w:r>
    </w:p>
    <w:p w14:paraId="0C0DF7FE" w14:textId="24F1AD88" w:rsidR="007C33E4" w:rsidRDefault="00F06CB9" w:rsidP="002C6F83">
      <w:pPr>
        <w:spacing w:after="0" w:line="276" w:lineRule="auto"/>
        <w:ind w:firstLine="567"/>
        <w:jc w:val="both"/>
        <w:rPr>
          <w:rFonts w:ascii="GHEA Grapalat" w:hAnsi="GHEA Grapalat"/>
          <w:sz w:val="24"/>
          <w:szCs w:val="24"/>
          <w:lang w:val="hy-AM"/>
        </w:rPr>
      </w:pPr>
      <w:r w:rsidRPr="004C710E">
        <w:rPr>
          <w:rFonts w:ascii="GHEA Grapalat" w:hAnsi="GHEA Grapalat" w:cs="Sylfaen"/>
          <w:sz w:val="24"/>
          <w:szCs w:val="24"/>
          <w:lang w:val="hy-AM"/>
        </w:rPr>
        <w:t>Հ</w:t>
      </w:r>
      <w:r w:rsidRPr="00FF7822">
        <w:rPr>
          <w:rFonts w:ascii="GHEA Grapalat" w:hAnsi="GHEA Grapalat" w:cs="Sylfaen"/>
          <w:sz w:val="24"/>
          <w:szCs w:val="24"/>
          <w:lang w:val="hy-AM"/>
        </w:rPr>
        <w:t xml:space="preserve">աշվեքննությամբ </w:t>
      </w:r>
      <w:r>
        <w:rPr>
          <w:rFonts w:ascii="GHEA Grapalat" w:hAnsi="GHEA Grapalat" w:cs="Sylfaen"/>
          <w:sz w:val="24"/>
          <w:szCs w:val="24"/>
          <w:lang w:val="hy-AM"/>
        </w:rPr>
        <w:t>ընդգրկող</w:t>
      </w:r>
      <w:r w:rsidRPr="00FF7822">
        <w:rPr>
          <w:rFonts w:ascii="GHEA Grapalat" w:hAnsi="GHEA Grapalat" w:cs="Sylfaen"/>
          <w:sz w:val="24"/>
          <w:szCs w:val="24"/>
          <w:lang w:val="hy-AM"/>
        </w:rPr>
        <w:t xml:space="preserve"> ժամանակաշրջանում</w:t>
      </w:r>
      <w:r w:rsidRPr="004C710E">
        <w:rPr>
          <w:rFonts w:ascii="GHEA Grapalat" w:hAnsi="GHEA Grapalat" w:cs="Sylfaen"/>
          <w:sz w:val="24"/>
          <w:szCs w:val="24"/>
          <w:lang w:val="hy-AM"/>
        </w:rPr>
        <w:t xml:space="preserve"> վ</w:t>
      </w:r>
      <w:r w:rsidR="007C33E4" w:rsidRPr="004C710E">
        <w:rPr>
          <w:rFonts w:ascii="GHEA Grapalat" w:hAnsi="GHEA Grapalat" w:cs="Sylfaen"/>
          <w:sz w:val="24"/>
          <w:szCs w:val="24"/>
          <w:lang w:val="hy-AM"/>
        </w:rPr>
        <w:t>երգրյալ անհամապատասխանությունները հանգեցրել են պ</w:t>
      </w:r>
      <w:r w:rsidR="007C33E4" w:rsidRPr="00FF7822">
        <w:rPr>
          <w:rFonts w:ascii="GHEA Grapalat" w:hAnsi="GHEA Grapalat" w:cs="Sylfaen"/>
          <w:sz w:val="24"/>
          <w:szCs w:val="24"/>
          <w:lang w:val="hy-AM"/>
        </w:rPr>
        <w:t>ետական բյուջեի կատարման հաշվետվություններում ոչ էական՝ 42,231.2 հազ. դրամի չափով խեղաթյուրումներ</w:t>
      </w:r>
      <w:r w:rsidRPr="004C710E">
        <w:rPr>
          <w:rFonts w:ascii="GHEA Grapalat" w:hAnsi="GHEA Grapalat" w:cs="Sylfaen"/>
          <w:sz w:val="24"/>
          <w:szCs w:val="24"/>
          <w:lang w:val="hy-AM"/>
        </w:rPr>
        <w:t>ի</w:t>
      </w:r>
      <w:r w:rsidR="007C33E4" w:rsidRPr="00FF7822">
        <w:rPr>
          <w:rFonts w:ascii="GHEA Grapalat" w:hAnsi="GHEA Grapalat" w:cs="Sylfaen"/>
          <w:sz w:val="24"/>
          <w:szCs w:val="24"/>
          <w:lang w:val="hy-AM"/>
        </w:rPr>
        <w:t xml:space="preserve"> փաստացի </w:t>
      </w:r>
      <w:r w:rsidR="007C33E4">
        <w:rPr>
          <w:rFonts w:ascii="GHEA Grapalat" w:hAnsi="GHEA Grapalat" w:cs="Sylfaen"/>
          <w:sz w:val="24"/>
          <w:szCs w:val="24"/>
          <w:lang w:val="hy-AM"/>
        </w:rPr>
        <w:t>ծախսի</w:t>
      </w:r>
      <w:r w:rsidR="007C33E4" w:rsidRPr="00FF7822">
        <w:rPr>
          <w:rFonts w:ascii="GHEA Grapalat" w:hAnsi="GHEA Grapalat" w:cs="Sylfaen"/>
          <w:sz w:val="24"/>
          <w:szCs w:val="24"/>
          <w:lang w:val="hy-AM"/>
        </w:rPr>
        <w:t xml:space="preserve"> և կրեդիտորական </w:t>
      </w:r>
      <w:r w:rsidR="007C33E4">
        <w:rPr>
          <w:rFonts w:ascii="GHEA Grapalat" w:hAnsi="GHEA Grapalat" w:cs="Sylfaen"/>
          <w:sz w:val="24"/>
          <w:szCs w:val="24"/>
          <w:lang w:val="hy-AM"/>
        </w:rPr>
        <w:t>պարտքերի</w:t>
      </w:r>
      <w:r w:rsidR="007C33E4" w:rsidRPr="004C710E">
        <w:rPr>
          <w:rFonts w:ascii="GHEA Grapalat" w:hAnsi="GHEA Grapalat" w:cs="Sylfaen"/>
          <w:sz w:val="24"/>
          <w:szCs w:val="24"/>
          <w:lang w:val="hy-AM"/>
        </w:rPr>
        <w:t xml:space="preserve"> մասով:</w:t>
      </w:r>
      <w:r w:rsidR="007C33E4">
        <w:rPr>
          <w:rStyle w:val="FootnoteReference"/>
          <w:rFonts w:ascii="GHEA Grapalat" w:hAnsi="GHEA Grapalat" w:cs="Sylfaen"/>
          <w:sz w:val="24"/>
          <w:szCs w:val="24"/>
          <w:lang w:val="en-GB"/>
        </w:rPr>
        <w:footnoteReference w:id="1"/>
      </w:r>
    </w:p>
    <w:p w14:paraId="674C0A53" w14:textId="77777777" w:rsidR="00FC473D" w:rsidRPr="00504302" w:rsidRDefault="005E2FEE" w:rsidP="00504302">
      <w:pPr>
        <w:spacing w:after="0" w:line="240" w:lineRule="auto"/>
        <w:ind w:firstLine="567"/>
        <w:jc w:val="both"/>
        <w:rPr>
          <w:rFonts w:ascii="GHEA Grapalat" w:hAnsi="GHEA Grapalat" w:cs="Sylfaen"/>
          <w:i/>
          <w:sz w:val="20"/>
          <w:szCs w:val="24"/>
          <w:lang w:val="hy-AM"/>
        </w:rPr>
      </w:pPr>
      <w:r w:rsidRPr="005E2FEE">
        <w:rPr>
          <w:rFonts w:ascii="GHEA Grapalat" w:eastAsia="Times New Roman" w:hAnsi="GHEA Grapalat"/>
          <w:b/>
          <w:i/>
          <w:sz w:val="24"/>
          <w:szCs w:val="24"/>
          <w:lang w:val="hy-AM"/>
        </w:rPr>
        <w:t xml:space="preserve"> </w:t>
      </w:r>
      <w:r w:rsidRPr="00F211F5">
        <w:rPr>
          <w:rFonts w:ascii="GHEA Grapalat" w:eastAsia="Times New Roman" w:hAnsi="GHEA Grapalat"/>
          <w:b/>
          <w:i/>
          <w:sz w:val="24"/>
          <w:szCs w:val="24"/>
          <w:lang w:val="hy-AM"/>
        </w:rPr>
        <w:t>Հաշվեքննության օբյեկտի դիրքորոշումը՝</w:t>
      </w:r>
      <w:r w:rsidRPr="00504302">
        <w:rPr>
          <w:rFonts w:ascii="GHEA Grapalat" w:eastAsia="Times New Roman" w:hAnsi="GHEA Grapalat"/>
          <w:b/>
          <w:i/>
          <w:sz w:val="24"/>
          <w:szCs w:val="24"/>
          <w:lang w:val="hy-AM"/>
        </w:rPr>
        <w:t xml:space="preserve"> </w:t>
      </w:r>
      <w:r w:rsidRPr="00504302">
        <w:rPr>
          <w:rFonts w:ascii="GHEA Grapalat" w:eastAsia="Times New Roman" w:hAnsi="GHEA Grapalat"/>
          <w:b/>
          <w:i/>
          <w:sz w:val="20"/>
          <w:szCs w:val="24"/>
          <w:lang w:val="hy-AM"/>
        </w:rPr>
        <w:t>«</w:t>
      </w:r>
      <w:r w:rsidRPr="00504302">
        <w:rPr>
          <w:rFonts w:ascii="GHEA Grapalat" w:hAnsi="GHEA Grapalat" w:cs="Sylfaen"/>
          <w:i/>
          <w:sz w:val="20"/>
          <w:szCs w:val="24"/>
          <w:lang w:val="hy-AM"/>
        </w:rPr>
        <w:t>Էլեկտրոնային առողջապահական ARMED համակարգի 2023թ փաստացի կատարված աշխատանքների ծավալը ընդգրկված է 2023 թվականի հունվարի 1-ից մինչև դեկտեմբերի 31-ը: Նշված ժամանակահատվածի կատարված աշխատանքների ծավալը համադրվել է 2023 թվականի հունվարի 1-ից դեկտեմբերի 31-ը իրականացված ֆինանսավորման հետ: Սակայն, կատարված աշխատանքների ծավալը դիտարկվում է 2022 թվականի դեկտեմբերի 16-ից մինչև 2023 թվականի դեկտեմբերի 15-ը: Վերոգրյալից բխում է, որ հաշվեքննության ընթացքում տեղ են գտել մեթոդաբանական անճշտություններ, որի հետևանքով կատարված եզրահանգումները չեն համապատասխանում իրականությանը</w:t>
      </w:r>
      <w:r>
        <w:rPr>
          <w:rFonts w:ascii="GHEA Grapalat" w:hAnsi="GHEA Grapalat" w:cs="Sylfaen"/>
          <w:i/>
          <w:sz w:val="20"/>
          <w:szCs w:val="24"/>
          <w:lang w:val="hy-AM"/>
        </w:rPr>
        <w:t>...</w:t>
      </w:r>
      <w:r w:rsidR="00FC473D" w:rsidRPr="00504302">
        <w:rPr>
          <w:rFonts w:ascii="GHEA Grapalat" w:hAnsi="GHEA Grapalat" w:cs="Sylfaen"/>
          <w:i/>
          <w:sz w:val="20"/>
          <w:szCs w:val="24"/>
          <w:lang w:val="hy-AM"/>
        </w:rPr>
        <w:t xml:space="preserve">: </w:t>
      </w:r>
    </w:p>
    <w:p w14:paraId="6C7BE355" w14:textId="5DB7C8E0" w:rsidR="00FC473D" w:rsidRPr="00504302" w:rsidRDefault="00FC473D" w:rsidP="00504302">
      <w:pPr>
        <w:spacing w:after="0" w:line="240" w:lineRule="auto"/>
        <w:ind w:firstLine="567"/>
        <w:jc w:val="both"/>
        <w:rPr>
          <w:rFonts w:ascii="GHEA Grapalat" w:hAnsi="GHEA Grapalat" w:cs="Sylfaen"/>
          <w:i/>
          <w:sz w:val="20"/>
          <w:szCs w:val="24"/>
          <w:lang w:val="hy-AM"/>
        </w:rPr>
      </w:pPr>
      <w:r w:rsidRPr="00504302">
        <w:rPr>
          <w:rFonts w:ascii="GHEA Grapalat" w:hAnsi="GHEA Grapalat" w:cs="Sylfaen"/>
          <w:i/>
          <w:sz w:val="20"/>
          <w:szCs w:val="24"/>
          <w:lang w:val="hy-AM"/>
        </w:rPr>
        <w:lastRenderedPageBreak/>
        <w:t>… Սոցիալապես անապահով և հատուկ խմբերում ընդգրկվածներին բժշկական օգնության ծառայություններ միջոցառման շրջանակներում բժշկական կազմակերպությունների փաստացի կատարված աշխատանքների ծավալը 2022 թվականի դեկտեմբերի 16-ից մինչև 2023 թվականի դեկտեմբերի 15-ը կազմել է 26,111,595.94 հազար դրամ, իրականացված ֆինասավորումը՝ 26,111,643.67 հազար դրամ: «Թիվ 13 պոլիկլինիկա» ՓԲԸ-ի  շեղումը առաջացել է իրականացված ֆինանսավորումից հետո կատարված աշխատանքների ծավալի ճշտում կատարելու հետևանքով: Նույն չափով  տվյալ բժշկական կազմակերպությունը թերի է ֆինանսավորվել «Ամբուլատոր-պոլիկլինիկական բժշկական օգնության ծառայություններ» միջոցառման շրջանակներում…</w:t>
      </w:r>
      <w:r w:rsidR="008E3ED8" w:rsidRPr="00504302">
        <w:rPr>
          <w:rFonts w:ascii="GHEA Grapalat" w:hAnsi="GHEA Grapalat" w:cs="Sylfaen"/>
          <w:i/>
          <w:sz w:val="20"/>
          <w:szCs w:val="24"/>
          <w:lang w:val="hy-AM"/>
        </w:rPr>
        <w:t>:</w:t>
      </w:r>
    </w:p>
    <w:p w14:paraId="25565750" w14:textId="635F70B4" w:rsidR="008E3ED8" w:rsidRPr="00504302" w:rsidRDefault="00FC473D" w:rsidP="00504302">
      <w:pPr>
        <w:spacing w:after="0" w:line="240" w:lineRule="auto"/>
        <w:ind w:firstLine="567"/>
        <w:jc w:val="both"/>
        <w:rPr>
          <w:rFonts w:ascii="GHEA Grapalat" w:hAnsi="GHEA Grapalat" w:cs="Sylfaen"/>
          <w:i/>
          <w:sz w:val="20"/>
          <w:szCs w:val="24"/>
          <w:lang w:val="hy-AM"/>
        </w:rPr>
      </w:pPr>
      <w:r w:rsidRPr="00504302">
        <w:rPr>
          <w:rFonts w:ascii="GHEA Grapalat" w:hAnsi="GHEA Grapalat" w:cs="Sylfaen"/>
          <w:i/>
          <w:sz w:val="20"/>
          <w:szCs w:val="24"/>
          <w:lang w:val="hy-AM"/>
        </w:rPr>
        <w:t xml:space="preserve">… </w:t>
      </w:r>
      <w:r w:rsidR="008E3ED8" w:rsidRPr="00504302">
        <w:rPr>
          <w:rFonts w:ascii="GHEA Grapalat" w:hAnsi="GHEA Grapalat" w:cs="Sylfaen"/>
          <w:i/>
          <w:sz w:val="20"/>
          <w:szCs w:val="24"/>
          <w:lang w:val="hy-AM"/>
        </w:rPr>
        <w:t>Զինծառայողներին, ինչպես նաև փրկարար ծառայողներին և նրանց ընտանիքի անդամներին բժշկական օգնության ծառայություններ միջոցառման շրջանակներում բժշկական կազմակերպությունների փաստացի կատարված աշխատանքների ծավալը 2022 թվականի դեկտեմբերի 16-ից մինչև 2023 թվականի դեկտեմբերի 15-ը կազմել է 5,552,270.42 հազար դրամ, իրականացված ֆինասավորումը՝ 5,552,270.3 հազար դրամ…:</w:t>
      </w:r>
    </w:p>
    <w:p w14:paraId="43904E68" w14:textId="6649361B" w:rsidR="008E3ED8" w:rsidRPr="001367B1" w:rsidRDefault="008E3ED8" w:rsidP="00504302">
      <w:pPr>
        <w:spacing w:after="0" w:line="240" w:lineRule="auto"/>
        <w:ind w:firstLine="567"/>
        <w:jc w:val="both"/>
        <w:rPr>
          <w:rFonts w:ascii="GHEA Grapalat" w:hAnsi="GHEA Grapalat" w:cs="Sylfaen"/>
          <w:i/>
          <w:sz w:val="20"/>
          <w:szCs w:val="24"/>
          <w:lang w:val="hy-AM"/>
        </w:rPr>
      </w:pPr>
      <w:r w:rsidRPr="00504302">
        <w:rPr>
          <w:rFonts w:ascii="GHEA Grapalat" w:hAnsi="GHEA Grapalat" w:cs="Sylfaen"/>
          <w:i/>
          <w:sz w:val="20"/>
          <w:szCs w:val="24"/>
          <w:lang w:val="hy-AM"/>
        </w:rPr>
        <w:t>…</w:t>
      </w:r>
      <w:r w:rsidRPr="008E3ED8">
        <w:rPr>
          <w:rFonts w:ascii="GHEA Grapalat" w:hAnsi="GHEA Grapalat" w:cs="Sylfaen"/>
          <w:sz w:val="24"/>
          <w:szCs w:val="24"/>
          <w:lang w:val="hy-AM"/>
        </w:rPr>
        <w:t xml:space="preserve"> </w:t>
      </w:r>
      <w:r w:rsidRPr="00504302">
        <w:rPr>
          <w:rFonts w:ascii="GHEA Grapalat" w:hAnsi="GHEA Grapalat" w:cs="Sylfaen"/>
          <w:i/>
          <w:sz w:val="20"/>
          <w:szCs w:val="24"/>
          <w:lang w:val="hy-AM"/>
        </w:rPr>
        <w:t xml:space="preserve">Ուռուցքաբանական և արյունաբանական հիվանդությունների բժշկական օգնության ծառայություններ միջոցառման շրջանակներում բժշկական կազմակերպությունների փաստացի կատարված աշխատանքների ծավալը 2022 թվականի դեկտեմբերի 16-ից մինչև 2023 թվականի դեկտեմբերի 15-ը կազմել է 7,313,260.02 հազար դրամ, իրականացված ֆինասավորումը՝ </w:t>
      </w:r>
      <w:bookmarkStart w:id="0" w:name="_Hlk165028071"/>
      <w:r w:rsidRPr="00504302">
        <w:rPr>
          <w:rFonts w:ascii="GHEA Grapalat" w:hAnsi="GHEA Grapalat" w:cs="Sylfaen"/>
          <w:i/>
          <w:sz w:val="20"/>
          <w:szCs w:val="24"/>
          <w:lang w:val="hy-AM"/>
        </w:rPr>
        <w:t xml:space="preserve">7,313,259.69 </w:t>
      </w:r>
      <w:bookmarkEnd w:id="0"/>
      <w:r w:rsidRPr="00504302">
        <w:rPr>
          <w:rFonts w:ascii="GHEA Grapalat" w:hAnsi="GHEA Grapalat" w:cs="Sylfaen"/>
          <w:i/>
          <w:sz w:val="20"/>
          <w:szCs w:val="24"/>
          <w:lang w:val="hy-AM"/>
        </w:rPr>
        <w:t>հազար դրամ</w:t>
      </w:r>
      <w:r>
        <w:rPr>
          <w:rFonts w:ascii="GHEA Grapalat" w:hAnsi="GHEA Grapalat" w:cs="Sylfaen"/>
          <w:i/>
          <w:sz w:val="20"/>
          <w:szCs w:val="24"/>
          <w:lang w:val="hy-AM"/>
        </w:rPr>
        <w:t>...</w:t>
      </w:r>
      <w:r w:rsidRPr="00504302">
        <w:rPr>
          <w:rFonts w:ascii="GHEA Grapalat" w:hAnsi="GHEA Grapalat" w:cs="Sylfaen"/>
          <w:i/>
          <w:sz w:val="20"/>
          <w:szCs w:val="24"/>
          <w:lang w:val="hy-AM"/>
        </w:rPr>
        <w:t>:</w:t>
      </w:r>
    </w:p>
    <w:p w14:paraId="732B3AB0" w14:textId="4197A346" w:rsidR="002C6F83" w:rsidRPr="00504302" w:rsidRDefault="008E3ED8" w:rsidP="00504302">
      <w:pPr>
        <w:spacing w:after="0" w:line="240" w:lineRule="auto"/>
        <w:ind w:firstLine="567"/>
        <w:jc w:val="both"/>
        <w:rPr>
          <w:rFonts w:ascii="GHEA Grapalat" w:hAnsi="GHEA Grapalat" w:cs="Sylfaen"/>
          <w:i/>
          <w:sz w:val="20"/>
          <w:szCs w:val="24"/>
          <w:lang w:val="hy-AM"/>
        </w:rPr>
      </w:pPr>
      <w:r w:rsidRPr="00504302">
        <w:rPr>
          <w:rFonts w:ascii="GHEA Grapalat" w:hAnsi="GHEA Grapalat" w:cs="Sylfaen"/>
          <w:i/>
          <w:sz w:val="20"/>
          <w:szCs w:val="24"/>
          <w:lang w:val="hy-AM"/>
        </w:rPr>
        <w:t>… Մանկաբարձական բժշկական օգնության ծառայություններ միջոցառման շրջանակներում բժշկական կազմակերպությունների փաստացի կատարված աշխատանքների ծավալը 2022 թվականի դեկտեմբերի 16-ից մինչև 2023 թվականի դեկտեմբերի 15-ը կազմել է 7,008,974,5  հազար դրամ, իրականացված ֆինասավորումը՝ 7,006,459,29  հազար դրամ:</w:t>
      </w:r>
      <w:r w:rsidR="005E2FEE" w:rsidRPr="00504302">
        <w:rPr>
          <w:rFonts w:ascii="GHEA Grapalat" w:hAnsi="GHEA Grapalat" w:cs="Sylfaen"/>
          <w:i/>
          <w:sz w:val="20"/>
          <w:szCs w:val="24"/>
          <w:lang w:val="hy-AM"/>
        </w:rPr>
        <w:t>»:</w:t>
      </w:r>
    </w:p>
    <w:p w14:paraId="20AF6BB8" w14:textId="36E7131D" w:rsidR="0048771B" w:rsidRPr="00504302" w:rsidRDefault="005E2FEE" w:rsidP="00504302">
      <w:pPr>
        <w:spacing w:after="0" w:line="276" w:lineRule="auto"/>
        <w:ind w:firstLine="562"/>
        <w:jc w:val="both"/>
        <w:rPr>
          <w:rFonts w:ascii="GHEA Grapalat" w:hAnsi="GHEA Grapalat"/>
          <w:sz w:val="24"/>
          <w:szCs w:val="24"/>
          <w:lang w:val="hy-AM"/>
        </w:rPr>
      </w:pPr>
      <w:r w:rsidRPr="00C10A9E">
        <w:rPr>
          <w:rStyle w:val="Emphasis"/>
          <w:rFonts w:ascii="GHEA Grapalat" w:hAnsi="GHEA Grapalat"/>
          <w:b/>
          <w:sz w:val="24"/>
          <w:szCs w:val="24"/>
          <w:lang w:val="hy-AM"/>
        </w:rPr>
        <w:t>Հաշվեքննողի մեկնաբանությունը</w:t>
      </w:r>
      <w:r w:rsidRPr="00504302">
        <w:rPr>
          <w:rFonts w:cs="Sylfaen"/>
          <w:sz w:val="20"/>
          <w:lang w:val="hy-AM"/>
        </w:rPr>
        <w:t>՝</w:t>
      </w:r>
      <w:r w:rsidR="0048771B" w:rsidRPr="00504302">
        <w:rPr>
          <w:rFonts w:cs="Sylfaen"/>
          <w:sz w:val="20"/>
          <w:lang w:val="hy-AM"/>
        </w:rPr>
        <w:t xml:space="preserve"> </w:t>
      </w:r>
      <w:r w:rsidR="0048771B" w:rsidRPr="00504302">
        <w:rPr>
          <w:rFonts w:ascii="GHEA Grapalat" w:hAnsi="GHEA Grapalat" w:cs="Sylfaen"/>
          <w:i/>
          <w:sz w:val="20"/>
          <w:szCs w:val="24"/>
          <w:lang w:val="hy-AM"/>
        </w:rPr>
        <w:t xml:space="preserve">ԱՆ կողմից </w:t>
      </w:r>
      <w:r w:rsidR="00C640E6" w:rsidRPr="00504302">
        <w:rPr>
          <w:rFonts w:ascii="GHEA Grapalat" w:hAnsi="GHEA Grapalat" w:cs="Sylfaen"/>
          <w:i/>
          <w:sz w:val="20"/>
          <w:szCs w:val="24"/>
          <w:lang w:val="hy-AM"/>
        </w:rPr>
        <w:t>ներկայացված</w:t>
      </w:r>
      <w:r w:rsidR="0048771B" w:rsidRPr="00504302">
        <w:rPr>
          <w:rFonts w:ascii="GHEA Grapalat" w:hAnsi="GHEA Grapalat" w:cs="Sylfaen"/>
          <w:i/>
          <w:sz w:val="20"/>
          <w:szCs w:val="24"/>
          <w:lang w:val="hy-AM"/>
        </w:rPr>
        <w:t xml:space="preserve"> պարզաբանումներ</w:t>
      </w:r>
      <w:r w:rsidR="00C640E6" w:rsidRPr="00504302">
        <w:rPr>
          <w:rFonts w:ascii="GHEA Grapalat" w:hAnsi="GHEA Grapalat" w:cs="Sylfaen"/>
          <w:i/>
          <w:sz w:val="20"/>
          <w:szCs w:val="24"/>
          <w:lang w:val="hy-AM"/>
        </w:rPr>
        <w:t>ը վերաբերվում են ընդունված կատարողականների ֆինանսավորմանը, սակայն հաշվեքննությամբ արձանագրվել է</w:t>
      </w:r>
      <w:r w:rsidR="00504302">
        <w:rPr>
          <w:rFonts w:ascii="GHEA Grapalat" w:hAnsi="GHEA Grapalat" w:cs="Sylfaen"/>
          <w:i/>
          <w:sz w:val="20"/>
          <w:szCs w:val="24"/>
          <w:lang w:val="hy-AM"/>
        </w:rPr>
        <w:t>,</w:t>
      </w:r>
      <w:r w:rsidR="00C640E6" w:rsidRPr="00504302">
        <w:rPr>
          <w:rFonts w:ascii="GHEA Grapalat" w:hAnsi="GHEA Grapalat" w:cs="Sylfaen"/>
          <w:i/>
          <w:sz w:val="20"/>
          <w:szCs w:val="24"/>
          <w:lang w:val="hy-AM"/>
        </w:rPr>
        <w:t xml:space="preserve"> «ԱՐՄԵԴ» </w:t>
      </w:r>
      <w:r w:rsidR="00814D31" w:rsidRPr="00504302">
        <w:rPr>
          <w:rFonts w:ascii="GHEA Grapalat" w:hAnsi="GHEA Grapalat" w:cs="Sylfaen"/>
          <w:i/>
          <w:sz w:val="20"/>
          <w:szCs w:val="24"/>
          <w:lang w:val="hy-AM"/>
        </w:rPr>
        <w:t xml:space="preserve">համակարգում գեներացված փաստացի ծախսի </w:t>
      </w:r>
      <w:r w:rsidR="0003513A" w:rsidRPr="00504302">
        <w:rPr>
          <w:rFonts w:ascii="GHEA Grapalat" w:hAnsi="GHEA Grapalat" w:cs="Sylfaen"/>
          <w:i/>
          <w:sz w:val="20"/>
          <w:szCs w:val="24"/>
          <w:lang w:val="hy-AM"/>
        </w:rPr>
        <w:t>ցուցանիշների (</w:t>
      </w:r>
      <w:r w:rsidR="00814D31" w:rsidRPr="00504302">
        <w:rPr>
          <w:rFonts w:ascii="GHEA Grapalat" w:hAnsi="GHEA Grapalat" w:cs="Sylfaen"/>
          <w:i/>
          <w:sz w:val="20"/>
          <w:szCs w:val="24"/>
          <w:lang w:val="hy-AM"/>
        </w:rPr>
        <w:t>ըստ միջոցառումների</w:t>
      </w:r>
      <w:r w:rsidR="0003513A" w:rsidRPr="00504302">
        <w:rPr>
          <w:rFonts w:ascii="GHEA Grapalat" w:hAnsi="GHEA Grapalat" w:cs="Sylfaen"/>
          <w:i/>
          <w:sz w:val="20"/>
          <w:szCs w:val="24"/>
          <w:lang w:val="hy-AM"/>
        </w:rPr>
        <w:t>)</w:t>
      </w:r>
      <w:r w:rsidR="00814D31" w:rsidRPr="00504302">
        <w:rPr>
          <w:rFonts w:ascii="GHEA Grapalat" w:hAnsi="GHEA Grapalat" w:cs="Sylfaen"/>
          <w:i/>
          <w:sz w:val="20"/>
          <w:szCs w:val="24"/>
          <w:lang w:val="hy-AM"/>
        </w:rPr>
        <w:t xml:space="preserve"> և ՀՀ ֆինանսների նախարարության հաշվետվությունների </w:t>
      </w:r>
      <w:r w:rsidR="00814D31">
        <w:rPr>
          <w:rFonts w:ascii="GHEA Grapalat" w:hAnsi="GHEA Grapalat" w:cs="Sylfaen"/>
          <w:i/>
          <w:sz w:val="20"/>
          <w:szCs w:val="24"/>
          <w:lang w:val="hy-AM"/>
        </w:rPr>
        <w:t xml:space="preserve">LsRep </w:t>
      </w:r>
      <w:r w:rsidR="0003513A" w:rsidRPr="00504302">
        <w:rPr>
          <w:rFonts w:ascii="GHEA Grapalat" w:hAnsi="GHEA Grapalat" w:cs="Sylfaen"/>
          <w:i/>
          <w:sz w:val="20"/>
          <w:szCs w:val="24"/>
          <w:lang w:val="hy-AM"/>
        </w:rPr>
        <w:t xml:space="preserve">համակարգում արտացոլված </w:t>
      </w:r>
      <w:r w:rsidR="0003513A">
        <w:rPr>
          <w:rFonts w:ascii="GHEA Grapalat" w:hAnsi="GHEA Grapalat" w:cs="Sylfaen"/>
          <w:i/>
          <w:sz w:val="20"/>
          <w:szCs w:val="24"/>
          <w:lang w:val="hy-AM"/>
        </w:rPr>
        <w:t>նույն ցուցանիշների անհամապատասխանությունը:</w:t>
      </w:r>
      <w:r w:rsidR="0048771B" w:rsidRPr="00504302">
        <w:rPr>
          <w:rFonts w:ascii="GHEA Grapalat" w:hAnsi="GHEA Grapalat" w:cs="Sylfaen"/>
          <w:i/>
          <w:sz w:val="20"/>
          <w:szCs w:val="24"/>
          <w:lang w:val="hy-AM"/>
        </w:rPr>
        <w:t xml:space="preserve">  </w:t>
      </w:r>
    </w:p>
    <w:p w14:paraId="099FA670" w14:textId="13036273" w:rsidR="00A5186C" w:rsidRPr="00A5186C" w:rsidRDefault="00A5186C" w:rsidP="00A5186C">
      <w:pPr>
        <w:spacing w:line="240" w:lineRule="auto"/>
        <w:ind w:firstLine="567"/>
        <w:jc w:val="both"/>
        <w:rPr>
          <w:rFonts w:ascii="GHEA Grapalat" w:eastAsia="Times New Roman" w:hAnsi="GHEA Grapalat" w:cs="Times New Roman"/>
          <w:b/>
          <w:bCs/>
          <w:color w:val="000000"/>
          <w:sz w:val="24"/>
          <w:szCs w:val="24"/>
          <w:lang w:val="hy-AM"/>
        </w:rPr>
      </w:pPr>
    </w:p>
    <w:p w14:paraId="676CA66E" w14:textId="7D129524" w:rsidR="000D492B" w:rsidRPr="004F3AF5" w:rsidRDefault="00A5186C" w:rsidP="0038179F">
      <w:pPr>
        <w:pStyle w:val="ListParagraph"/>
        <w:numPr>
          <w:ilvl w:val="1"/>
          <w:numId w:val="7"/>
        </w:numPr>
        <w:spacing w:line="240" w:lineRule="auto"/>
        <w:ind w:left="993" w:hanging="567"/>
        <w:jc w:val="center"/>
        <w:rPr>
          <w:rFonts w:ascii="GHEA Grapalat" w:eastAsia="Times New Roman" w:hAnsi="GHEA Grapalat" w:cs="Times New Roman"/>
          <w:b/>
          <w:bCs/>
          <w:color w:val="000000"/>
          <w:sz w:val="24"/>
          <w:szCs w:val="24"/>
          <w:lang w:val="hy-AM"/>
        </w:rPr>
      </w:pPr>
      <w:r w:rsidRPr="00A5186C">
        <w:rPr>
          <w:rFonts w:ascii="GHEA Grapalat" w:eastAsia="Times New Roman" w:hAnsi="GHEA Grapalat" w:cs="Times New Roman"/>
          <w:b/>
          <w:bCs/>
          <w:color w:val="000000"/>
          <w:sz w:val="24"/>
          <w:szCs w:val="24"/>
          <w:lang w:val="hy-AM"/>
        </w:rPr>
        <w:t>Բնակչությանը պետության կողմից երաշխավորված անվճար և արտոնյալ պայմաններով բժշկական օգնության և սպասարկման տեսակների շրջանակներում մատուցվող բժշկական ծառայությունների վերաբերյալ</w:t>
      </w:r>
      <w:r w:rsidRPr="004F3AF5">
        <w:rPr>
          <w:rFonts w:ascii="GHEA Grapalat" w:eastAsia="Times New Roman" w:hAnsi="GHEA Grapalat" w:cs="Times New Roman"/>
          <w:b/>
          <w:bCs/>
          <w:color w:val="000000"/>
          <w:sz w:val="24"/>
          <w:szCs w:val="24"/>
          <w:lang w:val="hy-AM"/>
        </w:rPr>
        <w:t xml:space="preserve"> </w:t>
      </w:r>
    </w:p>
    <w:p w14:paraId="4A1A619F" w14:textId="53B3FA5B" w:rsidR="00732722" w:rsidRPr="002C6F83" w:rsidRDefault="002C6F83" w:rsidP="002714C7">
      <w:pPr>
        <w:spacing w:after="0" w:line="276" w:lineRule="auto"/>
        <w:ind w:firstLine="567"/>
        <w:jc w:val="both"/>
        <w:rPr>
          <w:rFonts w:ascii="GHEA Grapalat" w:hAnsi="GHEA Grapalat"/>
          <w:sz w:val="24"/>
          <w:szCs w:val="24"/>
          <w:lang w:val="hy-AM"/>
        </w:rPr>
      </w:pPr>
      <w:r w:rsidRPr="004F7955">
        <w:rPr>
          <w:rFonts w:ascii="GHEA Grapalat" w:hAnsi="GHEA Grapalat"/>
          <w:i/>
          <w:sz w:val="24"/>
          <w:szCs w:val="24"/>
          <w:lang w:val="hy-AM"/>
        </w:rPr>
        <w:t>Առկա է անհամապատասխանություն «Պետության կողմից երաշխավորված անվճար և արտոնյալ պայմաններով բժշկական օգնության և սպասարկման մասին» պայմանագրերի 2.4.1.-րդ կետով սահմանված պահանջի մասով՝ ԱՆ-ի կողմից ընդունվել են յոթանիշ ծածկագրերով կատարողականներ, որոնք տվյալ ժամանակահատվածում ներառված չեն եղել ՀՀ առողջապահության նախարարի համապատասխան հրամաններով սահմանված յոթանիշ ծածկագրերի ծառայությունների ծածկույթների ցանկում:</w:t>
      </w:r>
    </w:p>
    <w:p w14:paraId="5E36F3D8" w14:textId="77777777" w:rsidR="002714C7" w:rsidRDefault="002714C7" w:rsidP="002714C7">
      <w:pPr>
        <w:spacing w:after="0" w:line="276" w:lineRule="auto"/>
        <w:ind w:firstLine="562"/>
        <w:jc w:val="both"/>
        <w:rPr>
          <w:rFonts w:ascii="GHEA Grapalat" w:hAnsi="GHEA Grapalat" w:cs="Sylfaen"/>
          <w:sz w:val="24"/>
          <w:szCs w:val="24"/>
          <w:lang w:val="hy-AM"/>
        </w:rPr>
      </w:pPr>
      <w:r>
        <w:rPr>
          <w:rFonts w:ascii="GHEA Grapalat" w:eastAsia="Times New Roman" w:hAnsi="GHEA Grapalat" w:cs="Calibri"/>
          <w:bCs/>
          <w:i/>
          <w:color w:val="000000"/>
          <w:sz w:val="20"/>
          <w:szCs w:val="24"/>
          <w:lang w:val="hy-AM"/>
        </w:rPr>
        <w:tab/>
      </w:r>
      <w:r>
        <w:rPr>
          <w:rFonts w:ascii="GHEA Grapalat" w:hAnsi="GHEA Grapalat" w:cs="Sylfaen"/>
          <w:sz w:val="24"/>
          <w:szCs w:val="24"/>
          <w:lang w:val="hy-AM"/>
        </w:rPr>
        <w:t>«</w:t>
      </w:r>
      <w:r w:rsidRPr="004C3220">
        <w:rPr>
          <w:rFonts w:ascii="GHEA Grapalat" w:hAnsi="GHEA Grapalat" w:cs="Sylfaen"/>
          <w:sz w:val="24"/>
          <w:szCs w:val="24"/>
          <w:lang w:val="hy-AM"/>
        </w:rPr>
        <w:t xml:space="preserve">Բնակչության բժշկական օգնության </w:t>
      </w:r>
      <w:r>
        <w:rPr>
          <w:rFonts w:ascii="GHEA Grapalat" w:hAnsi="GHEA Grapalat" w:cs="Sylfaen"/>
          <w:sz w:val="24"/>
          <w:szCs w:val="24"/>
          <w:lang w:val="hy-AM"/>
        </w:rPr>
        <w:t>և</w:t>
      </w:r>
      <w:r w:rsidRPr="004C3220">
        <w:rPr>
          <w:rFonts w:ascii="GHEA Grapalat" w:hAnsi="GHEA Grapalat" w:cs="Sylfaen"/>
          <w:sz w:val="24"/>
          <w:szCs w:val="24"/>
          <w:lang w:val="hy-AM"/>
        </w:rPr>
        <w:t xml:space="preserve"> սպասարկման մասին</w:t>
      </w:r>
      <w:r>
        <w:rPr>
          <w:rFonts w:ascii="GHEA Grapalat" w:hAnsi="GHEA Grapalat" w:cs="Sylfaen"/>
          <w:sz w:val="24"/>
          <w:szCs w:val="24"/>
          <w:lang w:val="hy-AM"/>
        </w:rPr>
        <w:t>» ՀՀ օրենքի</w:t>
      </w:r>
      <w:r w:rsidRPr="004C3220">
        <w:rPr>
          <w:rFonts w:ascii="GHEA Grapalat" w:hAnsi="GHEA Grapalat" w:cs="Sylfaen"/>
          <w:sz w:val="24"/>
          <w:szCs w:val="24"/>
          <w:lang w:val="hy-AM"/>
        </w:rPr>
        <w:t xml:space="preserve"> </w:t>
      </w:r>
      <w:r>
        <w:rPr>
          <w:rFonts w:ascii="GHEA Grapalat" w:hAnsi="GHEA Grapalat" w:cs="Sylfaen"/>
          <w:sz w:val="24"/>
          <w:szCs w:val="24"/>
          <w:lang w:val="hy-AM"/>
        </w:rPr>
        <w:t>44-րդ հոդվածի 3-րդ կետ</w:t>
      </w:r>
      <w:r w:rsidRPr="004F7955">
        <w:rPr>
          <w:rFonts w:ascii="GHEA Grapalat" w:hAnsi="GHEA Grapalat" w:cs="Sylfaen"/>
          <w:sz w:val="24"/>
          <w:szCs w:val="24"/>
          <w:lang w:val="hy-AM"/>
        </w:rPr>
        <w:t>ով սահմանվել է, որ «</w:t>
      </w:r>
      <w:r w:rsidRPr="00A569DE">
        <w:rPr>
          <w:rFonts w:ascii="GHEA Grapalat" w:hAnsi="GHEA Grapalat" w:cs="Sylfaen"/>
          <w:sz w:val="24"/>
          <w:szCs w:val="24"/>
          <w:lang w:val="hy-AM"/>
        </w:rPr>
        <w:t>Պետության կողմից երաշխավորված անվճար և արտոնյալ պայմաններով</w:t>
      </w:r>
      <w:r w:rsidRPr="00A569DE">
        <w:rPr>
          <w:rFonts w:ascii="Calibri" w:hAnsi="Calibri" w:cs="Calibri"/>
          <w:sz w:val="24"/>
          <w:szCs w:val="24"/>
          <w:lang w:val="hy-AM"/>
        </w:rPr>
        <w:t> </w:t>
      </w:r>
      <w:r w:rsidRPr="00A569DE">
        <w:rPr>
          <w:rFonts w:ascii="GHEA Grapalat" w:hAnsi="GHEA Grapalat" w:cs="Sylfaen"/>
          <w:sz w:val="24"/>
          <w:szCs w:val="24"/>
          <w:lang w:val="hy-AM"/>
        </w:rPr>
        <w:t>բժշկական</w:t>
      </w:r>
      <w:r w:rsidRPr="00A569DE">
        <w:rPr>
          <w:rFonts w:ascii="Calibri" w:hAnsi="Calibri" w:cs="Calibri"/>
          <w:sz w:val="24"/>
          <w:szCs w:val="24"/>
          <w:lang w:val="hy-AM"/>
        </w:rPr>
        <w:t> </w:t>
      </w:r>
      <w:r w:rsidRPr="00A569DE">
        <w:rPr>
          <w:rFonts w:ascii="GHEA Grapalat" w:hAnsi="GHEA Grapalat" w:cs="Sylfaen"/>
          <w:sz w:val="24"/>
          <w:szCs w:val="24"/>
          <w:lang w:val="hy-AM"/>
        </w:rPr>
        <w:t>օգնության</w:t>
      </w:r>
      <w:r w:rsidRPr="00A569DE">
        <w:rPr>
          <w:rFonts w:ascii="Calibri" w:hAnsi="Calibri" w:cs="Calibri"/>
          <w:sz w:val="24"/>
          <w:szCs w:val="24"/>
          <w:lang w:val="hy-AM"/>
        </w:rPr>
        <w:t> </w:t>
      </w:r>
      <w:r w:rsidRPr="00A569DE">
        <w:rPr>
          <w:rFonts w:ascii="GHEA Grapalat" w:hAnsi="GHEA Grapalat" w:cs="Sylfaen"/>
          <w:sz w:val="24"/>
          <w:szCs w:val="24"/>
          <w:lang w:val="hy-AM"/>
        </w:rPr>
        <w:t xml:space="preserve">և սպասարկման ծառայությունների ծավալները, գները, </w:t>
      </w:r>
      <w:r w:rsidRPr="00F7538D">
        <w:rPr>
          <w:rFonts w:ascii="GHEA Grapalat" w:hAnsi="GHEA Grapalat" w:cs="Sylfaen"/>
          <w:sz w:val="24"/>
          <w:szCs w:val="24"/>
          <w:lang w:val="hy-AM"/>
        </w:rPr>
        <w:t>…</w:t>
      </w:r>
      <w:r w:rsidRPr="00A569DE">
        <w:rPr>
          <w:rFonts w:ascii="GHEA Grapalat" w:hAnsi="GHEA Grapalat" w:cs="Sylfaen"/>
          <w:sz w:val="24"/>
          <w:szCs w:val="24"/>
          <w:lang w:val="hy-AM"/>
        </w:rPr>
        <w:t xml:space="preserve"> դրանց հաշվարկման մեթոդաբանությունը, փոխհատուցման առանձնահատկությունները, այն վիճակների և հիվանդությունների</w:t>
      </w:r>
      <w:r w:rsidRPr="00A569DE">
        <w:rPr>
          <w:rFonts w:ascii="Calibri" w:hAnsi="Calibri" w:cs="Calibri"/>
          <w:sz w:val="24"/>
          <w:szCs w:val="24"/>
          <w:lang w:val="hy-AM"/>
        </w:rPr>
        <w:t> </w:t>
      </w:r>
      <w:hyperlink r:id="rId9" w:history="1">
        <w:r w:rsidRPr="00A569DE">
          <w:rPr>
            <w:rFonts w:ascii="GHEA Grapalat" w:hAnsi="GHEA Grapalat" w:cs="Sylfaen"/>
            <w:sz w:val="24"/>
            <w:szCs w:val="24"/>
            <w:lang w:val="hy-AM"/>
          </w:rPr>
          <w:t>ցանկերը</w:t>
        </w:r>
      </w:hyperlink>
      <w:r w:rsidRPr="00A569DE">
        <w:rPr>
          <w:rFonts w:ascii="GHEA Grapalat" w:hAnsi="GHEA Grapalat" w:cs="Sylfaen"/>
          <w:sz w:val="24"/>
          <w:szCs w:val="24"/>
          <w:lang w:val="hy-AM"/>
        </w:rPr>
        <w:t>, որոնց առկայության դեպքում</w:t>
      </w:r>
      <w:r w:rsidRPr="00A569DE">
        <w:rPr>
          <w:rFonts w:ascii="Calibri" w:hAnsi="Calibri" w:cs="Calibri"/>
          <w:sz w:val="24"/>
          <w:szCs w:val="24"/>
          <w:lang w:val="hy-AM"/>
        </w:rPr>
        <w:t> </w:t>
      </w:r>
      <w:r w:rsidRPr="00A569DE">
        <w:rPr>
          <w:rFonts w:ascii="GHEA Grapalat" w:hAnsi="GHEA Grapalat" w:cs="Sylfaen"/>
          <w:sz w:val="24"/>
          <w:szCs w:val="24"/>
          <w:lang w:val="hy-AM"/>
        </w:rPr>
        <w:t>բժշկական</w:t>
      </w:r>
      <w:r w:rsidRPr="00A569DE">
        <w:rPr>
          <w:rFonts w:ascii="Calibri" w:hAnsi="Calibri" w:cs="Calibri"/>
          <w:sz w:val="24"/>
          <w:szCs w:val="24"/>
          <w:lang w:val="hy-AM"/>
        </w:rPr>
        <w:t> </w:t>
      </w:r>
      <w:r w:rsidRPr="00A569DE">
        <w:rPr>
          <w:rFonts w:ascii="GHEA Grapalat" w:hAnsi="GHEA Grapalat" w:cs="Sylfaen"/>
          <w:sz w:val="24"/>
          <w:szCs w:val="24"/>
          <w:lang w:val="hy-AM"/>
        </w:rPr>
        <w:t xml:space="preserve">օգնությունն ու սպասարկումն իրականացվում են </w:t>
      </w:r>
      <w:r w:rsidRPr="00A569DE">
        <w:rPr>
          <w:rFonts w:ascii="GHEA Grapalat" w:hAnsi="GHEA Grapalat" w:cs="Sylfaen"/>
          <w:sz w:val="24"/>
          <w:szCs w:val="24"/>
          <w:lang w:val="hy-AM"/>
        </w:rPr>
        <w:lastRenderedPageBreak/>
        <w:t>պետության կողմից երաշխավորված անվճար և արտոնյալ պայմաններով, հատուկ ու դժվարամատչելի ախտորոշիչ հետազոտությունների ցանկը, պայմանագրային պարտավորությունների կատարման նկատմամբ ստուգումների, մշտադիտարկումների, դիտարկումների և փորձագիտության կարգը սահմանում է լիազոր մարմինը</w:t>
      </w:r>
      <w:r w:rsidRPr="004F7955">
        <w:rPr>
          <w:rFonts w:ascii="GHEA Grapalat" w:hAnsi="GHEA Grapalat" w:cs="Sylfaen"/>
          <w:sz w:val="24"/>
          <w:szCs w:val="24"/>
          <w:lang w:val="hy-AM"/>
        </w:rPr>
        <w:t>»</w:t>
      </w:r>
      <w:r w:rsidRPr="00A569DE">
        <w:rPr>
          <w:rFonts w:ascii="GHEA Grapalat" w:hAnsi="GHEA Grapalat" w:cs="Sylfaen"/>
          <w:sz w:val="24"/>
          <w:szCs w:val="24"/>
          <w:lang w:val="hy-AM"/>
        </w:rPr>
        <w:t xml:space="preserve">: </w:t>
      </w:r>
    </w:p>
    <w:p w14:paraId="7D358BE4" w14:textId="77777777" w:rsidR="002714C7" w:rsidRDefault="002714C7" w:rsidP="002714C7">
      <w:pPr>
        <w:spacing w:after="0" w:line="276" w:lineRule="auto"/>
        <w:ind w:firstLine="562"/>
        <w:jc w:val="both"/>
        <w:rPr>
          <w:rFonts w:ascii="GHEA Grapalat" w:eastAsia="Times New Roman" w:hAnsi="GHEA Grapalat" w:cs="Times New Roman"/>
          <w:color w:val="000000"/>
          <w:sz w:val="24"/>
          <w:szCs w:val="24"/>
          <w:lang w:val="hy-AM"/>
        </w:rPr>
      </w:pPr>
      <w:r w:rsidRPr="004F7955">
        <w:rPr>
          <w:rFonts w:ascii="GHEA Grapalat" w:eastAsia="Times New Roman" w:hAnsi="GHEA Grapalat" w:cs="Times New Roman"/>
          <w:color w:val="000000"/>
          <w:sz w:val="24"/>
          <w:szCs w:val="24"/>
          <w:lang w:val="hy-AM"/>
        </w:rPr>
        <w:t>Համաձայն 2023 թվականի «</w:t>
      </w:r>
      <w:r w:rsidRPr="00EB145C">
        <w:rPr>
          <w:rFonts w:ascii="GHEA Grapalat" w:eastAsia="Times New Roman" w:hAnsi="GHEA Grapalat" w:cs="Times New Roman"/>
          <w:color w:val="000000"/>
          <w:sz w:val="24"/>
          <w:szCs w:val="24"/>
          <w:lang w:val="hy-AM"/>
        </w:rPr>
        <w:t xml:space="preserve">Պետության կողմից երաշխավորված անվճար </w:t>
      </w:r>
      <w:r w:rsidRPr="004F7955">
        <w:rPr>
          <w:rFonts w:ascii="GHEA Grapalat" w:eastAsia="Times New Roman" w:hAnsi="GHEA Grapalat" w:cs="Times New Roman"/>
          <w:color w:val="000000"/>
          <w:sz w:val="24"/>
          <w:szCs w:val="24"/>
          <w:lang w:val="hy-AM"/>
        </w:rPr>
        <w:t>և</w:t>
      </w:r>
      <w:r w:rsidRPr="00EB145C">
        <w:rPr>
          <w:rFonts w:ascii="GHEA Grapalat" w:eastAsia="Times New Roman" w:hAnsi="GHEA Grapalat" w:cs="Times New Roman"/>
          <w:color w:val="000000"/>
          <w:sz w:val="24"/>
          <w:szCs w:val="24"/>
          <w:lang w:val="hy-AM"/>
        </w:rPr>
        <w:t xml:space="preserve"> արտոնյալ պայմաններով բժշկական օգնության և սպասարկման</w:t>
      </w:r>
      <w:r w:rsidRPr="004F7955">
        <w:rPr>
          <w:rFonts w:ascii="GHEA Grapalat" w:eastAsia="Times New Roman" w:hAnsi="GHEA Grapalat" w:cs="Times New Roman"/>
          <w:color w:val="000000"/>
          <w:sz w:val="24"/>
          <w:szCs w:val="24"/>
          <w:lang w:val="hy-AM"/>
        </w:rPr>
        <w:t xml:space="preserve"> մասին» պայմանագրերի՝ «</w:t>
      </w:r>
      <w:r w:rsidRPr="004C3E64">
        <w:rPr>
          <w:rFonts w:ascii="GHEA Grapalat" w:eastAsia="Times New Roman" w:hAnsi="GHEA Grapalat" w:cs="Times New Roman"/>
          <w:color w:val="000000"/>
          <w:sz w:val="24"/>
          <w:szCs w:val="24"/>
          <w:lang w:val="hy-AM"/>
        </w:rPr>
        <w:t>Պատվիրատուն հանձնարարում, իսկ Կատարողը պարտավորվում է բնակչության առողջության պահպանման և բարելավման ծրագրերի շրջանակներում ցուցաբերել պետության կողմից երաշխավորված անվճար և արտոնյալ պայմաններով բժշկական օգնություն և սպասարկում (այսուհետ` Բուժօգնություն) օրենսդրությամբ նախատեսված դեպքերում դրա իրավունքը ունեցող անձանց` սույն պայմանագրի N1 հավելվածով նշված Պատվիրատուի կողմից թույլատրված Բուժօգնության տեսակների գծով՝ առողջապահության նախարարի հրամանով հաստատաված բժշկական օգնության և սպասարկման ծառայությունների ցանկի և գների,  և սույն պայմանագրի N2 հավելվածով սահմանված պայմանագրային գումարների (ծավալների) շրջանակներում</w:t>
      </w:r>
      <w:r w:rsidRPr="004F7955">
        <w:rPr>
          <w:rFonts w:ascii="GHEA Grapalat" w:eastAsia="Times New Roman" w:hAnsi="GHEA Grapalat" w:cs="Times New Roman"/>
          <w:color w:val="000000"/>
          <w:sz w:val="24"/>
          <w:szCs w:val="24"/>
          <w:lang w:val="hy-AM"/>
        </w:rPr>
        <w:t>»</w:t>
      </w:r>
      <w:r w:rsidRPr="004C3E64">
        <w:rPr>
          <w:rFonts w:ascii="GHEA Grapalat" w:eastAsia="Times New Roman" w:hAnsi="GHEA Grapalat" w:cs="Times New Roman"/>
          <w:color w:val="000000"/>
          <w:sz w:val="24"/>
          <w:szCs w:val="24"/>
          <w:lang w:val="hy-AM"/>
        </w:rPr>
        <w:t>:</w:t>
      </w:r>
    </w:p>
    <w:p w14:paraId="0A44B5A6" w14:textId="77777777" w:rsidR="002714C7" w:rsidRPr="004F7955" w:rsidRDefault="002714C7" w:rsidP="002714C7">
      <w:pPr>
        <w:spacing w:after="0" w:line="276" w:lineRule="auto"/>
        <w:ind w:firstLine="562"/>
        <w:jc w:val="both"/>
        <w:rPr>
          <w:rFonts w:ascii="GHEA Grapalat" w:eastAsia="Times New Roman" w:hAnsi="GHEA Grapalat" w:cs="Times New Roman"/>
          <w:color w:val="000000"/>
          <w:sz w:val="24"/>
          <w:szCs w:val="24"/>
          <w:lang w:val="hy-AM"/>
        </w:rPr>
      </w:pPr>
      <w:r>
        <w:rPr>
          <w:rFonts w:ascii="GHEA Grapalat" w:hAnsi="GHEA Grapalat" w:cs="Sylfaen"/>
          <w:sz w:val="24"/>
          <w:szCs w:val="24"/>
          <w:lang w:val="hy-AM"/>
        </w:rPr>
        <w:t xml:space="preserve">Հիմք </w:t>
      </w:r>
      <w:r w:rsidRPr="004F7955">
        <w:rPr>
          <w:rFonts w:ascii="GHEA Grapalat" w:eastAsia="Times New Roman" w:hAnsi="GHEA Grapalat" w:cs="Times New Roman"/>
          <w:color w:val="000000"/>
          <w:sz w:val="24"/>
          <w:szCs w:val="24"/>
          <w:lang w:val="hy-AM"/>
        </w:rPr>
        <w:t>ընդունելով  «Բնակչության բժշկական օգնության և սպասարկման մասին» ՀՀ օրենքի 44-րդ հոդվածի 3-րդ կետը՝ առողջապահության նախարարը 2023 թվականի հունվարի 24-ին հաստատել է «</w:t>
      </w:r>
      <w:r w:rsidRPr="00662D08">
        <w:rPr>
          <w:rFonts w:ascii="GHEA Grapalat" w:hAnsi="GHEA Grapalat" w:cs="Sylfaen"/>
          <w:iCs/>
          <w:sz w:val="24"/>
          <w:szCs w:val="24"/>
          <w:lang w:val="hy-AM"/>
        </w:rPr>
        <w:t>20</w:t>
      </w:r>
      <w:r>
        <w:rPr>
          <w:rFonts w:ascii="GHEA Grapalat" w:hAnsi="GHEA Grapalat" w:cs="Sylfaen"/>
          <w:iCs/>
          <w:sz w:val="24"/>
          <w:szCs w:val="24"/>
          <w:lang w:val="hy-AM"/>
        </w:rPr>
        <w:t>2</w:t>
      </w:r>
      <w:r w:rsidRPr="006748E2">
        <w:rPr>
          <w:rFonts w:ascii="GHEA Grapalat" w:hAnsi="GHEA Grapalat" w:cs="Sylfaen"/>
          <w:iCs/>
          <w:sz w:val="24"/>
          <w:szCs w:val="24"/>
          <w:lang w:val="hy-AM"/>
        </w:rPr>
        <w:t>3</w:t>
      </w:r>
      <w:r w:rsidRPr="00662D08">
        <w:rPr>
          <w:rFonts w:ascii="GHEA Grapalat" w:hAnsi="GHEA Grapalat" w:cs="Sylfaen"/>
          <w:iCs/>
          <w:sz w:val="24"/>
          <w:szCs w:val="24"/>
          <w:lang w:val="hy-AM"/>
        </w:rPr>
        <w:t xml:space="preserve"> թվականի  բնակչությանը</w:t>
      </w:r>
      <w:r w:rsidRPr="00662D08">
        <w:rPr>
          <w:rFonts w:ascii="GHEA Grapalat" w:hAnsi="GHEA Grapalat" w:cs="Sylfaen"/>
          <w:sz w:val="24"/>
          <w:szCs w:val="24"/>
          <w:lang w:val="hy-AM"/>
        </w:rPr>
        <w:t xml:space="preserve"> </w:t>
      </w:r>
      <w:r w:rsidRPr="00662D08">
        <w:rPr>
          <w:rFonts w:ascii="GHEA Grapalat" w:hAnsi="GHEA Grapalat" w:cs="Sylfaen"/>
          <w:iCs/>
          <w:sz w:val="24"/>
          <w:szCs w:val="24"/>
          <w:lang w:val="hy-AM"/>
        </w:rPr>
        <w:t>պետության</w:t>
      </w:r>
      <w:r w:rsidRPr="00662D08">
        <w:rPr>
          <w:rFonts w:ascii="GHEA Grapalat" w:hAnsi="GHEA Grapalat" w:cs="Times Armenian"/>
          <w:iCs/>
          <w:sz w:val="24"/>
          <w:szCs w:val="24"/>
          <w:lang w:val="hy-AM"/>
        </w:rPr>
        <w:t xml:space="preserve"> </w:t>
      </w:r>
      <w:r w:rsidRPr="00662D08">
        <w:rPr>
          <w:rFonts w:ascii="GHEA Grapalat" w:hAnsi="GHEA Grapalat" w:cs="Sylfaen"/>
          <w:iCs/>
          <w:sz w:val="24"/>
          <w:szCs w:val="24"/>
          <w:lang w:val="hy-AM"/>
        </w:rPr>
        <w:t>կողմից</w:t>
      </w:r>
      <w:r w:rsidRPr="00662D08">
        <w:rPr>
          <w:rFonts w:ascii="GHEA Grapalat" w:hAnsi="GHEA Grapalat" w:cs="Times Armenian"/>
          <w:iCs/>
          <w:sz w:val="24"/>
          <w:szCs w:val="24"/>
          <w:lang w:val="hy-AM"/>
        </w:rPr>
        <w:t xml:space="preserve"> </w:t>
      </w:r>
      <w:r w:rsidRPr="00662D08">
        <w:rPr>
          <w:rFonts w:ascii="GHEA Grapalat" w:hAnsi="GHEA Grapalat" w:cs="Sylfaen"/>
          <w:iCs/>
          <w:sz w:val="24"/>
          <w:szCs w:val="24"/>
          <w:lang w:val="hy-AM"/>
        </w:rPr>
        <w:t xml:space="preserve">երաշխավորված անվճար </w:t>
      </w:r>
      <w:r w:rsidRPr="00713EF2">
        <w:rPr>
          <w:rFonts w:ascii="GHEA Grapalat" w:hAnsi="GHEA Grapalat" w:cs="Sylfaen"/>
          <w:iCs/>
          <w:sz w:val="24"/>
          <w:szCs w:val="24"/>
          <w:lang w:val="hy-AM"/>
        </w:rPr>
        <w:t>և</w:t>
      </w:r>
      <w:r w:rsidRPr="00662D08">
        <w:rPr>
          <w:rFonts w:ascii="GHEA Grapalat" w:hAnsi="GHEA Grapalat" w:cs="Sylfaen"/>
          <w:iCs/>
          <w:sz w:val="24"/>
          <w:szCs w:val="24"/>
          <w:lang w:val="hy-AM"/>
        </w:rPr>
        <w:t xml:space="preserve"> արտոնյալ պայմաններով</w:t>
      </w:r>
      <w:r w:rsidRPr="00662D08">
        <w:rPr>
          <w:rFonts w:ascii="GHEA Grapalat" w:hAnsi="GHEA Grapalat" w:cs="Times Armenian"/>
          <w:iCs/>
          <w:sz w:val="24"/>
          <w:szCs w:val="24"/>
          <w:lang w:val="hy-AM"/>
        </w:rPr>
        <w:t xml:space="preserve"> </w:t>
      </w:r>
      <w:r w:rsidRPr="00662D08">
        <w:rPr>
          <w:rFonts w:ascii="GHEA Grapalat" w:hAnsi="GHEA Grapalat" w:cs="Sylfaen"/>
          <w:iCs/>
          <w:sz w:val="24"/>
          <w:szCs w:val="24"/>
          <w:lang w:val="hy-AM"/>
        </w:rPr>
        <w:t xml:space="preserve">արտահիվանդանոցային </w:t>
      </w:r>
      <w:r w:rsidRPr="00713EF2">
        <w:rPr>
          <w:rFonts w:ascii="GHEA Grapalat" w:hAnsi="GHEA Grapalat" w:cs="Sylfaen"/>
          <w:iCs/>
          <w:sz w:val="24"/>
          <w:szCs w:val="24"/>
          <w:lang w:val="hy-AM"/>
        </w:rPr>
        <w:t>և</w:t>
      </w:r>
      <w:r w:rsidRPr="00662D08">
        <w:rPr>
          <w:rFonts w:ascii="GHEA Grapalat" w:hAnsi="GHEA Grapalat" w:cs="Sylfaen"/>
          <w:sz w:val="24"/>
          <w:szCs w:val="24"/>
          <w:lang w:val="hy-AM"/>
        </w:rPr>
        <w:t xml:space="preserve">  </w:t>
      </w:r>
      <w:r w:rsidRPr="00662D08">
        <w:rPr>
          <w:rFonts w:ascii="GHEA Grapalat" w:hAnsi="GHEA Grapalat" w:cs="Sylfaen"/>
          <w:iCs/>
          <w:sz w:val="24"/>
          <w:szCs w:val="24"/>
          <w:lang w:val="hy-AM"/>
        </w:rPr>
        <w:t xml:space="preserve">հիվանդանոցային բժշկական օգնության </w:t>
      </w:r>
      <w:r w:rsidRPr="00713EF2">
        <w:rPr>
          <w:rFonts w:ascii="GHEA Grapalat" w:hAnsi="GHEA Grapalat" w:cs="Sylfaen"/>
          <w:iCs/>
          <w:sz w:val="24"/>
          <w:szCs w:val="24"/>
          <w:lang w:val="hy-AM"/>
        </w:rPr>
        <w:t>և</w:t>
      </w:r>
      <w:r w:rsidRPr="00662D08">
        <w:rPr>
          <w:rFonts w:ascii="GHEA Grapalat" w:hAnsi="GHEA Grapalat" w:cs="Sylfaen"/>
          <w:iCs/>
          <w:sz w:val="24"/>
          <w:szCs w:val="24"/>
          <w:lang w:val="hy-AM"/>
        </w:rPr>
        <w:t xml:space="preserve"> սպասարկման, դժվարամատչելի ախտորոշիչ հետազոտությունների նորմատիվները</w:t>
      </w:r>
      <w:r w:rsidRPr="00662D08">
        <w:rPr>
          <w:rFonts w:ascii="GHEA Grapalat" w:hAnsi="GHEA Grapalat" w:cs="Times Armenian"/>
          <w:iCs/>
          <w:sz w:val="24"/>
          <w:szCs w:val="24"/>
          <w:lang w:val="hy-AM"/>
        </w:rPr>
        <w:t xml:space="preserve"> </w:t>
      </w:r>
      <w:r w:rsidRPr="00713EF2">
        <w:rPr>
          <w:rFonts w:ascii="GHEA Grapalat" w:hAnsi="GHEA Grapalat" w:cs="Sylfaen"/>
          <w:iCs/>
          <w:sz w:val="24"/>
          <w:szCs w:val="24"/>
          <w:lang w:val="hy-AM"/>
        </w:rPr>
        <w:t>և</w:t>
      </w:r>
      <w:r w:rsidRPr="00662D08">
        <w:rPr>
          <w:rFonts w:ascii="GHEA Grapalat" w:hAnsi="GHEA Grapalat" w:cs="Times Armenian"/>
          <w:iCs/>
          <w:sz w:val="24"/>
          <w:szCs w:val="24"/>
          <w:lang w:val="hy-AM"/>
        </w:rPr>
        <w:t xml:space="preserve">  </w:t>
      </w:r>
      <w:r w:rsidRPr="00662D08">
        <w:rPr>
          <w:rFonts w:ascii="GHEA Grapalat" w:hAnsi="GHEA Grapalat" w:cs="Sylfaen"/>
          <w:iCs/>
          <w:sz w:val="24"/>
          <w:szCs w:val="24"/>
          <w:lang w:val="hy-AM"/>
        </w:rPr>
        <w:t>միջինացված</w:t>
      </w:r>
      <w:r w:rsidRPr="00662D08">
        <w:rPr>
          <w:rFonts w:ascii="GHEA Grapalat" w:hAnsi="GHEA Grapalat" w:cs="Times Armenian"/>
          <w:iCs/>
          <w:sz w:val="24"/>
          <w:szCs w:val="24"/>
          <w:lang w:val="hy-AM"/>
        </w:rPr>
        <w:t xml:space="preserve">  </w:t>
      </w:r>
      <w:r w:rsidRPr="00662D08">
        <w:rPr>
          <w:rFonts w:ascii="GHEA Grapalat" w:hAnsi="GHEA Grapalat" w:cs="Sylfaen"/>
          <w:iCs/>
          <w:sz w:val="24"/>
          <w:szCs w:val="24"/>
          <w:lang w:val="hy-AM"/>
        </w:rPr>
        <w:t>գներ</w:t>
      </w:r>
      <w:r>
        <w:rPr>
          <w:rFonts w:ascii="GHEA Grapalat" w:hAnsi="GHEA Grapalat" w:cs="Sylfaen"/>
          <w:iCs/>
          <w:sz w:val="24"/>
          <w:szCs w:val="24"/>
          <w:lang w:val="hy-AM"/>
        </w:rPr>
        <w:t>ը և փոխհատուցման առանձնահատկությունները</w:t>
      </w:r>
      <w:r w:rsidRPr="004F7955">
        <w:rPr>
          <w:rFonts w:ascii="GHEA Grapalat" w:eastAsia="Times New Roman" w:hAnsi="GHEA Grapalat" w:cs="Times New Roman"/>
          <w:color w:val="000000"/>
          <w:sz w:val="24"/>
          <w:szCs w:val="24"/>
          <w:lang w:val="hy-AM"/>
        </w:rPr>
        <w:t xml:space="preserve"> և </w:t>
      </w:r>
      <w:r w:rsidRPr="007A4150">
        <w:rPr>
          <w:rFonts w:ascii="GHEA Grapalat" w:hAnsi="GHEA Grapalat" w:cs="Sylfaen"/>
          <w:iCs/>
          <w:sz w:val="24"/>
          <w:szCs w:val="24"/>
          <w:lang w:val="hy-AM"/>
        </w:rPr>
        <w:t xml:space="preserve">բժշկական օգնության </w:t>
      </w:r>
      <w:r w:rsidRPr="004F7955">
        <w:rPr>
          <w:rFonts w:ascii="GHEA Grapalat" w:hAnsi="GHEA Grapalat" w:cs="Sylfaen"/>
          <w:iCs/>
          <w:sz w:val="24"/>
          <w:szCs w:val="24"/>
          <w:lang w:val="hy-AM"/>
        </w:rPr>
        <w:t>և</w:t>
      </w:r>
      <w:r w:rsidRPr="007A4150">
        <w:rPr>
          <w:rFonts w:ascii="GHEA Grapalat" w:hAnsi="GHEA Grapalat" w:cs="Sylfaen"/>
          <w:iCs/>
          <w:sz w:val="24"/>
          <w:szCs w:val="24"/>
          <w:lang w:val="hy-AM"/>
        </w:rPr>
        <w:t xml:space="preserve"> սպասարկման ծառայությունների </w:t>
      </w:r>
      <w:r w:rsidRPr="004F7955">
        <w:rPr>
          <w:rFonts w:ascii="GHEA Grapalat" w:hAnsi="GHEA Grapalat" w:cs="Sylfaen"/>
          <w:iCs/>
          <w:sz w:val="24"/>
          <w:szCs w:val="24"/>
          <w:lang w:val="hy-AM"/>
        </w:rPr>
        <w:t>և</w:t>
      </w:r>
      <w:r w:rsidRPr="007A4150">
        <w:rPr>
          <w:rFonts w:ascii="GHEA Grapalat" w:hAnsi="GHEA Grapalat" w:cs="Sylfaen"/>
          <w:iCs/>
          <w:sz w:val="24"/>
          <w:szCs w:val="24"/>
          <w:lang w:val="hy-AM"/>
        </w:rPr>
        <w:t xml:space="preserve"> ծածկույթների ցանկերը</w:t>
      </w:r>
      <w:r w:rsidRPr="004F7955">
        <w:rPr>
          <w:rFonts w:ascii="GHEA Grapalat" w:hAnsi="GHEA Grapalat" w:cs="Sylfaen"/>
          <w:iCs/>
          <w:sz w:val="24"/>
          <w:szCs w:val="24"/>
          <w:lang w:val="hy-AM"/>
        </w:rPr>
        <w:t>»</w:t>
      </w:r>
      <w:r w:rsidRPr="004F7955">
        <w:rPr>
          <w:rFonts w:ascii="GHEA Grapalat" w:eastAsia="Times New Roman" w:hAnsi="GHEA Grapalat" w:cs="Times New Roman"/>
          <w:color w:val="000000"/>
          <w:sz w:val="24"/>
          <w:szCs w:val="24"/>
          <w:lang w:val="hy-AM"/>
        </w:rPr>
        <w:t xml:space="preserve"> № 290-Լ հրամանը, որի 1-ին կետի 2-րդ ենթակետով սահմանվել է </w:t>
      </w:r>
      <w:r w:rsidRPr="00D7544E">
        <w:rPr>
          <w:rFonts w:ascii="GHEA Grapalat" w:hAnsi="GHEA Grapalat" w:cs="Sylfaen"/>
          <w:iCs/>
          <w:sz w:val="24"/>
          <w:szCs w:val="24"/>
          <w:lang w:val="hy-AM"/>
        </w:rPr>
        <w:t>202</w:t>
      </w:r>
      <w:r w:rsidRPr="006748E2">
        <w:rPr>
          <w:rFonts w:ascii="GHEA Grapalat" w:hAnsi="GHEA Grapalat" w:cs="Sylfaen"/>
          <w:iCs/>
          <w:sz w:val="24"/>
          <w:szCs w:val="24"/>
          <w:lang w:val="hy-AM"/>
        </w:rPr>
        <w:t>3</w:t>
      </w:r>
      <w:r w:rsidRPr="00D7544E">
        <w:rPr>
          <w:rFonts w:ascii="GHEA Grapalat" w:hAnsi="GHEA Grapalat" w:cs="Sylfaen"/>
          <w:iCs/>
          <w:sz w:val="24"/>
          <w:szCs w:val="24"/>
          <w:lang w:val="hy-AM"/>
        </w:rPr>
        <w:t xml:space="preserve"> թվականի բնակչությանը</w:t>
      </w:r>
      <w:r w:rsidRPr="00D7544E">
        <w:rPr>
          <w:rFonts w:ascii="GHEA Grapalat" w:hAnsi="GHEA Grapalat" w:cs="Sylfaen"/>
          <w:sz w:val="24"/>
          <w:szCs w:val="24"/>
          <w:lang w:val="hy-AM"/>
        </w:rPr>
        <w:t xml:space="preserve"> </w:t>
      </w:r>
      <w:r w:rsidRPr="00D7544E">
        <w:rPr>
          <w:rFonts w:ascii="GHEA Grapalat" w:hAnsi="GHEA Grapalat" w:cs="Sylfaen"/>
          <w:iCs/>
          <w:sz w:val="24"/>
          <w:szCs w:val="24"/>
          <w:lang w:val="hy-AM"/>
        </w:rPr>
        <w:t>պետության</w:t>
      </w:r>
      <w:r w:rsidRPr="00D7544E">
        <w:rPr>
          <w:rFonts w:ascii="GHEA Grapalat" w:hAnsi="GHEA Grapalat" w:cs="Times Armenian"/>
          <w:iCs/>
          <w:sz w:val="24"/>
          <w:szCs w:val="24"/>
          <w:lang w:val="hy-AM"/>
        </w:rPr>
        <w:t xml:space="preserve"> </w:t>
      </w:r>
      <w:r w:rsidRPr="00D7544E">
        <w:rPr>
          <w:rFonts w:ascii="GHEA Grapalat" w:hAnsi="GHEA Grapalat" w:cs="Sylfaen"/>
          <w:iCs/>
          <w:sz w:val="24"/>
          <w:szCs w:val="24"/>
          <w:lang w:val="hy-AM"/>
        </w:rPr>
        <w:t>կողմից</w:t>
      </w:r>
      <w:r w:rsidRPr="00D7544E">
        <w:rPr>
          <w:rFonts w:ascii="GHEA Grapalat" w:hAnsi="GHEA Grapalat" w:cs="Times Armenian"/>
          <w:iCs/>
          <w:sz w:val="24"/>
          <w:szCs w:val="24"/>
          <w:lang w:val="hy-AM"/>
        </w:rPr>
        <w:t xml:space="preserve"> </w:t>
      </w:r>
      <w:r w:rsidRPr="00D7544E">
        <w:rPr>
          <w:rFonts w:ascii="GHEA Grapalat" w:hAnsi="GHEA Grapalat" w:cs="Sylfaen"/>
          <w:iCs/>
          <w:sz w:val="24"/>
          <w:szCs w:val="24"/>
          <w:lang w:val="hy-AM"/>
        </w:rPr>
        <w:t>երաշխավորված անվճար և արտոնյալ պայմաններով</w:t>
      </w:r>
      <w:r w:rsidRPr="00D7544E">
        <w:rPr>
          <w:rFonts w:ascii="GHEA Grapalat" w:hAnsi="GHEA Grapalat" w:cs="Times Armenian"/>
          <w:iCs/>
          <w:sz w:val="24"/>
          <w:szCs w:val="24"/>
          <w:lang w:val="hy-AM"/>
        </w:rPr>
        <w:t xml:space="preserve"> </w:t>
      </w:r>
      <w:r w:rsidRPr="00D7544E">
        <w:rPr>
          <w:rFonts w:ascii="GHEA Grapalat" w:hAnsi="GHEA Grapalat" w:cs="Sylfaen"/>
          <w:iCs/>
          <w:sz w:val="24"/>
          <w:szCs w:val="24"/>
          <w:lang w:val="hy-AM"/>
        </w:rPr>
        <w:t>բժշկական օգնության և սպասարկման</w:t>
      </w:r>
      <w:r>
        <w:rPr>
          <w:rFonts w:ascii="GHEA Grapalat" w:hAnsi="GHEA Grapalat" w:cs="Sylfaen"/>
          <w:iCs/>
          <w:sz w:val="24"/>
          <w:szCs w:val="24"/>
          <w:lang w:val="hy-AM"/>
        </w:rPr>
        <w:t xml:space="preserve"> տեսակների շրջանակներում մատուցվող բժշկական </w:t>
      </w:r>
      <w:r w:rsidRPr="00D7544E">
        <w:rPr>
          <w:rFonts w:ascii="GHEA Grapalat" w:hAnsi="GHEA Grapalat" w:cs="Sylfaen"/>
          <w:iCs/>
          <w:sz w:val="24"/>
          <w:szCs w:val="24"/>
          <w:lang w:val="hy-AM"/>
        </w:rPr>
        <w:t>ծառայությունների ցանկը</w:t>
      </w:r>
      <w:r w:rsidRPr="004F7955">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Ընդ որում, ն</w:t>
      </w:r>
      <w:r w:rsidRPr="004F7955">
        <w:rPr>
          <w:rFonts w:ascii="GHEA Grapalat" w:eastAsia="Times New Roman" w:hAnsi="GHEA Grapalat" w:cs="Times New Roman"/>
          <w:color w:val="000000"/>
          <w:sz w:val="24"/>
          <w:szCs w:val="24"/>
          <w:lang w:val="hy-AM"/>
        </w:rPr>
        <w:t xml:space="preserve">շված ցանկում ներառված </w:t>
      </w:r>
      <w:r>
        <w:rPr>
          <w:rFonts w:ascii="GHEA Grapalat" w:eastAsia="Times New Roman" w:hAnsi="GHEA Grapalat" w:cs="Times New Roman"/>
          <w:color w:val="000000"/>
          <w:sz w:val="24"/>
          <w:szCs w:val="24"/>
          <w:lang w:val="hy-AM"/>
        </w:rPr>
        <w:t>յուրաքանչյուր</w:t>
      </w:r>
      <w:r w:rsidRPr="004F7955">
        <w:rPr>
          <w:rFonts w:ascii="GHEA Grapalat" w:eastAsia="Times New Roman" w:hAnsi="GHEA Grapalat" w:cs="Times New Roman"/>
          <w:color w:val="000000"/>
          <w:sz w:val="24"/>
          <w:szCs w:val="24"/>
          <w:lang w:val="hy-AM"/>
        </w:rPr>
        <w:t xml:space="preserve"> ծառայության</w:t>
      </w:r>
      <w:r>
        <w:rPr>
          <w:rFonts w:ascii="GHEA Grapalat" w:eastAsia="Times New Roman" w:hAnsi="GHEA Grapalat" w:cs="Times New Roman"/>
          <w:color w:val="000000"/>
          <w:sz w:val="24"/>
          <w:szCs w:val="24"/>
          <w:lang w:val="hy-AM"/>
        </w:rPr>
        <w:t>ը</w:t>
      </w:r>
      <w:r w:rsidRPr="004F7955">
        <w:rPr>
          <w:rFonts w:ascii="GHEA Grapalat" w:eastAsia="Times New Roman" w:hAnsi="GHEA Grapalat" w:cs="Times New Roman"/>
          <w:color w:val="000000"/>
          <w:sz w:val="24"/>
          <w:szCs w:val="24"/>
          <w:lang w:val="hy-AM"/>
        </w:rPr>
        <w:t xml:space="preserve"> համապատասխանում է յոթանիշ ծածկագիր:</w:t>
      </w:r>
    </w:p>
    <w:p w14:paraId="569C8ACE" w14:textId="77777777" w:rsidR="00724D6B" w:rsidRDefault="002714C7" w:rsidP="002714C7">
      <w:pPr>
        <w:spacing w:after="0" w:line="276" w:lineRule="auto"/>
        <w:ind w:firstLine="562"/>
        <w:jc w:val="both"/>
        <w:rPr>
          <w:rFonts w:ascii="GHEA Grapalat" w:eastAsia="Times New Roman" w:hAnsi="GHEA Grapalat" w:cs="Times New Roman"/>
          <w:color w:val="000000"/>
          <w:sz w:val="24"/>
          <w:szCs w:val="24"/>
          <w:lang w:val="hy-AM"/>
        </w:rPr>
      </w:pPr>
      <w:r w:rsidRPr="004F7955">
        <w:rPr>
          <w:rFonts w:ascii="GHEA Grapalat" w:eastAsia="Times New Roman" w:hAnsi="GHEA Grapalat" w:cs="Times New Roman"/>
          <w:color w:val="000000"/>
          <w:sz w:val="24"/>
          <w:szCs w:val="24"/>
          <w:lang w:val="hy-AM"/>
        </w:rPr>
        <w:t xml:space="preserve"> </w:t>
      </w:r>
      <w:r w:rsidR="00724D6B" w:rsidRPr="004F7955">
        <w:rPr>
          <w:rFonts w:ascii="GHEA Grapalat" w:eastAsia="Times New Roman" w:hAnsi="GHEA Grapalat" w:cs="Times New Roman"/>
          <w:color w:val="000000"/>
          <w:sz w:val="24"/>
          <w:szCs w:val="24"/>
          <w:lang w:val="hy-AM"/>
        </w:rPr>
        <w:t>«</w:t>
      </w:r>
      <w:r w:rsidR="00724D6B" w:rsidRPr="00EB145C">
        <w:rPr>
          <w:rFonts w:ascii="GHEA Grapalat" w:eastAsia="Times New Roman" w:hAnsi="GHEA Grapalat" w:cs="Times New Roman"/>
          <w:color w:val="000000"/>
          <w:sz w:val="24"/>
          <w:szCs w:val="24"/>
          <w:lang w:val="hy-AM"/>
        </w:rPr>
        <w:t xml:space="preserve">Պետության կողմից երաշխավորված անվճար </w:t>
      </w:r>
      <w:r w:rsidR="00724D6B" w:rsidRPr="004F7955">
        <w:rPr>
          <w:rFonts w:ascii="GHEA Grapalat" w:eastAsia="Times New Roman" w:hAnsi="GHEA Grapalat" w:cs="Times New Roman"/>
          <w:color w:val="000000"/>
          <w:sz w:val="24"/>
          <w:szCs w:val="24"/>
          <w:lang w:val="hy-AM"/>
        </w:rPr>
        <w:t>և</w:t>
      </w:r>
      <w:r w:rsidR="00724D6B" w:rsidRPr="00EB145C">
        <w:rPr>
          <w:rFonts w:ascii="GHEA Grapalat" w:eastAsia="Times New Roman" w:hAnsi="GHEA Grapalat" w:cs="Times New Roman"/>
          <w:color w:val="000000"/>
          <w:sz w:val="24"/>
          <w:szCs w:val="24"/>
          <w:lang w:val="hy-AM"/>
        </w:rPr>
        <w:t xml:space="preserve"> արտոնյալ պայմաններով բժշկական օգնության և սպասարկման</w:t>
      </w:r>
      <w:r w:rsidR="00724D6B" w:rsidRPr="004F7955">
        <w:rPr>
          <w:rFonts w:ascii="GHEA Grapalat" w:eastAsia="Times New Roman" w:hAnsi="GHEA Grapalat" w:cs="Times New Roman"/>
          <w:color w:val="000000"/>
          <w:sz w:val="24"/>
          <w:szCs w:val="24"/>
          <w:lang w:val="hy-AM"/>
        </w:rPr>
        <w:t xml:space="preserve"> մասին» </w:t>
      </w:r>
      <w:r w:rsidR="00724D6B" w:rsidRPr="004F7955">
        <w:rPr>
          <w:rFonts w:ascii="GHEA Grapalat" w:hAnsi="GHEA Grapalat" w:cs="Arial"/>
          <w:sz w:val="24"/>
          <w:szCs w:val="24"/>
          <w:lang w:val="hy-AM"/>
        </w:rPr>
        <w:t>2023 թվականին գործող</w:t>
      </w:r>
      <w:r w:rsidR="00724D6B" w:rsidRPr="004F7955">
        <w:rPr>
          <w:rFonts w:ascii="GHEA Grapalat" w:eastAsia="Times New Roman" w:hAnsi="GHEA Grapalat" w:cs="Times New Roman"/>
          <w:color w:val="000000"/>
          <w:sz w:val="24"/>
          <w:szCs w:val="24"/>
          <w:lang w:val="hy-AM"/>
        </w:rPr>
        <w:t xml:space="preserve"> պայմանագրերի 2.4.1.-րդ կետի համաձայն ԱՆ պարտավոր է «իրավական ակտերով սահմանված ժամկետներում ընդունել և ամփոփել Կատորողի կողմից իրականացված Բուժօգնության սահմանված կարգով ներկայացված հաշվետվությունները…»:</w:t>
      </w:r>
    </w:p>
    <w:p w14:paraId="08F952B0" w14:textId="42D42A9C" w:rsidR="002714C7" w:rsidRDefault="00724D6B" w:rsidP="002714C7">
      <w:pPr>
        <w:spacing w:after="0" w:line="276" w:lineRule="auto"/>
        <w:ind w:firstLine="562"/>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Հաշվեքննությամբ արձանագրվել է, որ </w:t>
      </w:r>
      <w:r w:rsidR="002714C7" w:rsidRPr="004F7955">
        <w:rPr>
          <w:rFonts w:ascii="GHEA Grapalat" w:hAnsi="GHEA Grapalat"/>
          <w:sz w:val="24"/>
          <w:szCs w:val="24"/>
          <w:lang w:val="hy-AM"/>
        </w:rPr>
        <w:t>Բ</w:t>
      </w:r>
      <w:r w:rsidR="002714C7" w:rsidRPr="003034E2">
        <w:rPr>
          <w:rFonts w:ascii="GHEA Grapalat" w:hAnsi="GHEA Grapalat"/>
          <w:sz w:val="24"/>
          <w:szCs w:val="24"/>
          <w:lang w:val="hy-AM"/>
        </w:rPr>
        <w:t xml:space="preserve">Կ-ների կողմից </w:t>
      </w:r>
      <w:r w:rsidR="002714C7">
        <w:rPr>
          <w:rFonts w:ascii="GHEA Grapalat" w:hAnsi="GHEA Grapalat"/>
          <w:sz w:val="24"/>
          <w:szCs w:val="24"/>
          <w:lang w:val="hy-AM"/>
        </w:rPr>
        <w:t>2023 թվականի ընթացքում «ԱՐՄԵԴ» համակարգի միջոցով ներկայաց</w:t>
      </w:r>
      <w:r w:rsidR="002714C7" w:rsidRPr="003034E2">
        <w:rPr>
          <w:rFonts w:ascii="GHEA Grapalat" w:hAnsi="GHEA Grapalat"/>
          <w:sz w:val="24"/>
          <w:szCs w:val="24"/>
          <w:lang w:val="hy-AM"/>
        </w:rPr>
        <w:t>վ</w:t>
      </w:r>
      <w:r w:rsidR="002714C7">
        <w:rPr>
          <w:rFonts w:ascii="GHEA Grapalat" w:hAnsi="GHEA Grapalat"/>
          <w:sz w:val="24"/>
          <w:szCs w:val="24"/>
          <w:lang w:val="hy-AM"/>
        </w:rPr>
        <w:t>ել</w:t>
      </w:r>
      <w:r w:rsidR="002714C7" w:rsidRPr="003034E2">
        <w:rPr>
          <w:rFonts w:ascii="GHEA Grapalat" w:hAnsi="GHEA Grapalat"/>
          <w:sz w:val="24"/>
          <w:szCs w:val="24"/>
          <w:lang w:val="hy-AM"/>
        </w:rPr>
        <w:t xml:space="preserve"> </w:t>
      </w:r>
      <w:r w:rsidR="002714C7">
        <w:rPr>
          <w:rFonts w:ascii="GHEA Grapalat" w:hAnsi="GHEA Grapalat"/>
          <w:sz w:val="24"/>
          <w:szCs w:val="24"/>
          <w:lang w:val="hy-AM"/>
        </w:rPr>
        <w:t xml:space="preserve">են կատարողականներ </w:t>
      </w:r>
      <w:r w:rsidR="002714C7" w:rsidRPr="0032526B">
        <w:rPr>
          <w:rFonts w:ascii="GHEA Grapalat" w:hAnsi="GHEA Grapalat"/>
          <w:sz w:val="24"/>
          <w:szCs w:val="24"/>
          <w:lang w:val="hy-AM"/>
        </w:rPr>
        <w:t>(որոնք ՊԱԳ-ի կողմից ընդունվել են)</w:t>
      </w:r>
      <w:r w:rsidR="002714C7">
        <w:rPr>
          <w:rFonts w:ascii="GHEA Grapalat" w:hAnsi="GHEA Grapalat"/>
          <w:sz w:val="24"/>
          <w:szCs w:val="24"/>
          <w:lang w:val="hy-AM"/>
        </w:rPr>
        <w:t>, որ</w:t>
      </w:r>
      <w:r w:rsidR="002714C7" w:rsidRPr="0032526B">
        <w:rPr>
          <w:rFonts w:ascii="GHEA Grapalat" w:hAnsi="GHEA Grapalat"/>
          <w:sz w:val="24"/>
          <w:szCs w:val="24"/>
          <w:lang w:val="hy-AM"/>
        </w:rPr>
        <w:t>ում ներառված</w:t>
      </w:r>
      <w:r w:rsidR="002714C7">
        <w:rPr>
          <w:rFonts w:ascii="GHEA Grapalat" w:hAnsi="GHEA Grapalat"/>
          <w:sz w:val="24"/>
          <w:szCs w:val="24"/>
          <w:lang w:val="hy-AM"/>
        </w:rPr>
        <w:t xml:space="preserve"> </w:t>
      </w:r>
      <w:r w:rsidR="002714C7" w:rsidRPr="003034E2">
        <w:rPr>
          <w:rFonts w:ascii="GHEA Grapalat" w:hAnsi="GHEA Grapalat"/>
          <w:sz w:val="24"/>
          <w:szCs w:val="24"/>
          <w:lang w:val="hy-AM"/>
        </w:rPr>
        <w:t xml:space="preserve">յոթանիշ </w:t>
      </w:r>
      <w:r w:rsidR="002714C7" w:rsidRPr="004F7955">
        <w:rPr>
          <w:rFonts w:ascii="GHEA Grapalat" w:hAnsi="GHEA Grapalat"/>
          <w:sz w:val="24"/>
          <w:szCs w:val="24"/>
          <w:lang w:val="hy-AM"/>
        </w:rPr>
        <w:t>ծածկագրեր</w:t>
      </w:r>
      <w:r w:rsidR="002714C7">
        <w:rPr>
          <w:rFonts w:ascii="GHEA Grapalat" w:hAnsi="GHEA Grapalat"/>
          <w:sz w:val="24"/>
          <w:szCs w:val="24"/>
          <w:lang w:val="hy-AM"/>
        </w:rPr>
        <w:t>ով</w:t>
      </w:r>
      <w:r w:rsidR="002714C7" w:rsidRPr="004F7955">
        <w:rPr>
          <w:rFonts w:ascii="GHEA Grapalat" w:hAnsi="GHEA Grapalat"/>
          <w:sz w:val="24"/>
          <w:szCs w:val="24"/>
          <w:lang w:val="hy-AM"/>
        </w:rPr>
        <w:t xml:space="preserve"> </w:t>
      </w:r>
      <w:r w:rsidR="002714C7" w:rsidRPr="003034E2">
        <w:rPr>
          <w:rFonts w:ascii="GHEA Grapalat" w:hAnsi="GHEA Grapalat"/>
          <w:sz w:val="24"/>
          <w:szCs w:val="24"/>
          <w:lang w:val="hy-AM"/>
        </w:rPr>
        <w:lastRenderedPageBreak/>
        <w:t>ծառայություններ</w:t>
      </w:r>
      <w:r w:rsidR="002714C7" w:rsidRPr="007979B7">
        <w:rPr>
          <w:rFonts w:ascii="GHEA Grapalat" w:hAnsi="GHEA Grapalat"/>
          <w:sz w:val="24"/>
          <w:szCs w:val="24"/>
          <w:lang w:val="hy-AM"/>
        </w:rPr>
        <w:t>ը</w:t>
      </w:r>
      <w:r w:rsidR="002714C7" w:rsidRPr="0032526B">
        <w:rPr>
          <w:rFonts w:ascii="GHEA Grapalat" w:hAnsi="GHEA Grapalat"/>
          <w:sz w:val="24"/>
          <w:szCs w:val="24"/>
          <w:lang w:val="hy-AM"/>
        </w:rPr>
        <w:t xml:space="preserve"> դրանց</w:t>
      </w:r>
      <w:r w:rsidR="002714C7" w:rsidRPr="003034E2">
        <w:rPr>
          <w:rFonts w:ascii="GHEA Grapalat" w:hAnsi="GHEA Grapalat"/>
          <w:sz w:val="24"/>
          <w:szCs w:val="24"/>
          <w:lang w:val="hy-AM"/>
        </w:rPr>
        <w:t xml:space="preserve"> </w:t>
      </w:r>
      <w:r w:rsidR="002714C7">
        <w:rPr>
          <w:rFonts w:ascii="GHEA Grapalat" w:hAnsi="GHEA Grapalat"/>
          <w:sz w:val="24"/>
          <w:szCs w:val="24"/>
          <w:lang w:val="hy-AM"/>
        </w:rPr>
        <w:t xml:space="preserve">կատարման պահին </w:t>
      </w:r>
      <w:r w:rsidR="002714C7" w:rsidRPr="003034E2">
        <w:rPr>
          <w:rFonts w:ascii="GHEA Grapalat" w:hAnsi="GHEA Grapalat"/>
          <w:sz w:val="24"/>
          <w:szCs w:val="24"/>
          <w:lang w:val="hy-AM"/>
        </w:rPr>
        <w:t>բացակայ</w:t>
      </w:r>
      <w:r w:rsidR="002714C7" w:rsidRPr="007979B7">
        <w:rPr>
          <w:rFonts w:ascii="GHEA Grapalat" w:hAnsi="GHEA Grapalat"/>
          <w:sz w:val="24"/>
          <w:szCs w:val="24"/>
          <w:lang w:val="hy-AM"/>
        </w:rPr>
        <w:t>ել</w:t>
      </w:r>
      <w:r w:rsidR="002714C7" w:rsidRPr="003034E2">
        <w:rPr>
          <w:rFonts w:ascii="GHEA Grapalat" w:hAnsi="GHEA Grapalat"/>
          <w:sz w:val="24"/>
          <w:szCs w:val="24"/>
          <w:lang w:val="hy-AM"/>
        </w:rPr>
        <w:t xml:space="preserve"> </w:t>
      </w:r>
      <w:r w:rsidR="002714C7" w:rsidRPr="004F7955">
        <w:rPr>
          <w:rFonts w:ascii="GHEA Grapalat" w:hAnsi="GHEA Grapalat"/>
          <w:sz w:val="24"/>
          <w:szCs w:val="24"/>
          <w:lang w:val="hy-AM"/>
        </w:rPr>
        <w:t>են</w:t>
      </w:r>
      <w:r w:rsidR="002714C7" w:rsidRPr="003034E2">
        <w:rPr>
          <w:rFonts w:ascii="GHEA Grapalat" w:hAnsi="GHEA Grapalat"/>
          <w:sz w:val="24"/>
          <w:szCs w:val="24"/>
          <w:lang w:val="hy-AM"/>
        </w:rPr>
        <w:t xml:space="preserve"> ՀՀ առողջապահության նախարարի </w:t>
      </w:r>
      <w:r w:rsidR="002714C7">
        <w:rPr>
          <w:rFonts w:ascii="GHEA Grapalat" w:hAnsi="GHEA Grapalat"/>
          <w:sz w:val="24"/>
          <w:szCs w:val="24"/>
          <w:lang w:val="hy-AM"/>
        </w:rPr>
        <w:t>290-Լ հրամանո</w:t>
      </w:r>
      <w:r w:rsidR="002714C7" w:rsidRPr="0032526B">
        <w:rPr>
          <w:rFonts w:ascii="GHEA Grapalat" w:hAnsi="GHEA Grapalat"/>
          <w:sz w:val="24"/>
          <w:szCs w:val="24"/>
          <w:lang w:val="hy-AM"/>
        </w:rPr>
        <w:t xml:space="preserve">վ սահմանված </w:t>
      </w:r>
      <w:r w:rsidR="002714C7" w:rsidRPr="003034E2">
        <w:rPr>
          <w:rFonts w:ascii="GHEA Grapalat" w:hAnsi="GHEA Grapalat"/>
          <w:sz w:val="24"/>
          <w:szCs w:val="24"/>
          <w:lang w:val="hy-AM"/>
        </w:rPr>
        <w:t xml:space="preserve">յոթանիշ </w:t>
      </w:r>
      <w:r w:rsidR="002714C7" w:rsidRPr="004F7955">
        <w:rPr>
          <w:rFonts w:ascii="GHEA Grapalat" w:hAnsi="GHEA Grapalat"/>
          <w:sz w:val="24"/>
          <w:szCs w:val="24"/>
          <w:lang w:val="hy-AM"/>
        </w:rPr>
        <w:t>ծածկագրեր</w:t>
      </w:r>
      <w:r w:rsidR="002714C7" w:rsidRPr="0032526B">
        <w:rPr>
          <w:rFonts w:ascii="GHEA Grapalat" w:hAnsi="GHEA Grapalat"/>
          <w:sz w:val="24"/>
          <w:szCs w:val="24"/>
          <w:lang w:val="hy-AM"/>
        </w:rPr>
        <w:t>ի ցանկից</w:t>
      </w:r>
      <w:r w:rsidR="002714C7">
        <w:rPr>
          <w:rFonts w:ascii="GHEA Grapalat" w:hAnsi="GHEA Grapalat"/>
          <w:sz w:val="24"/>
          <w:szCs w:val="24"/>
          <w:lang w:val="hy-AM"/>
        </w:rPr>
        <w:t xml:space="preserve"> (</w:t>
      </w:r>
      <w:r w:rsidR="002714C7" w:rsidRPr="0032526B">
        <w:rPr>
          <w:rFonts w:ascii="GHEA Grapalat" w:hAnsi="GHEA Grapalat"/>
          <w:sz w:val="24"/>
          <w:szCs w:val="24"/>
          <w:lang w:val="hy-AM"/>
        </w:rPr>
        <w:t xml:space="preserve">մանրամասն ներկայացված է </w:t>
      </w:r>
      <w:r w:rsidR="002714C7" w:rsidRPr="004F7955">
        <w:rPr>
          <w:rFonts w:ascii="GHEA Grapalat" w:hAnsi="GHEA Grapalat"/>
          <w:sz w:val="24"/>
          <w:szCs w:val="24"/>
          <w:lang w:val="hy-AM"/>
        </w:rPr>
        <w:t xml:space="preserve">Հավելված </w:t>
      </w:r>
      <w:r w:rsidR="002714C7">
        <w:rPr>
          <w:rFonts w:ascii="GHEA Grapalat" w:hAnsi="GHEA Grapalat"/>
          <w:sz w:val="24"/>
          <w:szCs w:val="24"/>
          <w:lang w:val="hy-AM"/>
        </w:rPr>
        <w:t>2</w:t>
      </w:r>
      <w:r w:rsidR="002714C7" w:rsidRPr="0032526B">
        <w:rPr>
          <w:rFonts w:ascii="GHEA Grapalat" w:hAnsi="GHEA Grapalat"/>
          <w:sz w:val="24"/>
          <w:szCs w:val="24"/>
          <w:lang w:val="hy-AM"/>
        </w:rPr>
        <w:t>-ում</w:t>
      </w:r>
      <w:r w:rsidR="002714C7">
        <w:rPr>
          <w:rFonts w:ascii="GHEA Grapalat" w:hAnsi="GHEA Grapalat"/>
          <w:sz w:val="24"/>
          <w:szCs w:val="24"/>
          <w:lang w:val="hy-AM"/>
        </w:rPr>
        <w:t>)</w:t>
      </w:r>
      <w:r w:rsidR="002714C7" w:rsidRPr="004F7955">
        <w:rPr>
          <w:rFonts w:ascii="GHEA Grapalat" w:hAnsi="GHEA Grapalat"/>
          <w:sz w:val="24"/>
          <w:szCs w:val="24"/>
          <w:lang w:val="hy-AM"/>
        </w:rPr>
        <w:t>:</w:t>
      </w:r>
      <w:r w:rsidR="002714C7" w:rsidRPr="004F7955">
        <w:rPr>
          <w:rFonts w:ascii="GHEA Grapalat" w:eastAsia="Times New Roman" w:hAnsi="GHEA Grapalat" w:cs="Times New Roman"/>
          <w:color w:val="000000"/>
          <w:sz w:val="24"/>
          <w:szCs w:val="24"/>
          <w:lang w:val="hy-AM"/>
        </w:rPr>
        <w:t xml:space="preserve"> </w:t>
      </w:r>
    </w:p>
    <w:p w14:paraId="02653917" w14:textId="02205C37" w:rsidR="00E531A2" w:rsidRPr="00504302" w:rsidRDefault="00E531A2" w:rsidP="00504302">
      <w:pPr>
        <w:spacing w:after="0" w:line="240" w:lineRule="auto"/>
        <w:ind w:firstLine="709"/>
        <w:jc w:val="both"/>
        <w:rPr>
          <w:rFonts w:ascii="GHEA Grapalat" w:hAnsi="GHEA Grapalat" w:cs="Sylfaen"/>
          <w:i/>
          <w:sz w:val="20"/>
          <w:szCs w:val="24"/>
          <w:lang w:val="hy-AM"/>
        </w:rPr>
      </w:pPr>
      <w:r w:rsidRPr="00F211F5">
        <w:rPr>
          <w:rFonts w:ascii="GHEA Grapalat" w:eastAsia="Times New Roman" w:hAnsi="GHEA Grapalat"/>
          <w:b/>
          <w:i/>
          <w:sz w:val="24"/>
          <w:szCs w:val="24"/>
          <w:lang w:val="hy-AM"/>
        </w:rPr>
        <w:t>Հաշվեքննության օբյեկտի դիրքորոշումը՝</w:t>
      </w:r>
      <w:r>
        <w:rPr>
          <w:rFonts w:ascii="GHEA Grapalat" w:eastAsia="Times New Roman" w:hAnsi="GHEA Grapalat"/>
          <w:b/>
          <w:i/>
          <w:sz w:val="24"/>
          <w:szCs w:val="24"/>
          <w:lang w:val="hy-AM"/>
        </w:rPr>
        <w:t xml:space="preserve"> </w:t>
      </w:r>
      <w:r w:rsidRPr="001937DD">
        <w:rPr>
          <w:rFonts w:ascii="GHEA Grapalat" w:eastAsia="Times New Roman" w:hAnsi="GHEA Grapalat"/>
          <w:b/>
          <w:i/>
          <w:sz w:val="20"/>
          <w:szCs w:val="24"/>
          <w:lang w:val="hy-AM"/>
        </w:rPr>
        <w:t>«</w:t>
      </w:r>
      <w:r w:rsidRPr="001937DD">
        <w:rPr>
          <w:rFonts w:ascii="GHEA Grapalat" w:hAnsi="GHEA Grapalat" w:cs="Sylfaen"/>
          <w:i/>
          <w:sz w:val="20"/>
          <w:szCs w:val="24"/>
          <w:lang w:val="hy-AM"/>
        </w:rPr>
        <w:t xml:space="preserve">0707307 «Էնդոկրինոլոգիական մասնագիտացված դիսպանսերային բժշկական  օգնություն և սպասարկում պոլիկլինիկաներում՝ յուրաքանչյուր գրանցված բնակչի համար (երեխա)» ծառայության ծածկագրի բացակայության վերաբերյալ հայտնում եմ, որ նշված ծածկագրի ավելացումը պայմանավորված է եղել «Արմեդ» էլեկտրոնային առողջապահության համակարգում ինքնաշխատ եղանակով հաշվարկվող գումարների ճշգրիտ հաշվարկման (կախված բժշկական կազմակերպության կողմից սպասարկվող ազգաբնակչության տարիքային կազմից, թույլատրված ծառայությունների տեսակներից և կադրային հագեցվածությունից) և տեխնիկական խնդիրներից խուսափելու անհրաժեշտությունից` մինչև 18 տարեկան ազգաբնակչության համար տրամադրվել է առանձնացված ծառայության ծածկագիր: Առողջապահության նախարարի 2023 թվականի հունվարի 24-ի թիվ 290-Լ հրամանի 2-րդ հավելվածում վերոնշյալ ծածկագրի բացակայությունը մեխանիկական բնույթ է կրում (նույն հրամանի 1-ին հավելվածում ծառայության համար գին սահմանված է ամբողջ ազգաբնակչության համար) և ԲԿ-ների կողմից ներկայացված և ՊԱԳ-ի կողմից ընդունված կատարողականները համապատասխանում են  առողջապահության նախարարի 2023 թվականի հունվարի 24-ի </w:t>
      </w:r>
      <w:r w:rsidRPr="00504302">
        <w:rPr>
          <w:rFonts w:ascii="GHEA Grapalat" w:hAnsi="GHEA Grapalat" w:cs="Sylfaen"/>
          <w:i/>
          <w:sz w:val="20"/>
          <w:szCs w:val="24"/>
          <w:lang w:val="hy-AM"/>
        </w:rPr>
        <w:t>թիվ 290-Լ հրամանի հավելված 1-ով սահմանված նորմատիվին:</w:t>
      </w:r>
    </w:p>
    <w:p w14:paraId="004BE540" w14:textId="77777777" w:rsidR="00E531A2" w:rsidRPr="00504302" w:rsidRDefault="00E531A2" w:rsidP="00504302">
      <w:pPr>
        <w:spacing w:after="0" w:line="240" w:lineRule="auto"/>
        <w:ind w:firstLine="709"/>
        <w:jc w:val="both"/>
        <w:rPr>
          <w:rFonts w:ascii="GHEA Grapalat" w:hAnsi="GHEA Grapalat" w:cs="Sylfaen"/>
          <w:i/>
          <w:sz w:val="20"/>
          <w:szCs w:val="24"/>
          <w:lang w:val="hy-AM"/>
        </w:rPr>
      </w:pPr>
      <w:r w:rsidRPr="00504302">
        <w:rPr>
          <w:rFonts w:ascii="GHEA Grapalat" w:hAnsi="GHEA Grapalat" w:cs="Sylfaen"/>
          <w:i/>
          <w:sz w:val="20"/>
          <w:szCs w:val="24"/>
          <w:lang w:val="hy-AM"/>
        </w:rPr>
        <w:t>- 0711033 «Ընտանեկան բժիշկների կողմից նեղ մասնագետների մոտ խորհրդատվության ուղեգրում» ծառայության ծածակագիրը  2023 թվականի հուլիսի 31-ի թիվ 3735 – Լ հրամանով 2023 թվականի օգոստոսի 1-ից փոխարինվել է 0711100 «Ընտանեկան բժշկի կողմից վիրաբույժ/վնասվածքաբանի  մոտ խորհրդատվության ուղեգրում», 0711101 «Ընտանեկան բժշկի կողմից սրտաբանի  մոտ խորհրդատվության ուղեգրում», 0711102 «Ընտանեկան բժշկի կողմից նյարդաբանի մոտ խորհրդատվության ուղեգրում», 0711103 «Ընտանեկան բժշկի կողմից ակնաբանի մոտ խորհրդատվության ուղեգրում», 0711105 «Ընտանեկան բժշկի կողմից քիթ-կոկորդ-ականջաբանի մոտ խորհրդատվության ուղեգրում» նրան համարժեք ծառայության ծածկագրերով, ելնելով տարբերակված, վիճակագրական առավել ստույգ տվյալներ ունենալու անհրաժեշտությունից։ Մի քանի բժշկական կազմակերպությունների կողմից (թվով 17) օգոստոսի 1-ին, մինչ «Արմեդ» էլեկտրոնային առողջապահության համակարգում վերոնշյալ փոփոխության տեխնիկական իրականացումը մուտքագրված դեպքերի չեղարկում, այնուհետև նոր ծառայությունների ծածակագրերով ներկայացում չի իրականացվել, ինչը ոչ մի գումարային շեղման, ոչ համապատասխան փոխհատուցման չի հանգեցրել։</w:t>
      </w:r>
    </w:p>
    <w:p w14:paraId="7AA67D13" w14:textId="77777777" w:rsidR="00E531A2" w:rsidRPr="00504302" w:rsidRDefault="00E531A2" w:rsidP="00504302">
      <w:pPr>
        <w:spacing w:after="0" w:line="240" w:lineRule="auto"/>
        <w:ind w:firstLine="426"/>
        <w:jc w:val="both"/>
        <w:rPr>
          <w:rFonts w:ascii="GHEA Grapalat" w:hAnsi="GHEA Grapalat" w:cs="Sylfaen"/>
          <w:i/>
          <w:sz w:val="20"/>
          <w:szCs w:val="24"/>
          <w:lang w:val="hy-AM"/>
        </w:rPr>
      </w:pPr>
      <w:r w:rsidRPr="00504302">
        <w:rPr>
          <w:rFonts w:ascii="GHEA Grapalat" w:hAnsi="GHEA Grapalat" w:cs="Sylfaen"/>
          <w:i/>
          <w:sz w:val="20"/>
          <w:szCs w:val="24"/>
          <w:lang w:val="hy-AM"/>
        </w:rPr>
        <w:t xml:space="preserve">   - 0301394 «Վերակենդանացման` III մակարդակ /մեծ/» ծառայության ծածակագրի համար ավելացվել է նաև 1312 «Ուռուցքաբանական և արյունաբանական հիվանդությունների բժշկական օգնության այլ ծառայություններ» քառանիշ ծածկագիրը, քանի որ առողջապահության նախարարի 2023 թվականի մայիսի 11-ի թիվ 2357-Ա հրամանով «Վ.Ա. Ֆանարջյանի անվան ուռուցքաբանության ազգային կենտրոն» փակ բաժնետիրական ընկերությանը տրամադրվել է բժշկական օգնության և սպասարկման վերակենդանացման տեսակի երրորդ մակարդակ, և պետական առողջապահական գործակալությանը հանձնարարվել է վերոնշյալ կազմակերպության վերակենդանացման բաժանմունքի ֆինանսավորումն իրականացնել ըստ բժշկական օգնության և սպասարկման վերակենդանացման տեսակի երրորդ մակարդակի։</w:t>
      </w:r>
    </w:p>
    <w:p w14:paraId="601934E9" w14:textId="77777777" w:rsidR="00E531A2" w:rsidRPr="00504302" w:rsidRDefault="00E531A2" w:rsidP="00504302">
      <w:pPr>
        <w:spacing w:after="0" w:line="240" w:lineRule="auto"/>
        <w:ind w:firstLine="426"/>
        <w:jc w:val="both"/>
        <w:rPr>
          <w:rFonts w:ascii="GHEA Grapalat" w:hAnsi="GHEA Grapalat" w:cs="Sylfaen"/>
          <w:i/>
          <w:sz w:val="20"/>
          <w:szCs w:val="24"/>
          <w:lang w:val="hy-AM"/>
        </w:rPr>
      </w:pPr>
      <w:r w:rsidRPr="00504302">
        <w:rPr>
          <w:rFonts w:ascii="GHEA Grapalat" w:hAnsi="GHEA Grapalat" w:cs="Sylfaen"/>
          <w:i/>
          <w:sz w:val="20"/>
          <w:szCs w:val="24"/>
          <w:lang w:val="hy-AM"/>
        </w:rPr>
        <w:t xml:space="preserve">  - 0690004 «Ոչ վիրահատական բուժում ընդհանուր վիրաբուժական բաժանմունքում (մանկաբուժական II-բ և III մակարդակ ունեցող կազմակեպություններում)» ծառայության ծածկագիրը չգործող է, այն 2022 թվականի հունվարի 1-ից փոխարինվել է 0690024 «Ոչ վիրահատական բուժում ընդհանուր վիրաբուժական բաժանմունքում (մանկաբուժական II-բ և III մակարդակ ունեցող կազմակեպություններում)» ծառայության ծածկագրով։ Թվով 1 դեպքի առկայության խնդիրը (փակված, ավարտի ամսաթիվ ունեցող ծառայության մուտքագրման) ներկայացվել է  «Արմեդ» էլեկտրոնային առողջապահության համակարգի օպերատորին, ում կողմից ուսումնասիրության, տեխնիկական վրիպակի հայտնաբերման և լուծման արդյունքում ծրագրում ավելացվել է լրացուցիչ ստուգման գործիք, հետագայում նման խնդիրների բացառման նպատակով։ Ինչ վերաբերվում է մատուցված ծառայության փոխհատուցմանը, հայտնում եմ, որ կազմակերպությունը 96,900 դրամի փոխարեն, ոչ ճիշտ մուտքագրման արդյունքում ստացել է 69,000 դրամի փոխհատուցում։</w:t>
      </w:r>
    </w:p>
    <w:p w14:paraId="420FB7C5" w14:textId="77777777" w:rsidR="00E531A2" w:rsidRPr="00504302" w:rsidRDefault="00E531A2" w:rsidP="00504302">
      <w:pPr>
        <w:spacing w:after="0" w:line="240" w:lineRule="auto"/>
        <w:ind w:firstLine="426"/>
        <w:jc w:val="both"/>
        <w:rPr>
          <w:rFonts w:ascii="GHEA Grapalat" w:hAnsi="GHEA Grapalat" w:cs="Sylfaen"/>
          <w:i/>
          <w:sz w:val="20"/>
          <w:szCs w:val="24"/>
          <w:lang w:val="hy-AM"/>
        </w:rPr>
      </w:pPr>
      <w:r w:rsidRPr="00504302">
        <w:rPr>
          <w:rFonts w:ascii="GHEA Grapalat" w:hAnsi="GHEA Grapalat" w:cs="Sylfaen"/>
          <w:i/>
          <w:sz w:val="20"/>
          <w:szCs w:val="24"/>
          <w:lang w:val="hy-AM"/>
        </w:rPr>
        <w:lastRenderedPageBreak/>
        <w:t xml:space="preserve">  - 0601030 «Որովայնային-վերակառուցողական (երեխա)» ծառայության ծածկագիրը գործում է 2020 թվականի հունվարի 1-ից, առողջապահության նախարարի 2023 թվականի հունվարի 24-ի թիվ 290-Լ հրամանի 2-րդ հավելվածում վերոնշյալ ծածկագրի բացակայությունը մեխանիկական բնույթ է կրում (նույն հրամանի 1-ին հավելվածում ծառայության համար գին սահմանված է), նույն հրամանի 2023 թվականի մարտի 16-ի No 1300 – Լ փոփոխությամբ հավելվածում այն վերականգնված է: </w:t>
      </w:r>
    </w:p>
    <w:p w14:paraId="60736DF9" w14:textId="47FE0370" w:rsidR="00E531A2" w:rsidRDefault="00E531A2" w:rsidP="00504302">
      <w:pPr>
        <w:spacing w:after="0" w:line="240" w:lineRule="auto"/>
        <w:ind w:firstLine="562"/>
        <w:jc w:val="both"/>
        <w:rPr>
          <w:rFonts w:ascii="GHEA Grapalat" w:hAnsi="GHEA Grapalat" w:cs="Sylfaen"/>
          <w:i/>
          <w:sz w:val="20"/>
          <w:szCs w:val="24"/>
          <w:lang w:val="hy-AM"/>
        </w:rPr>
      </w:pPr>
      <w:r w:rsidRPr="00504302">
        <w:rPr>
          <w:rFonts w:ascii="GHEA Grapalat" w:hAnsi="GHEA Grapalat" w:cs="Sylfaen"/>
          <w:i/>
          <w:sz w:val="20"/>
          <w:szCs w:val="24"/>
          <w:lang w:val="hy-AM"/>
        </w:rPr>
        <w:t xml:space="preserve"> Միաժամանակ հայտնում եմ, որ առողջապահության նախարարի 2024 թվականի հունվարի 30-ի թիվ 464-Լ «2024 թվականի բնակչությանը պետության կողմից երաշխավորված անվճար և արտոնյալ պայմաններով արտահիվանդանոցային, հիվանդանոցային բժշկական օգնության և սպասարկման, դժվարամատչելի ախտորոշիչ հետազոտությունների նորմատիվները և միջինացված  գները, փոխհատուցման առանձնահատկությունները և բժշկական օգնության և սպասարկման ծառայությունների և ծածկույթների ցանկերը հաստատելու մասին հրամանի Հավելված 2-ում հաշվի են առնվել և շտկվել ՀՀ հաշվեքննիչ պալատի կողմից հաշվեքննության շրջանակներում դիտարկված և արձանագրված թերությունները</w:t>
      </w:r>
      <w:r>
        <w:rPr>
          <w:rFonts w:ascii="GHEA Grapalat" w:hAnsi="GHEA Grapalat" w:cs="Sylfaen"/>
          <w:i/>
          <w:sz w:val="20"/>
          <w:szCs w:val="24"/>
          <w:lang w:val="hy-AM"/>
        </w:rPr>
        <w:t>»:</w:t>
      </w:r>
    </w:p>
    <w:p w14:paraId="76D6BE52" w14:textId="6B74476B" w:rsidR="00A65B13" w:rsidRPr="004F7955" w:rsidRDefault="00A65B13" w:rsidP="00504302">
      <w:pPr>
        <w:spacing w:after="0" w:line="240" w:lineRule="auto"/>
        <w:ind w:firstLine="562"/>
        <w:jc w:val="both"/>
        <w:rPr>
          <w:rFonts w:ascii="GHEA Grapalat" w:eastAsia="Times New Roman" w:hAnsi="GHEA Grapalat" w:cs="Times New Roman"/>
          <w:color w:val="000000"/>
          <w:sz w:val="24"/>
          <w:szCs w:val="24"/>
          <w:lang w:val="hy-AM"/>
        </w:rPr>
      </w:pPr>
      <w:r w:rsidRPr="00C10A9E">
        <w:rPr>
          <w:rStyle w:val="Emphasis"/>
          <w:rFonts w:ascii="GHEA Grapalat" w:hAnsi="GHEA Grapalat"/>
          <w:b/>
          <w:sz w:val="24"/>
          <w:szCs w:val="24"/>
          <w:lang w:val="hy-AM"/>
        </w:rPr>
        <w:t>Հաշվեքննողի մեկնաբանությունը՝</w:t>
      </w:r>
      <w:r>
        <w:rPr>
          <w:rStyle w:val="Emphasis"/>
          <w:rFonts w:ascii="GHEA Grapalat" w:hAnsi="GHEA Grapalat"/>
          <w:b/>
          <w:sz w:val="24"/>
          <w:szCs w:val="24"/>
          <w:lang w:val="hy-AM"/>
        </w:rPr>
        <w:t xml:space="preserve"> </w:t>
      </w:r>
      <w:r w:rsidR="00F652A3">
        <w:rPr>
          <w:rStyle w:val="Emphasis"/>
          <w:rFonts w:ascii="GHEA Grapalat" w:hAnsi="GHEA Grapalat"/>
          <w:sz w:val="20"/>
          <w:lang w:val="hy-AM"/>
        </w:rPr>
        <w:t>Ը</w:t>
      </w:r>
      <w:r w:rsidRPr="00F211F5">
        <w:rPr>
          <w:rStyle w:val="Emphasis"/>
          <w:rFonts w:ascii="GHEA Grapalat" w:hAnsi="GHEA Grapalat"/>
          <w:sz w:val="20"/>
          <w:lang w:val="hy-AM"/>
        </w:rPr>
        <w:t>նդունվել է ի գիտություն</w:t>
      </w:r>
      <w:r w:rsidRPr="00177C12">
        <w:rPr>
          <w:rStyle w:val="Emphasis"/>
          <w:sz w:val="20"/>
          <w:lang w:val="hy-AM"/>
        </w:rPr>
        <w:t>:</w:t>
      </w:r>
    </w:p>
    <w:p w14:paraId="08C4235A" w14:textId="531B820D" w:rsidR="006F6922" w:rsidRPr="00F06CB9" w:rsidRDefault="00BD4118" w:rsidP="00F06CB9">
      <w:pPr>
        <w:spacing w:after="0" w:line="240" w:lineRule="auto"/>
        <w:ind w:firstLine="567"/>
        <w:jc w:val="both"/>
        <w:rPr>
          <w:rFonts w:ascii="GHEA Grapalat" w:eastAsiaTheme="minorHAnsi" w:hAnsi="GHEA Grapalat" w:cs="Sylfaen"/>
          <w:sz w:val="24"/>
          <w:szCs w:val="24"/>
          <w:lang w:val="hy-AM"/>
        </w:rPr>
      </w:pPr>
      <w:r>
        <w:rPr>
          <w:rFonts w:ascii="GHEA Grapalat" w:eastAsia="Times New Roman" w:hAnsi="GHEA Grapalat" w:cs="Calibri"/>
          <w:bCs/>
          <w:i/>
          <w:color w:val="000000"/>
          <w:sz w:val="20"/>
          <w:szCs w:val="24"/>
          <w:lang w:val="hy-AM"/>
        </w:rPr>
        <w:br w:type="page"/>
      </w:r>
    </w:p>
    <w:p w14:paraId="0762409B" w14:textId="6467F842" w:rsidR="00FE12CD" w:rsidRPr="00FE12CD" w:rsidRDefault="00FE12CD" w:rsidP="00D51B26">
      <w:pPr>
        <w:shd w:val="clear" w:color="auto" w:fill="FFFFFF"/>
        <w:spacing w:after="0" w:line="276" w:lineRule="auto"/>
        <w:jc w:val="both"/>
        <w:rPr>
          <w:rFonts w:ascii="GHEA Grapalat" w:eastAsia="Times New Roman" w:hAnsi="GHEA Grapalat" w:cs="Times New Roman"/>
          <w:color w:val="000000"/>
          <w:sz w:val="20"/>
          <w:szCs w:val="24"/>
          <w:lang w:val="hy-AM"/>
        </w:rPr>
        <w:sectPr w:rsidR="00FE12CD" w:rsidRPr="00FE12CD" w:rsidSect="00355DB0">
          <w:headerReference w:type="default" r:id="rId10"/>
          <w:footerReference w:type="default" r:id="rId11"/>
          <w:pgSz w:w="11906" w:h="16838" w:code="9"/>
          <w:pgMar w:top="851" w:right="1134" w:bottom="1134" w:left="1134" w:header="0" w:footer="720" w:gutter="0"/>
          <w:pgNumType w:chapStyle="1"/>
          <w:cols w:space="720"/>
          <w:titlePg/>
          <w:docGrid w:linePitch="360"/>
        </w:sectPr>
      </w:pPr>
    </w:p>
    <w:p w14:paraId="3A387A68" w14:textId="30A667F2" w:rsidR="00C96862" w:rsidRPr="00D53D61" w:rsidRDefault="001A53C5" w:rsidP="00A1562C">
      <w:pPr>
        <w:pStyle w:val="ListParagraph"/>
        <w:numPr>
          <w:ilvl w:val="0"/>
          <w:numId w:val="26"/>
        </w:numPr>
        <w:shd w:val="clear" w:color="auto" w:fill="FFFFFF"/>
        <w:spacing w:after="0" w:line="276" w:lineRule="auto"/>
        <w:jc w:val="center"/>
        <w:rPr>
          <w:rStyle w:val="IntenseReference"/>
          <w:rFonts w:ascii="GHEA Grapalat" w:hAnsi="GHEA Grapalat" w:cs="Sylfaen"/>
          <w:sz w:val="24"/>
          <w:szCs w:val="24"/>
          <w:lang w:val="hy-AM"/>
        </w:rPr>
      </w:pPr>
      <w:r w:rsidRPr="00D53D61">
        <w:rPr>
          <w:rStyle w:val="IntenseReference"/>
          <w:rFonts w:ascii="GHEA Grapalat" w:hAnsi="GHEA Grapalat" w:cs="Sylfaen"/>
          <w:sz w:val="24"/>
          <w:szCs w:val="24"/>
          <w:lang w:val="hy-AM"/>
        </w:rPr>
        <w:lastRenderedPageBreak/>
        <w:t>ՀԵՏՀՍԿՈՂԱԿԱՆ ԳՈՐԾԸՆԹԱՑ</w:t>
      </w:r>
    </w:p>
    <w:p w14:paraId="6E215489" w14:textId="77777777" w:rsidR="00086CB1" w:rsidRPr="00D53D61" w:rsidRDefault="00086CB1" w:rsidP="0058616F">
      <w:pPr>
        <w:spacing w:after="0" w:line="276" w:lineRule="auto"/>
        <w:ind w:firstLine="567"/>
        <w:jc w:val="both"/>
        <w:rPr>
          <w:rFonts w:ascii="GHEA Grapalat" w:eastAsiaTheme="minorHAnsi" w:hAnsi="GHEA Grapalat"/>
          <w:sz w:val="10"/>
          <w:szCs w:val="10"/>
          <w:lang w:val="hy-AM"/>
        </w:rPr>
      </w:pPr>
    </w:p>
    <w:p w14:paraId="6DD4D788" w14:textId="6C46A9CE" w:rsidR="00B26BC2" w:rsidRPr="007F5379" w:rsidRDefault="00C30C1B" w:rsidP="002F1CC4">
      <w:pPr>
        <w:spacing w:after="0" w:line="240" w:lineRule="auto"/>
        <w:ind w:firstLine="562"/>
        <w:jc w:val="both"/>
        <w:rPr>
          <w:rFonts w:ascii="GHEA Grapalat" w:hAnsi="GHEA Grapalat"/>
          <w:sz w:val="24"/>
          <w:szCs w:val="24"/>
          <w:highlight w:val="yellow"/>
          <w:lang w:val="hy-AM"/>
        </w:rPr>
      </w:pPr>
      <w:r w:rsidRPr="00D53D61">
        <w:rPr>
          <w:rFonts w:ascii="GHEA Grapalat" w:hAnsi="GHEA Grapalat" w:cs="GHEA Grapalat"/>
          <w:sz w:val="24"/>
          <w:szCs w:val="24"/>
          <w:lang w:val="hy-AM"/>
        </w:rPr>
        <w:t xml:space="preserve"> </w:t>
      </w:r>
      <w:r w:rsidR="00B26BC2" w:rsidRPr="002B3CD7">
        <w:rPr>
          <w:rFonts w:ascii="GHEA Grapalat" w:hAnsi="GHEA Grapalat"/>
          <w:sz w:val="24"/>
          <w:szCs w:val="24"/>
          <w:lang w:val="hy-AM"/>
        </w:rPr>
        <w:t>Ի պատասխան Հաշվեքննիչ պալատի 202</w:t>
      </w:r>
      <w:r w:rsidR="00D22916">
        <w:rPr>
          <w:rFonts w:ascii="GHEA Grapalat" w:hAnsi="GHEA Grapalat"/>
          <w:sz w:val="24"/>
          <w:szCs w:val="24"/>
          <w:lang w:val="hy-AM"/>
        </w:rPr>
        <w:t>4</w:t>
      </w:r>
      <w:r w:rsidR="00B26BC2" w:rsidRPr="002B3CD7">
        <w:rPr>
          <w:rFonts w:ascii="GHEA Grapalat" w:hAnsi="GHEA Grapalat"/>
          <w:sz w:val="24"/>
          <w:szCs w:val="24"/>
          <w:lang w:val="hy-AM"/>
        </w:rPr>
        <w:t>թ</w:t>
      </w:r>
      <w:r w:rsidR="003F4BA3" w:rsidRPr="002B3CD7">
        <w:rPr>
          <w:rFonts w:ascii="GHEA Grapalat" w:hAnsi="GHEA Grapalat"/>
          <w:sz w:val="24"/>
          <w:szCs w:val="24"/>
          <w:lang w:val="hy-AM"/>
        </w:rPr>
        <w:t>.</w:t>
      </w:r>
      <w:r w:rsidR="00B26BC2" w:rsidRPr="002B3CD7">
        <w:rPr>
          <w:rFonts w:ascii="GHEA Grapalat" w:hAnsi="GHEA Grapalat"/>
          <w:sz w:val="24"/>
          <w:szCs w:val="24"/>
          <w:lang w:val="hy-AM"/>
        </w:rPr>
        <w:t xml:space="preserve"> </w:t>
      </w:r>
      <w:r w:rsidR="00D22916">
        <w:rPr>
          <w:rFonts w:ascii="GHEA Grapalat" w:hAnsi="GHEA Grapalat"/>
          <w:sz w:val="24"/>
          <w:szCs w:val="24"/>
          <w:lang w:val="hy-AM"/>
        </w:rPr>
        <w:t>հունվարի</w:t>
      </w:r>
      <w:r w:rsidR="00B26BC2" w:rsidRPr="002B3CD7">
        <w:rPr>
          <w:rFonts w:ascii="GHEA Grapalat" w:hAnsi="GHEA Grapalat"/>
          <w:sz w:val="24"/>
          <w:szCs w:val="24"/>
          <w:lang w:val="hy-AM"/>
        </w:rPr>
        <w:t xml:space="preserve"> </w:t>
      </w:r>
      <w:r w:rsidR="00D22916">
        <w:rPr>
          <w:rFonts w:ascii="GHEA Grapalat" w:hAnsi="GHEA Grapalat"/>
          <w:sz w:val="24"/>
          <w:szCs w:val="24"/>
          <w:lang w:val="hy-AM"/>
        </w:rPr>
        <w:t>30</w:t>
      </w:r>
      <w:r w:rsidR="00B26BC2" w:rsidRPr="002B3CD7">
        <w:rPr>
          <w:rFonts w:ascii="GHEA Grapalat" w:hAnsi="GHEA Grapalat"/>
          <w:sz w:val="24"/>
          <w:szCs w:val="24"/>
          <w:lang w:val="hy-AM"/>
        </w:rPr>
        <w:t>-ի թիվ ՀՊԵ/01/</w:t>
      </w:r>
      <w:r w:rsidR="00D22916">
        <w:rPr>
          <w:rFonts w:ascii="GHEA Grapalat" w:hAnsi="GHEA Grapalat"/>
          <w:sz w:val="24"/>
          <w:szCs w:val="24"/>
          <w:lang w:val="hy-AM"/>
        </w:rPr>
        <w:t>65</w:t>
      </w:r>
      <w:r w:rsidR="00B26BC2" w:rsidRPr="002B3CD7">
        <w:rPr>
          <w:rFonts w:ascii="GHEA Grapalat" w:hAnsi="GHEA Grapalat"/>
          <w:sz w:val="24"/>
          <w:szCs w:val="24"/>
          <w:lang w:val="hy-AM"/>
        </w:rPr>
        <w:t>-202</w:t>
      </w:r>
      <w:r w:rsidR="00D22916">
        <w:rPr>
          <w:rFonts w:ascii="GHEA Grapalat" w:hAnsi="GHEA Grapalat"/>
          <w:sz w:val="24"/>
          <w:szCs w:val="24"/>
          <w:lang w:val="hy-AM"/>
        </w:rPr>
        <w:t>4</w:t>
      </w:r>
      <w:r w:rsidR="00B26BC2" w:rsidRPr="002B3CD7">
        <w:rPr>
          <w:rFonts w:ascii="GHEA Grapalat" w:hAnsi="GHEA Grapalat"/>
          <w:sz w:val="24"/>
          <w:szCs w:val="24"/>
          <w:lang w:val="hy-AM"/>
        </w:rPr>
        <w:t xml:space="preserve"> գրության՝ ԱՆ-ն 202</w:t>
      </w:r>
      <w:r w:rsidR="00D22916">
        <w:rPr>
          <w:rFonts w:ascii="GHEA Grapalat" w:hAnsi="GHEA Grapalat"/>
          <w:sz w:val="24"/>
          <w:szCs w:val="24"/>
          <w:lang w:val="hy-AM"/>
        </w:rPr>
        <w:t>4</w:t>
      </w:r>
      <w:r w:rsidR="00B26BC2" w:rsidRPr="002B3CD7">
        <w:rPr>
          <w:rFonts w:ascii="GHEA Grapalat" w:hAnsi="GHEA Grapalat"/>
          <w:sz w:val="24"/>
          <w:szCs w:val="24"/>
          <w:lang w:val="hy-AM"/>
        </w:rPr>
        <w:t>թ</w:t>
      </w:r>
      <w:r w:rsidR="003F4BA3" w:rsidRPr="002B3CD7">
        <w:rPr>
          <w:rFonts w:ascii="GHEA Grapalat" w:hAnsi="GHEA Grapalat"/>
          <w:sz w:val="24"/>
          <w:szCs w:val="24"/>
          <w:lang w:val="hy-AM"/>
        </w:rPr>
        <w:t>.</w:t>
      </w:r>
      <w:r w:rsidR="00B26BC2" w:rsidRPr="002B3CD7">
        <w:rPr>
          <w:rFonts w:ascii="GHEA Grapalat" w:hAnsi="GHEA Grapalat"/>
          <w:sz w:val="24"/>
          <w:szCs w:val="24"/>
          <w:lang w:val="hy-AM"/>
        </w:rPr>
        <w:t xml:space="preserve"> </w:t>
      </w:r>
      <w:r w:rsidR="00D22916">
        <w:rPr>
          <w:rFonts w:ascii="GHEA Grapalat" w:hAnsi="GHEA Grapalat"/>
          <w:sz w:val="24"/>
          <w:szCs w:val="24"/>
          <w:lang w:val="hy-AM"/>
        </w:rPr>
        <w:t>մարտի 1</w:t>
      </w:r>
      <w:r w:rsidR="00B26BC2" w:rsidRPr="002B3CD7">
        <w:rPr>
          <w:rFonts w:ascii="GHEA Grapalat" w:hAnsi="GHEA Grapalat"/>
          <w:sz w:val="24"/>
          <w:szCs w:val="24"/>
          <w:lang w:val="hy-AM"/>
        </w:rPr>
        <w:t xml:space="preserve">-ի գրությամբ </w:t>
      </w:r>
      <w:r w:rsidR="00B26BC2" w:rsidRPr="004B6BDF">
        <w:rPr>
          <w:rFonts w:ascii="GHEA Grapalat" w:hAnsi="GHEA Grapalat"/>
          <w:sz w:val="24"/>
          <w:szCs w:val="24"/>
          <w:lang w:val="hy-AM"/>
        </w:rPr>
        <w:t>տրամադրել է «ՀՀ առողջապահության նախարարությունում 202</w:t>
      </w:r>
      <w:r w:rsidR="003E3685" w:rsidRPr="004B6BDF">
        <w:rPr>
          <w:rFonts w:ascii="GHEA Grapalat" w:hAnsi="GHEA Grapalat"/>
          <w:sz w:val="24"/>
          <w:szCs w:val="24"/>
          <w:lang w:val="hy-AM"/>
        </w:rPr>
        <w:t>3</w:t>
      </w:r>
      <w:r w:rsidR="00B26BC2" w:rsidRPr="004B6BDF">
        <w:rPr>
          <w:rFonts w:ascii="GHEA Grapalat" w:hAnsi="GHEA Grapalat"/>
          <w:sz w:val="24"/>
          <w:szCs w:val="24"/>
          <w:lang w:val="hy-AM"/>
        </w:rPr>
        <w:t>թ</w:t>
      </w:r>
      <w:r w:rsidR="003F4BA3" w:rsidRPr="004B6BDF">
        <w:rPr>
          <w:rFonts w:ascii="GHEA Grapalat" w:hAnsi="GHEA Grapalat"/>
          <w:sz w:val="24"/>
          <w:szCs w:val="24"/>
          <w:lang w:val="hy-AM"/>
        </w:rPr>
        <w:t>.</w:t>
      </w:r>
      <w:r w:rsidR="00B26BC2" w:rsidRPr="004B6BDF">
        <w:rPr>
          <w:rFonts w:ascii="GHEA Grapalat" w:hAnsi="GHEA Grapalat"/>
          <w:sz w:val="24"/>
          <w:szCs w:val="24"/>
          <w:lang w:val="hy-AM"/>
        </w:rPr>
        <w:t xml:space="preserve"> պետական բյուջեի </w:t>
      </w:r>
      <w:r w:rsidR="00D22916">
        <w:rPr>
          <w:rFonts w:ascii="GHEA Grapalat" w:hAnsi="GHEA Grapalat"/>
          <w:sz w:val="24"/>
          <w:szCs w:val="24"/>
          <w:lang w:val="hy-AM"/>
        </w:rPr>
        <w:t>ինն</w:t>
      </w:r>
      <w:r w:rsidR="003E3685" w:rsidRPr="004B6BDF">
        <w:rPr>
          <w:rFonts w:ascii="GHEA Grapalat" w:hAnsi="GHEA Grapalat"/>
          <w:sz w:val="24"/>
          <w:szCs w:val="24"/>
          <w:lang w:val="hy-AM"/>
        </w:rPr>
        <w:t xml:space="preserve"> ամիսների</w:t>
      </w:r>
      <w:r w:rsidR="00B26BC2" w:rsidRPr="004B6BDF">
        <w:rPr>
          <w:rFonts w:ascii="GHEA Grapalat" w:hAnsi="GHEA Grapalat"/>
          <w:sz w:val="24"/>
          <w:szCs w:val="24"/>
          <w:lang w:val="hy-AM"/>
        </w:rPr>
        <w:t xml:space="preserve"> կատարման հաշվեքննության արդյունքների վերաբերյալ» ընթացիկ եզրակացությամբ</w:t>
      </w:r>
      <w:r w:rsidR="00C377FA">
        <w:rPr>
          <w:rFonts w:ascii="GHEA Grapalat" w:hAnsi="GHEA Grapalat"/>
          <w:sz w:val="24"/>
          <w:szCs w:val="24"/>
          <w:lang w:val="hy-AM"/>
        </w:rPr>
        <w:t xml:space="preserve"> </w:t>
      </w:r>
      <w:r w:rsidR="00B26BC2" w:rsidRPr="004B6BDF">
        <w:rPr>
          <w:rFonts w:ascii="GHEA Grapalat" w:hAnsi="GHEA Grapalat"/>
          <w:sz w:val="24"/>
          <w:szCs w:val="24"/>
          <w:lang w:val="hy-AM"/>
        </w:rPr>
        <w:t>Հաշվեքննիչ պալատի կողմից ներկայացված առաջարկությունների կատարման ընթացքի</w:t>
      </w:r>
      <w:r w:rsidR="00E04A0C" w:rsidRPr="004B6BDF">
        <w:rPr>
          <w:rFonts w:ascii="GHEA Grapalat" w:hAnsi="GHEA Grapalat"/>
          <w:sz w:val="24"/>
          <w:szCs w:val="24"/>
          <w:lang w:val="hy-AM"/>
        </w:rPr>
        <w:t>,</w:t>
      </w:r>
      <w:r w:rsidR="00B26BC2" w:rsidRPr="004B6BDF">
        <w:rPr>
          <w:rFonts w:ascii="GHEA Grapalat" w:hAnsi="GHEA Grapalat"/>
          <w:sz w:val="24"/>
          <w:szCs w:val="24"/>
          <w:lang w:val="hy-AM"/>
        </w:rPr>
        <w:t xml:space="preserve"> ինչպես նաև արձանագրված անհամապատասխանությունների, խեղաթյուրումների վերացման, առաջարկությունների իրականացման վերաբերյալ ստորև ներկայացված տեղեկատվությունը:</w:t>
      </w:r>
      <w:r w:rsidR="00B26BC2" w:rsidRPr="007F5379">
        <w:rPr>
          <w:rFonts w:ascii="GHEA Grapalat" w:hAnsi="GHEA Grapalat"/>
          <w:sz w:val="24"/>
          <w:szCs w:val="24"/>
          <w:highlight w:val="yellow"/>
          <w:lang w:val="hy-AM"/>
        </w:rPr>
        <w:t xml:space="preserve"> </w:t>
      </w:r>
    </w:p>
    <w:p w14:paraId="6946A574" w14:textId="77777777" w:rsidR="002F1CC4" w:rsidRPr="007F5379" w:rsidRDefault="002F1CC4" w:rsidP="002F1CC4">
      <w:pPr>
        <w:spacing w:after="0" w:line="240" w:lineRule="auto"/>
        <w:ind w:firstLine="562"/>
        <w:jc w:val="center"/>
        <w:rPr>
          <w:rFonts w:ascii="GHEA Grapalat" w:hAnsi="GHEA Grapalat"/>
          <w:sz w:val="24"/>
          <w:szCs w:val="24"/>
          <w:highlight w:val="yellow"/>
          <w:lang w:val="hy-AM"/>
        </w:rPr>
      </w:pPr>
    </w:p>
    <w:p w14:paraId="428A619C" w14:textId="77777777" w:rsidR="00350FD1" w:rsidRDefault="00B26BC2" w:rsidP="002F1CC4">
      <w:pPr>
        <w:spacing w:after="0" w:line="240" w:lineRule="auto"/>
        <w:ind w:firstLine="562"/>
        <w:jc w:val="center"/>
        <w:rPr>
          <w:rFonts w:ascii="GHEA Grapalat" w:hAnsi="GHEA Grapalat"/>
          <w:sz w:val="24"/>
          <w:szCs w:val="24"/>
          <w:lang w:val="hy-AM"/>
        </w:rPr>
      </w:pPr>
      <w:r w:rsidRPr="004B6BDF">
        <w:rPr>
          <w:rFonts w:ascii="GHEA Grapalat" w:hAnsi="GHEA Grapalat"/>
          <w:sz w:val="24"/>
          <w:szCs w:val="24"/>
          <w:lang w:val="hy-AM"/>
        </w:rPr>
        <w:t>Տեղեկատվություն</w:t>
      </w:r>
    </w:p>
    <w:p w14:paraId="195D750B" w14:textId="6F9EB031" w:rsidR="00B26BC2" w:rsidRPr="00D53D61" w:rsidRDefault="00B26BC2" w:rsidP="002F1CC4">
      <w:pPr>
        <w:spacing w:after="0" w:line="240" w:lineRule="auto"/>
        <w:ind w:firstLine="562"/>
        <w:jc w:val="center"/>
        <w:rPr>
          <w:rFonts w:ascii="GHEA Grapalat" w:hAnsi="GHEA Grapalat"/>
          <w:sz w:val="24"/>
          <w:szCs w:val="24"/>
          <w:lang w:val="hy-AM"/>
        </w:rPr>
      </w:pPr>
      <w:r w:rsidRPr="004B6BDF">
        <w:rPr>
          <w:rFonts w:ascii="GHEA Grapalat" w:hAnsi="GHEA Grapalat"/>
          <w:sz w:val="24"/>
          <w:szCs w:val="24"/>
          <w:lang w:val="hy-AM"/>
        </w:rPr>
        <w:t xml:space="preserve">հաշվեքննության առարկայի գծով </w:t>
      </w:r>
      <w:r w:rsidR="00C377FA">
        <w:rPr>
          <w:rFonts w:ascii="GHEA Grapalat" w:hAnsi="GHEA Grapalat"/>
          <w:sz w:val="24"/>
          <w:szCs w:val="24"/>
          <w:lang w:val="hy-AM"/>
        </w:rPr>
        <w:t xml:space="preserve">սույն և </w:t>
      </w:r>
      <w:r w:rsidRPr="004B6BDF">
        <w:rPr>
          <w:rFonts w:ascii="GHEA Grapalat" w:hAnsi="GHEA Grapalat"/>
          <w:sz w:val="24"/>
          <w:szCs w:val="24"/>
          <w:lang w:val="hy-AM"/>
        </w:rPr>
        <w:t>նախորդ</w:t>
      </w:r>
      <w:r w:rsidR="00F621FB">
        <w:rPr>
          <w:rFonts w:ascii="GHEA Grapalat" w:hAnsi="GHEA Grapalat"/>
          <w:sz w:val="24"/>
          <w:szCs w:val="24"/>
          <w:lang w:val="hy-AM"/>
        </w:rPr>
        <w:t>՝</w:t>
      </w:r>
      <w:r w:rsidRPr="004B6BDF">
        <w:rPr>
          <w:rFonts w:ascii="GHEA Grapalat" w:hAnsi="GHEA Grapalat"/>
          <w:sz w:val="24"/>
          <w:szCs w:val="24"/>
          <w:lang w:val="hy-AM"/>
        </w:rPr>
        <w:t xml:space="preserve"> </w:t>
      </w:r>
      <w:r w:rsidR="00EC1BA3">
        <w:rPr>
          <w:rFonts w:ascii="GHEA Grapalat" w:hAnsi="GHEA Grapalat"/>
          <w:sz w:val="24"/>
          <w:szCs w:val="24"/>
          <w:lang w:val="hy-AM"/>
        </w:rPr>
        <w:t xml:space="preserve"> </w:t>
      </w:r>
      <w:r w:rsidR="00C377FA">
        <w:rPr>
          <w:rFonts w:ascii="GHEA Grapalat" w:hAnsi="GHEA Grapalat"/>
          <w:sz w:val="24"/>
          <w:szCs w:val="24"/>
          <w:lang w:val="hy-AM"/>
        </w:rPr>
        <w:t>2023թ․ պետական բյուջեի երեք</w:t>
      </w:r>
      <w:r w:rsidR="00EC1BA3" w:rsidRPr="006D1D58">
        <w:rPr>
          <w:rFonts w:ascii="GHEA Grapalat" w:hAnsi="GHEA Grapalat"/>
          <w:sz w:val="24"/>
          <w:szCs w:val="24"/>
          <w:lang w:val="hy-AM"/>
        </w:rPr>
        <w:t xml:space="preserve">, </w:t>
      </w:r>
      <w:r w:rsidR="000F555A" w:rsidRPr="006D1D58">
        <w:rPr>
          <w:rFonts w:ascii="GHEA Grapalat" w:hAnsi="GHEA Grapalat"/>
          <w:sz w:val="24"/>
          <w:szCs w:val="24"/>
          <w:lang w:val="hy-AM"/>
        </w:rPr>
        <w:t>վեց</w:t>
      </w:r>
      <w:r w:rsidR="000F555A">
        <w:rPr>
          <w:rFonts w:ascii="GHEA Grapalat" w:hAnsi="GHEA Grapalat"/>
          <w:sz w:val="24"/>
          <w:szCs w:val="24"/>
          <w:lang w:val="hy-AM"/>
        </w:rPr>
        <w:t xml:space="preserve">, </w:t>
      </w:r>
      <w:r w:rsidR="00EC1BA3" w:rsidRPr="006D1D58">
        <w:rPr>
          <w:rFonts w:ascii="GHEA Grapalat" w:hAnsi="GHEA Grapalat"/>
          <w:sz w:val="24"/>
          <w:szCs w:val="24"/>
          <w:lang w:val="hy-AM"/>
        </w:rPr>
        <w:t xml:space="preserve">ինչպես նաև </w:t>
      </w:r>
      <w:r w:rsidR="000F555A">
        <w:rPr>
          <w:rFonts w:ascii="GHEA Grapalat" w:hAnsi="GHEA Grapalat"/>
          <w:sz w:val="24"/>
          <w:szCs w:val="24"/>
          <w:lang w:val="hy-AM"/>
        </w:rPr>
        <w:t>ինն</w:t>
      </w:r>
      <w:r w:rsidR="00C377FA">
        <w:rPr>
          <w:rFonts w:ascii="GHEA Grapalat" w:hAnsi="GHEA Grapalat"/>
          <w:sz w:val="24"/>
          <w:szCs w:val="24"/>
          <w:lang w:val="hy-AM"/>
        </w:rPr>
        <w:t xml:space="preserve"> ամիսների կատարման </w:t>
      </w:r>
      <w:r w:rsidR="00C377FA" w:rsidRPr="004B6BDF">
        <w:rPr>
          <w:rFonts w:ascii="GHEA Grapalat" w:hAnsi="GHEA Grapalat"/>
          <w:sz w:val="24"/>
          <w:szCs w:val="24"/>
          <w:lang w:val="hy-AM"/>
        </w:rPr>
        <w:t xml:space="preserve">հաշվեքննության արդյունքների վերաբերյալ </w:t>
      </w:r>
      <w:r w:rsidRPr="004B6BDF">
        <w:rPr>
          <w:rFonts w:ascii="GHEA Grapalat" w:hAnsi="GHEA Grapalat"/>
          <w:sz w:val="24"/>
          <w:szCs w:val="24"/>
          <w:lang w:val="hy-AM"/>
        </w:rPr>
        <w:t>ընթացիկ եզրակացություն</w:t>
      </w:r>
      <w:r w:rsidR="004B6BDF" w:rsidRPr="004B6BDF">
        <w:rPr>
          <w:rFonts w:ascii="GHEA Grapalat" w:hAnsi="GHEA Grapalat"/>
          <w:sz w:val="24"/>
          <w:szCs w:val="24"/>
          <w:lang w:val="hy-AM"/>
        </w:rPr>
        <w:t>ներ</w:t>
      </w:r>
      <w:r w:rsidRPr="004B6BDF">
        <w:rPr>
          <w:rFonts w:ascii="GHEA Grapalat" w:hAnsi="GHEA Grapalat"/>
          <w:sz w:val="24"/>
          <w:szCs w:val="24"/>
          <w:lang w:val="hy-AM"/>
        </w:rPr>
        <w:t>ում Հաշվեքննիչ պալատի կողմից ներկայացված առաջարկությունների կատարման ընթացքի վերաբերյալ</w:t>
      </w:r>
    </w:p>
    <w:tbl>
      <w:tblPr>
        <w:tblStyle w:val="TableGrid"/>
        <w:tblW w:w="15451" w:type="dxa"/>
        <w:tblInd w:w="-289" w:type="dxa"/>
        <w:tblLayout w:type="fixed"/>
        <w:tblLook w:val="04A0" w:firstRow="1" w:lastRow="0" w:firstColumn="1" w:lastColumn="0" w:noHBand="0" w:noVBand="1"/>
      </w:tblPr>
      <w:tblGrid>
        <w:gridCol w:w="424"/>
        <w:gridCol w:w="4113"/>
        <w:gridCol w:w="1417"/>
        <w:gridCol w:w="1474"/>
        <w:gridCol w:w="5897"/>
        <w:gridCol w:w="2126"/>
      </w:tblGrid>
      <w:tr w:rsidR="00B26BC2" w:rsidRPr="00D53D61" w14:paraId="4B5C2A9D" w14:textId="77777777" w:rsidTr="00F343B2">
        <w:trPr>
          <w:trHeight w:val="487"/>
        </w:trPr>
        <w:tc>
          <w:tcPr>
            <w:tcW w:w="424" w:type="dxa"/>
            <w:vMerge w:val="restart"/>
            <w:vAlign w:val="center"/>
          </w:tcPr>
          <w:p w14:paraId="315FEB8F"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w:t>
            </w:r>
          </w:p>
        </w:tc>
        <w:tc>
          <w:tcPr>
            <w:tcW w:w="4113" w:type="dxa"/>
            <w:vMerge w:val="restart"/>
            <w:vAlign w:val="center"/>
          </w:tcPr>
          <w:p w14:paraId="47DC8824"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ՀՊ առաջարկություններ</w:t>
            </w:r>
          </w:p>
        </w:tc>
        <w:tc>
          <w:tcPr>
            <w:tcW w:w="8788" w:type="dxa"/>
            <w:gridSpan w:val="3"/>
            <w:vAlign w:val="center"/>
          </w:tcPr>
          <w:p w14:paraId="725FB9F2" w14:textId="77777777" w:rsidR="00B26BC2" w:rsidRPr="00D53D61" w:rsidRDefault="00B26BC2" w:rsidP="002F1CC4">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 xml:space="preserve">Հաշվեքննության օբյեկտի դիրքորոշումը </w:t>
            </w:r>
          </w:p>
        </w:tc>
        <w:tc>
          <w:tcPr>
            <w:tcW w:w="2126" w:type="dxa"/>
            <w:vAlign w:val="center"/>
          </w:tcPr>
          <w:p w14:paraId="5D6D7631" w14:textId="77777777" w:rsidR="00B26BC2" w:rsidRPr="00D53D61" w:rsidRDefault="00B26BC2" w:rsidP="002F1CC4">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Ծանոթագրություն</w:t>
            </w:r>
          </w:p>
        </w:tc>
      </w:tr>
      <w:tr w:rsidR="00B26BC2" w:rsidRPr="00D53D61" w14:paraId="03A2A812" w14:textId="77777777" w:rsidTr="00F343B2">
        <w:tc>
          <w:tcPr>
            <w:tcW w:w="424" w:type="dxa"/>
            <w:vMerge/>
            <w:vAlign w:val="center"/>
          </w:tcPr>
          <w:p w14:paraId="29DBA9B2" w14:textId="77777777" w:rsidR="00B26BC2" w:rsidRPr="00D53D61" w:rsidRDefault="00B26BC2" w:rsidP="002F1CC4">
            <w:pPr>
              <w:jc w:val="center"/>
              <w:rPr>
                <w:rFonts w:ascii="GHEA Grapalat" w:hAnsi="GHEA Grapalat"/>
                <w:b/>
                <w:color w:val="000000"/>
                <w:sz w:val="20"/>
                <w:szCs w:val="20"/>
                <w:shd w:val="clear" w:color="auto" w:fill="FFFFFF"/>
                <w:lang w:val="hy-AM"/>
              </w:rPr>
            </w:pPr>
          </w:p>
        </w:tc>
        <w:tc>
          <w:tcPr>
            <w:tcW w:w="4113" w:type="dxa"/>
            <w:vMerge/>
            <w:vAlign w:val="center"/>
          </w:tcPr>
          <w:p w14:paraId="6B09D147" w14:textId="77777777" w:rsidR="00B26BC2" w:rsidRPr="00D53D61" w:rsidRDefault="00B26BC2" w:rsidP="002F1CC4">
            <w:pPr>
              <w:jc w:val="center"/>
              <w:rPr>
                <w:rFonts w:ascii="GHEA Grapalat" w:hAnsi="GHEA Grapalat"/>
                <w:b/>
                <w:color w:val="000000"/>
                <w:sz w:val="20"/>
                <w:szCs w:val="20"/>
                <w:shd w:val="clear" w:color="auto" w:fill="FFFFFF"/>
                <w:lang w:val="hy-AM"/>
              </w:rPr>
            </w:pPr>
          </w:p>
        </w:tc>
        <w:tc>
          <w:tcPr>
            <w:tcW w:w="1417" w:type="dxa"/>
            <w:vAlign w:val="center"/>
          </w:tcPr>
          <w:p w14:paraId="72AE72CC" w14:textId="77777777" w:rsidR="00B26BC2" w:rsidRPr="00D53D61" w:rsidRDefault="00B26BC2" w:rsidP="002F1CC4">
            <w:pPr>
              <w:jc w:val="center"/>
              <w:rPr>
                <w:rFonts w:ascii="GHEA Grapalat" w:hAnsi="GHEA Grapalat"/>
                <w:color w:val="000000"/>
                <w:sz w:val="16"/>
                <w:szCs w:val="20"/>
                <w:shd w:val="clear" w:color="auto" w:fill="FFFFFF"/>
                <w:lang w:val="hy-AM"/>
              </w:rPr>
            </w:pPr>
            <w:r w:rsidRPr="00D53D61">
              <w:rPr>
                <w:rFonts w:ascii="GHEA Grapalat" w:hAnsi="GHEA Grapalat"/>
                <w:color w:val="000000"/>
                <w:sz w:val="16"/>
                <w:szCs w:val="20"/>
                <w:shd w:val="clear" w:color="auto" w:fill="FFFFFF"/>
                <w:lang w:val="hy-AM"/>
              </w:rPr>
              <w:t>Ընդունելի է/ Ընդունելի չէ</w:t>
            </w:r>
          </w:p>
        </w:tc>
        <w:tc>
          <w:tcPr>
            <w:tcW w:w="1474" w:type="dxa"/>
            <w:vAlign w:val="center"/>
          </w:tcPr>
          <w:p w14:paraId="2976EC6E" w14:textId="77777777" w:rsidR="00B26BC2" w:rsidRPr="00D53D61" w:rsidRDefault="00B26BC2" w:rsidP="002F1CC4">
            <w:pPr>
              <w:jc w:val="center"/>
              <w:rPr>
                <w:rFonts w:ascii="GHEA Grapalat" w:hAnsi="GHEA Grapalat"/>
                <w:color w:val="000000"/>
                <w:sz w:val="16"/>
                <w:szCs w:val="20"/>
                <w:shd w:val="clear" w:color="auto" w:fill="FFFFFF"/>
                <w:lang w:val="hy-AM"/>
              </w:rPr>
            </w:pPr>
            <w:r w:rsidRPr="00D53D61">
              <w:rPr>
                <w:rFonts w:ascii="GHEA Grapalat" w:hAnsi="GHEA Grapalat"/>
                <w:color w:val="000000"/>
                <w:sz w:val="16"/>
                <w:szCs w:val="20"/>
                <w:shd w:val="clear" w:color="auto" w:fill="FFFFFF"/>
                <w:lang w:val="hy-AM"/>
              </w:rPr>
              <w:t>Կատարված է/ Ընթացքում է</w:t>
            </w:r>
          </w:p>
        </w:tc>
        <w:tc>
          <w:tcPr>
            <w:tcW w:w="5897" w:type="dxa"/>
            <w:vAlign w:val="center"/>
          </w:tcPr>
          <w:p w14:paraId="5258F63A" w14:textId="77777777" w:rsidR="00B26BC2" w:rsidRPr="00D53D61" w:rsidRDefault="00B26BC2" w:rsidP="002F1CC4">
            <w:pPr>
              <w:jc w:val="center"/>
              <w:rPr>
                <w:rFonts w:ascii="GHEA Grapalat" w:hAnsi="GHEA Grapalat"/>
                <w:color w:val="000000"/>
                <w:sz w:val="16"/>
                <w:szCs w:val="20"/>
                <w:shd w:val="clear" w:color="auto" w:fill="FFFFFF"/>
                <w:lang w:val="hy-AM"/>
              </w:rPr>
            </w:pPr>
            <w:r w:rsidRPr="00D53D61">
              <w:rPr>
                <w:rFonts w:ascii="GHEA Grapalat" w:hAnsi="GHEA Grapalat"/>
                <w:color w:val="000000"/>
                <w:sz w:val="20"/>
                <w:szCs w:val="20"/>
                <w:shd w:val="clear" w:color="auto" w:fill="FFFFFF"/>
                <w:lang w:val="hy-AM"/>
              </w:rPr>
              <w:t>Պարզաբանում / Բացատրություն</w:t>
            </w:r>
          </w:p>
        </w:tc>
        <w:tc>
          <w:tcPr>
            <w:tcW w:w="2126" w:type="dxa"/>
            <w:vAlign w:val="center"/>
          </w:tcPr>
          <w:p w14:paraId="39EAE6BD" w14:textId="4EE3AF66"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ՀՊ մեկնաբանությունը</w:t>
            </w:r>
          </w:p>
        </w:tc>
      </w:tr>
      <w:tr w:rsidR="00B26BC2" w:rsidRPr="00A14745" w14:paraId="66832AA6" w14:textId="77777777" w:rsidTr="00F343B2">
        <w:trPr>
          <w:trHeight w:val="2014"/>
        </w:trPr>
        <w:tc>
          <w:tcPr>
            <w:tcW w:w="424" w:type="dxa"/>
            <w:vAlign w:val="center"/>
          </w:tcPr>
          <w:p w14:paraId="121671FD"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1</w:t>
            </w:r>
          </w:p>
        </w:tc>
        <w:tc>
          <w:tcPr>
            <w:tcW w:w="4113" w:type="dxa"/>
            <w:vAlign w:val="center"/>
          </w:tcPr>
          <w:p w14:paraId="021FBA46" w14:textId="77777777" w:rsidR="00B26BC2" w:rsidRPr="00D53D61" w:rsidRDefault="00B26BC2" w:rsidP="002F1CC4">
            <w:pPr>
              <w:contextualSpacing/>
              <w:rPr>
                <w:rFonts w:ascii="GHEA Grapalat" w:hAnsi="GHEA Grapalat"/>
                <w:sz w:val="20"/>
                <w:szCs w:val="20"/>
                <w:lang w:val="hy-AM"/>
              </w:rPr>
            </w:pPr>
            <w:r w:rsidRPr="00D53D61">
              <w:rPr>
                <w:rFonts w:ascii="GHEA Grapalat" w:hAnsi="GHEA Grapalat"/>
                <w:sz w:val="20"/>
                <w:szCs w:val="20"/>
                <w:lang w:val="hy-AM"/>
              </w:rPr>
              <w:t xml:space="preserve">ՀՀ կառավարության </w:t>
            </w:r>
            <w:r w:rsidRPr="00D53D61">
              <w:rPr>
                <w:rFonts w:ascii="GHEA Grapalat" w:eastAsia="Times New Roman" w:hAnsi="GHEA Grapalat" w:cs="Times New Roman"/>
                <w:color w:val="000000"/>
                <w:sz w:val="20"/>
                <w:szCs w:val="20"/>
                <w:lang w:val="hy-AM"/>
              </w:rPr>
              <w:t>2004 թվականի մարտի 4-ի N</w:t>
            </w:r>
            <w:r w:rsidRPr="00D53D61">
              <w:rPr>
                <w:rFonts w:ascii="Calibri" w:eastAsia="Times New Roman" w:hAnsi="Calibri" w:cs="Calibri"/>
                <w:color w:val="000000"/>
                <w:sz w:val="20"/>
                <w:szCs w:val="20"/>
                <w:lang w:val="hy-AM"/>
              </w:rPr>
              <w:t> </w:t>
            </w:r>
            <w:r w:rsidRPr="00D53D61">
              <w:rPr>
                <w:rFonts w:ascii="GHEA Grapalat" w:eastAsia="Times New Roman" w:hAnsi="GHEA Grapalat" w:cs="Times New Roman"/>
                <w:color w:val="000000"/>
                <w:sz w:val="20"/>
                <w:szCs w:val="20"/>
                <w:lang w:val="hy-AM"/>
              </w:rPr>
              <w:t>318</w:t>
            </w:r>
            <w:r w:rsidRPr="00D53D61">
              <w:rPr>
                <w:rFonts w:ascii="GHEA Grapalat" w:eastAsia="Times New Roman" w:hAnsi="GHEA Grapalat" w:cs="Times New Roman"/>
                <w:color w:val="000000"/>
                <w:sz w:val="20"/>
                <w:szCs w:val="20"/>
                <w:lang w:val="hy-AM"/>
              </w:rPr>
              <w:noBreakHyphen/>
              <w:t xml:space="preserve">Ն որոշմամբ սահմանված </w:t>
            </w:r>
            <w:r w:rsidRPr="00D53D61">
              <w:rPr>
                <w:rFonts w:ascii="GHEA Grapalat" w:hAnsi="GHEA Grapalat"/>
                <w:sz w:val="20"/>
                <w:szCs w:val="20"/>
                <w:lang w:val="hy-AM"/>
              </w:rPr>
              <w:t>բժշկական օգնության և սպասարկման գների հաստատման կարգի պահանջները կատարելու և ոլորտում ծառայությունների համար կիրառվող գների իրավամեթոդաբանական հիմնավորումները հնարավոր սեղմ ժամկետներում ապահովելու համար:</w:t>
            </w:r>
          </w:p>
        </w:tc>
        <w:tc>
          <w:tcPr>
            <w:tcW w:w="1417" w:type="dxa"/>
            <w:vAlign w:val="center"/>
          </w:tcPr>
          <w:p w14:paraId="1639CE39" w14:textId="77777777" w:rsidR="00B26BC2" w:rsidRPr="00D53D61" w:rsidRDefault="00B26BC2" w:rsidP="002F1CC4">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ԸՆԴՈՒՆԵԼԻ Է</w:t>
            </w:r>
          </w:p>
        </w:tc>
        <w:tc>
          <w:tcPr>
            <w:tcW w:w="1474" w:type="dxa"/>
            <w:vAlign w:val="center"/>
          </w:tcPr>
          <w:p w14:paraId="42A91C6D" w14:textId="77777777" w:rsidR="00B26BC2" w:rsidRPr="00D53D61" w:rsidRDefault="00B26BC2" w:rsidP="002F1CC4">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ԸՆԹԱՑՔՈՒՄ Է</w:t>
            </w:r>
          </w:p>
        </w:tc>
        <w:tc>
          <w:tcPr>
            <w:tcW w:w="5897" w:type="dxa"/>
            <w:vAlign w:val="center"/>
          </w:tcPr>
          <w:p w14:paraId="6CB46985" w14:textId="35C97089" w:rsidR="00B26BC2" w:rsidRPr="009764DF" w:rsidRDefault="00266469" w:rsidP="00266469">
            <w:pPr>
              <w:rPr>
                <w:rFonts w:ascii="GHEA Grapalat" w:hAnsi="GHEA Grapalat" w:cs="Arial"/>
                <w:i/>
                <w:sz w:val="20"/>
                <w:szCs w:val="20"/>
                <w:lang w:val="hy-AM"/>
              </w:rPr>
            </w:pPr>
            <w:r w:rsidRPr="003B1D4E">
              <w:rPr>
                <w:rFonts w:ascii="GHEA Grapalat" w:hAnsi="GHEA Grapalat" w:cs="Arial"/>
                <w:i/>
                <w:sz w:val="20"/>
                <w:szCs w:val="20"/>
                <w:lang w:val="hy-AM"/>
              </w:rPr>
              <w:t>…</w:t>
            </w:r>
            <w:r w:rsidRPr="00266469">
              <w:rPr>
                <w:rFonts w:ascii="GHEA Grapalat" w:hAnsi="GHEA Grapalat" w:cs="Arial"/>
                <w:i/>
                <w:sz w:val="20"/>
                <w:szCs w:val="20"/>
                <w:lang w:val="hy-AM"/>
              </w:rPr>
              <w:t xml:space="preserve"> Ինչ վերաբերվում է Հաշվեքննիչ պալատի այն պահանջին, որ բոլոր գները պետք է հաստատվեն միայն հաստատված մեթոդաբանությամբ, ապա կրկին հայտնում եմ, որ առողջության համապարփակ ապահովագրության ներդրման աշխատանքների շրջանակներում իրականացվում են բժշկական ծառայությունների ծախսերի ակտուարական հաշվարկների և ծավալների գնահատման և դրանց հիման վրա հաստատված մեթոդաբանությամբ գների հաշվարկման աշխատանքներ, որի ավարտից հետո դրանք սահմանված կարգով կհաստատվեն և կներդրվեն:</w:t>
            </w:r>
          </w:p>
        </w:tc>
        <w:tc>
          <w:tcPr>
            <w:tcW w:w="2126" w:type="dxa"/>
            <w:vAlign w:val="center"/>
          </w:tcPr>
          <w:p w14:paraId="3B37CB68" w14:textId="3E600B25" w:rsidR="00B26BC2" w:rsidRPr="00EC1BA3" w:rsidRDefault="00B26BC2" w:rsidP="00EC1BA3">
            <w:pPr>
              <w:contextualSpacing/>
              <w:jc w:val="center"/>
              <w:rPr>
                <w:rFonts w:ascii="GHEA Grapalat" w:hAnsi="GHEA Grapalat"/>
                <w:b/>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ԿԱՏԱՐՎԱԾ ՉԷ</w:t>
            </w:r>
          </w:p>
        </w:tc>
      </w:tr>
      <w:tr w:rsidR="00B26BC2" w:rsidRPr="004C710E" w14:paraId="00ECAB24" w14:textId="77777777" w:rsidTr="00F343B2">
        <w:tc>
          <w:tcPr>
            <w:tcW w:w="424" w:type="dxa"/>
            <w:vAlign w:val="center"/>
          </w:tcPr>
          <w:p w14:paraId="5108024A"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2</w:t>
            </w:r>
          </w:p>
        </w:tc>
        <w:tc>
          <w:tcPr>
            <w:tcW w:w="4113" w:type="dxa"/>
            <w:vAlign w:val="center"/>
          </w:tcPr>
          <w:p w14:paraId="3B4C9E82" w14:textId="20E196C7" w:rsidR="00B26BC2" w:rsidRPr="00D53D61" w:rsidRDefault="009764DF" w:rsidP="002F1CC4">
            <w:pPr>
              <w:contextualSpacing/>
              <w:rPr>
                <w:rFonts w:ascii="GHEA Grapalat" w:hAnsi="GHEA Grapalat"/>
                <w:sz w:val="20"/>
                <w:szCs w:val="20"/>
                <w:lang w:val="hy-AM"/>
              </w:rPr>
            </w:pPr>
            <w:r w:rsidRPr="00F91C51">
              <w:rPr>
                <w:rFonts w:ascii="GHEA Grapalat" w:hAnsi="GHEA Grapalat" w:cs="Sylfaen"/>
                <w:sz w:val="20"/>
                <w:szCs w:val="20"/>
                <w:lang w:val="hy-AM"/>
              </w:rPr>
              <w:t>Ձեռնարկել միջոցներ</w:t>
            </w:r>
            <w:r w:rsidRPr="00923133">
              <w:rPr>
                <w:rFonts w:ascii="GHEA Grapalat" w:hAnsi="GHEA Grapalat" w:cs="Sylfaen"/>
                <w:sz w:val="20"/>
                <w:szCs w:val="20"/>
                <w:lang w:val="hy-AM"/>
              </w:rPr>
              <w:t xml:space="preserve"> </w:t>
            </w:r>
            <w:r w:rsidRPr="00607420">
              <w:rPr>
                <w:rFonts w:ascii="GHEA Grapalat" w:hAnsi="GHEA Grapalat" w:cs="Sylfaen"/>
                <w:sz w:val="20"/>
                <w:szCs w:val="20"/>
                <w:lang w:val="hy-AM"/>
              </w:rPr>
              <w:t>էլեկտրոնային  առողջապահական համակարգում առկա տվյալներն, այդ թվում</w:t>
            </w:r>
            <w:r w:rsidR="00CD3989">
              <w:rPr>
                <w:rFonts w:ascii="GHEA Grapalat" w:hAnsi="GHEA Grapalat" w:cs="Sylfaen"/>
                <w:sz w:val="20"/>
                <w:szCs w:val="20"/>
                <w:lang w:val="hy-AM"/>
              </w:rPr>
              <w:t>՝</w:t>
            </w:r>
            <w:r w:rsidRPr="00607420">
              <w:rPr>
                <w:rFonts w:ascii="GHEA Grapalat" w:hAnsi="GHEA Grapalat" w:cs="Sylfaen"/>
                <w:sz w:val="20"/>
                <w:szCs w:val="20"/>
                <w:lang w:val="hy-AM"/>
              </w:rPr>
              <w:t xml:space="preserve">  նախորդ ժամանակաշրջաններին վերաբերվող </w:t>
            </w:r>
            <w:r w:rsidRPr="00607420">
              <w:rPr>
                <w:rFonts w:ascii="GHEA Grapalat" w:hAnsi="GHEA Grapalat" w:cs="Sylfaen"/>
                <w:sz w:val="20"/>
                <w:szCs w:val="20"/>
                <w:lang w:val="hy-AM"/>
              </w:rPr>
              <w:lastRenderedPageBreak/>
              <w:t>անալիտիկ տվյալներն (ըստ շահառուների) արտածելու հնարավորությունները կատարելագործելու, առկա սահմանափակումները վերացնելու ուղղությամբ</w:t>
            </w:r>
            <w:r w:rsidR="0084076E">
              <w:rPr>
                <w:rFonts w:ascii="GHEA Grapalat" w:hAnsi="GHEA Grapalat" w:cs="Sylfaen"/>
                <w:sz w:val="20"/>
                <w:szCs w:val="20"/>
                <w:lang w:val="hy-AM"/>
              </w:rPr>
              <w:t>:</w:t>
            </w:r>
          </w:p>
        </w:tc>
        <w:tc>
          <w:tcPr>
            <w:tcW w:w="1417" w:type="dxa"/>
            <w:vAlign w:val="center"/>
          </w:tcPr>
          <w:p w14:paraId="0569C1F6" w14:textId="63AC4DD5" w:rsidR="00B26BC2" w:rsidRPr="00D53D61" w:rsidRDefault="00B26BC2" w:rsidP="002F1CC4">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lastRenderedPageBreak/>
              <w:t xml:space="preserve">ԸՆԴՈՒՆԵԼԻ </w:t>
            </w:r>
            <w:r w:rsidR="009764DF">
              <w:rPr>
                <w:rFonts w:ascii="GHEA Grapalat" w:hAnsi="GHEA Grapalat"/>
                <w:i/>
                <w:color w:val="000000"/>
                <w:sz w:val="16"/>
                <w:szCs w:val="16"/>
                <w:shd w:val="clear" w:color="auto" w:fill="FFFFFF"/>
                <w:lang w:val="hy-AM"/>
              </w:rPr>
              <w:t>Չ</w:t>
            </w:r>
            <w:r w:rsidRPr="00D53D61">
              <w:rPr>
                <w:rFonts w:ascii="GHEA Grapalat" w:hAnsi="GHEA Grapalat"/>
                <w:i/>
                <w:color w:val="000000"/>
                <w:sz w:val="16"/>
                <w:szCs w:val="16"/>
                <w:shd w:val="clear" w:color="auto" w:fill="FFFFFF"/>
                <w:lang w:val="hy-AM"/>
              </w:rPr>
              <w:t>Է</w:t>
            </w:r>
          </w:p>
        </w:tc>
        <w:tc>
          <w:tcPr>
            <w:tcW w:w="1474" w:type="dxa"/>
            <w:vAlign w:val="center"/>
          </w:tcPr>
          <w:p w14:paraId="4542C0F3" w14:textId="0FB21294" w:rsidR="00B26BC2" w:rsidRPr="00D53D61" w:rsidRDefault="00B26BC2" w:rsidP="002F1CC4">
            <w:pPr>
              <w:jc w:val="center"/>
              <w:rPr>
                <w:rFonts w:ascii="GHEA Grapalat" w:hAnsi="GHEA Grapalat"/>
                <w:i/>
                <w:color w:val="000000"/>
                <w:sz w:val="16"/>
                <w:szCs w:val="16"/>
                <w:shd w:val="clear" w:color="auto" w:fill="FFFFFF"/>
                <w:lang w:val="hy-AM"/>
              </w:rPr>
            </w:pPr>
          </w:p>
        </w:tc>
        <w:tc>
          <w:tcPr>
            <w:tcW w:w="5897" w:type="dxa"/>
            <w:vAlign w:val="center"/>
          </w:tcPr>
          <w:p w14:paraId="2CF1082A" w14:textId="422054D7" w:rsidR="00B26BC2" w:rsidRPr="00D53D61" w:rsidRDefault="000F555A" w:rsidP="000F555A">
            <w:pPr>
              <w:jc w:val="both"/>
              <w:rPr>
                <w:rFonts w:ascii="GHEA Grapalat" w:hAnsi="GHEA Grapalat"/>
                <w:sz w:val="20"/>
                <w:szCs w:val="20"/>
                <w:lang w:val="hy-AM"/>
              </w:rPr>
            </w:pPr>
            <w:r w:rsidRPr="000F555A">
              <w:rPr>
                <w:rFonts w:ascii="GHEA Grapalat" w:hAnsi="GHEA Grapalat" w:cs="Arial"/>
                <w:i/>
                <w:sz w:val="20"/>
                <w:szCs w:val="20"/>
                <w:lang w:val="hy-AM"/>
              </w:rPr>
              <w:t xml:space="preserve">Ինչ վերաբերվում է «Արմեդ» էլեկտրոնային առողջապահության համակարգից շահառուների վերաբերյալ արտածվող տվյալներին, ապա հայտնում եմ, որ շահառուների անձնական և բժշկական գաղտնիք հանդիսացող </w:t>
            </w:r>
            <w:r w:rsidRPr="000F555A">
              <w:rPr>
                <w:rFonts w:ascii="GHEA Grapalat" w:hAnsi="GHEA Grapalat" w:cs="Arial"/>
                <w:i/>
                <w:sz w:val="20"/>
                <w:szCs w:val="20"/>
                <w:lang w:val="hy-AM"/>
              </w:rPr>
              <w:lastRenderedPageBreak/>
              <w:t>տեղեկատվության արտահանման հնարավորության ստեղծումը և փոխանցումը կհակասի ՀՀ Սահմանադրության, «Բնակչության բժշկական օգնության և սպասարկման մասին» և «Անձնական տվյալների պաշտպանության մասին» ՀՀ օրենքի պահանջներին</w:t>
            </w:r>
            <w:r w:rsidR="008336E1">
              <w:rPr>
                <w:rFonts w:ascii="GHEA Grapalat" w:hAnsi="GHEA Grapalat" w:cs="Arial"/>
                <w:i/>
                <w:sz w:val="20"/>
                <w:szCs w:val="20"/>
                <w:lang w:val="hy-AM"/>
              </w:rPr>
              <w:t>:</w:t>
            </w:r>
          </w:p>
        </w:tc>
        <w:tc>
          <w:tcPr>
            <w:tcW w:w="2126" w:type="dxa"/>
            <w:vAlign w:val="center"/>
          </w:tcPr>
          <w:p w14:paraId="7A574485" w14:textId="0903FE7F" w:rsidR="00B26BC2" w:rsidRPr="00177C12" w:rsidRDefault="00347FD7" w:rsidP="002F1CC4">
            <w:pPr>
              <w:contextualSpacing/>
              <w:rPr>
                <w:rFonts w:ascii="GHEA Grapalat" w:hAnsi="GHEA Grapalat"/>
                <w:b/>
                <w:sz w:val="16"/>
                <w:szCs w:val="16"/>
                <w:highlight w:val="yellow"/>
                <w:shd w:val="clear" w:color="auto" w:fill="FFFFFF"/>
                <w:lang w:val="hy-AM"/>
              </w:rPr>
            </w:pPr>
            <w:r w:rsidRPr="00177C12">
              <w:rPr>
                <w:rStyle w:val="CommentReference"/>
                <w:rFonts w:ascii="GHEA Grapalat" w:hAnsi="GHEA Grapalat"/>
                <w:lang w:val="hy-AM"/>
              </w:rPr>
              <w:lastRenderedPageBreak/>
              <w:t>Հ</w:t>
            </w:r>
            <w:r w:rsidR="00074B8B" w:rsidRPr="00177C12">
              <w:rPr>
                <w:rStyle w:val="CommentReference"/>
                <w:rFonts w:ascii="GHEA Grapalat" w:hAnsi="GHEA Grapalat"/>
                <w:lang w:val="hy-AM"/>
              </w:rPr>
              <w:t xml:space="preserve">աշվեքննության օբյեկտի </w:t>
            </w:r>
            <w:r w:rsidR="00CE5955" w:rsidRPr="00177C12">
              <w:rPr>
                <w:rStyle w:val="CommentReference"/>
                <w:rFonts w:ascii="GHEA Grapalat" w:hAnsi="GHEA Grapalat"/>
                <w:lang w:val="hy-AM"/>
              </w:rPr>
              <w:t xml:space="preserve">պարզաբանումն </w:t>
            </w:r>
            <w:r w:rsidR="000E4EC5">
              <w:rPr>
                <w:rStyle w:val="CommentReference"/>
                <w:rFonts w:ascii="GHEA Grapalat" w:hAnsi="GHEA Grapalat"/>
                <w:lang w:val="hy-AM"/>
              </w:rPr>
              <w:t>չի ընդունվում</w:t>
            </w:r>
            <w:r w:rsidR="00CE5955" w:rsidRPr="00177C12">
              <w:rPr>
                <w:rStyle w:val="CommentReference"/>
                <w:rFonts w:ascii="GHEA Grapalat" w:hAnsi="GHEA Grapalat"/>
                <w:lang w:val="hy-AM"/>
              </w:rPr>
              <w:t xml:space="preserve">, քանի որ ՀՊ առաջարկությունը վերաբերվում է ԱՐՄԵԴ-ում արդեն իսկ </w:t>
            </w:r>
            <w:r w:rsidR="00CE5955" w:rsidRPr="00177C12">
              <w:rPr>
                <w:rStyle w:val="CommentReference"/>
                <w:rFonts w:ascii="GHEA Grapalat" w:hAnsi="GHEA Grapalat"/>
                <w:lang w:val="hy-AM"/>
              </w:rPr>
              <w:lastRenderedPageBreak/>
              <w:t>ներբեռնված տվյալներ</w:t>
            </w:r>
            <w:r w:rsidR="00D632E2" w:rsidRPr="00177C12">
              <w:rPr>
                <w:rStyle w:val="CommentReference"/>
                <w:rFonts w:ascii="GHEA Grapalat" w:hAnsi="GHEA Grapalat"/>
                <w:lang w:val="hy-AM"/>
              </w:rPr>
              <w:t>ն</w:t>
            </w:r>
            <w:r w:rsidR="00CE5955" w:rsidRPr="00177C12">
              <w:rPr>
                <w:rStyle w:val="CommentReference"/>
                <w:rFonts w:ascii="GHEA Grapalat" w:hAnsi="GHEA Grapalat"/>
                <w:lang w:val="hy-AM"/>
              </w:rPr>
              <w:t xml:space="preserve"> ինքնաշխատ եղանակով </w:t>
            </w:r>
            <w:r w:rsidR="00D632E2" w:rsidRPr="00177C12">
              <w:rPr>
                <w:rStyle w:val="CommentReference"/>
                <w:rFonts w:ascii="GHEA Grapalat" w:hAnsi="GHEA Grapalat"/>
                <w:lang w:val="hy-AM"/>
              </w:rPr>
              <w:t>(համակարգչային տարբեր ծրագրերով, օրինակ</w:t>
            </w:r>
            <w:r w:rsidR="00D057BF" w:rsidRPr="00177C12">
              <w:rPr>
                <w:rStyle w:val="CommentReference"/>
                <w:rFonts w:ascii="GHEA Grapalat" w:hAnsi="GHEA Grapalat"/>
                <w:lang w:val="hy-AM"/>
              </w:rPr>
              <w:t>՝</w:t>
            </w:r>
            <w:r w:rsidR="00D632E2" w:rsidRPr="00177C12">
              <w:rPr>
                <w:rStyle w:val="CommentReference"/>
                <w:rFonts w:ascii="GHEA Grapalat" w:hAnsi="GHEA Grapalat"/>
                <w:lang w:val="hy-AM"/>
              </w:rPr>
              <w:t xml:space="preserve"> MS Excell ձևաչափով) արտածելու հնարավորության</w:t>
            </w:r>
            <w:r w:rsidR="00BE6B0C">
              <w:rPr>
                <w:rStyle w:val="CommentReference"/>
                <w:rFonts w:ascii="GHEA Grapalat" w:hAnsi="GHEA Grapalat"/>
                <w:lang w:val="hy-AM"/>
              </w:rPr>
              <w:t>ը</w:t>
            </w:r>
            <w:r w:rsidR="0055235B" w:rsidRPr="00177C12">
              <w:rPr>
                <w:rStyle w:val="CommentReference"/>
                <w:rFonts w:ascii="GHEA Grapalat" w:hAnsi="GHEA Grapalat"/>
                <w:lang w:val="hy-AM"/>
              </w:rPr>
              <w:t>, ինչը որ ներկա պահին հնարավոր է կատարել, ուղղակի ոչ ինքնաշխատ եղանակով, այլ ամեն մ</w:t>
            </w:r>
            <w:r w:rsidR="001B4210" w:rsidRPr="00177C12">
              <w:rPr>
                <w:rStyle w:val="CommentReference"/>
                <w:rFonts w:ascii="GHEA Grapalat" w:hAnsi="GHEA Grapalat"/>
                <w:lang w:val="hy-AM"/>
              </w:rPr>
              <w:t>ի</w:t>
            </w:r>
            <w:r w:rsidR="0055235B" w:rsidRPr="00177C12">
              <w:rPr>
                <w:rStyle w:val="CommentReference"/>
                <w:rFonts w:ascii="GHEA Grapalat" w:hAnsi="GHEA Grapalat"/>
                <w:lang w:val="hy-AM"/>
              </w:rPr>
              <w:t xml:space="preserve"> շահառուի վերաբերյալ առանձին (անջատ) տարբերակով</w:t>
            </w:r>
            <w:r w:rsidR="001B4210" w:rsidRPr="00177C12">
              <w:rPr>
                <w:rStyle w:val="CommentReference"/>
                <w:rFonts w:ascii="GHEA Grapalat" w:hAnsi="GHEA Grapalat"/>
                <w:lang w:val="hy-AM"/>
              </w:rPr>
              <w:t xml:space="preserve">: Այս մասով օրենսդրության սահմանափակումների վերաբերյալ խոսք չի կարող լինել, որովհետև առաջարկությունը վերաբերվում է </w:t>
            </w:r>
            <w:r w:rsidR="00D55601" w:rsidRPr="00177C12">
              <w:rPr>
                <w:rStyle w:val="CommentReference"/>
                <w:rFonts w:ascii="GHEA Grapalat" w:hAnsi="GHEA Grapalat"/>
                <w:lang w:val="hy-AM"/>
              </w:rPr>
              <w:t xml:space="preserve">անալիտիկ տվյալները տիրապետողների </w:t>
            </w:r>
            <w:r w:rsidR="001B4210" w:rsidRPr="00177C12">
              <w:rPr>
                <w:rStyle w:val="CommentReference"/>
                <w:rFonts w:ascii="GHEA Grapalat" w:hAnsi="GHEA Grapalat"/>
                <w:lang w:val="hy-AM"/>
              </w:rPr>
              <w:t>հնարավորությունների կատարելագործմանը</w:t>
            </w:r>
            <w:r w:rsidR="00D55601" w:rsidRPr="00177C12">
              <w:rPr>
                <w:rStyle w:val="CommentReference"/>
                <w:rFonts w:ascii="GHEA Grapalat" w:hAnsi="GHEA Grapalat"/>
                <w:lang w:val="hy-AM"/>
              </w:rPr>
              <w:t>:</w:t>
            </w:r>
            <w:r w:rsidR="001B4210" w:rsidRPr="00177C12">
              <w:rPr>
                <w:rStyle w:val="CommentReference"/>
                <w:rFonts w:ascii="GHEA Grapalat" w:hAnsi="GHEA Grapalat"/>
                <w:lang w:val="hy-AM"/>
              </w:rPr>
              <w:t xml:space="preserve"> </w:t>
            </w:r>
            <w:r w:rsidR="0055235B" w:rsidRPr="00177C12">
              <w:rPr>
                <w:rStyle w:val="CommentReference"/>
                <w:rFonts w:ascii="GHEA Grapalat" w:hAnsi="GHEA Grapalat"/>
                <w:lang w:val="hy-AM"/>
              </w:rPr>
              <w:t xml:space="preserve"> </w:t>
            </w:r>
          </w:p>
        </w:tc>
      </w:tr>
      <w:tr w:rsidR="00581C3D" w:rsidRPr="004C710E" w14:paraId="399CF378" w14:textId="77777777" w:rsidTr="00F343B2">
        <w:tc>
          <w:tcPr>
            <w:tcW w:w="424" w:type="dxa"/>
            <w:vAlign w:val="center"/>
          </w:tcPr>
          <w:p w14:paraId="7A1BF058" w14:textId="66FBF6AF" w:rsidR="00581C3D" w:rsidRPr="00D53D61" w:rsidRDefault="00DC316C" w:rsidP="002F1CC4">
            <w:pPr>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lastRenderedPageBreak/>
              <w:t>3</w:t>
            </w:r>
          </w:p>
        </w:tc>
        <w:tc>
          <w:tcPr>
            <w:tcW w:w="4113" w:type="dxa"/>
            <w:vAlign w:val="center"/>
          </w:tcPr>
          <w:p w14:paraId="1CE06831" w14:textId="4301E707" w:rsidR="00581C3D" w:rsidRPr="00F91C51" w:rsidRDefault="001C22D3" w:rsidP="002F1CC4">
            <w:pPr>
              <w:contextualSpacing/>
              <w:rPr>
                <w:rFonts w:ascii="GHEA Grapalat" w:hAnsi="GHEA Grapalat" w:cs="Sylfaen"/>
                <w:sz w:val="20"/>
                <w:szCs w:val="20"/>
                <w:lang w:val="hy-AM"/>
              </w:rPr>
            </w:pPr>
            <w:r w:rsidRPr="006D1D58">
              <w:rPr>
                <w:rFonts w:ascii="GHEA Grapalat" w:hAnsi="GHEA Grapalat" w:cs="Sylfaen"/>
                <w:sz w:val="20"/>
                <w:szCs w:val="20"/>
                <w:lang w:val="hy-AM"/>
              </w:rPr>
              <w:t xml:space="preserve">Ձեռնարկել միջոցներ </w:t>
            </w:r>
            <w:r w:rsidRPr="001C22D3">
              <w:rPr>
                <w:rFonts w:ascii="GHEA Grapalat" w:hAnsi="GHEA Grapalat" w:cs="Sylfaen"/>
                <w:sz w:val="20"/>
                <w:szCs w:val="20"/>
                <w:lang w:val="hy-AM"/>
              </w:rPr>
              <w:t>ՀՀ առողջապահության նախարարի հրամանով սահմանվող բուժծառայության անվանումների յոթանիշ և քառանիշ ծածկագրերի ծածկույթների, ինչպես նաև դրանց համար սահմանված գները մեկ հավելվածում ընդգրկելու ուղղությամբ</w:t>
            </w:r>
          </w:p>
        </w:tc>
        <w:tc>
          <w:tcPr>
            <w:tcW w:w="1417" w:type="dxa"/>
            <w:vAlign w:val="center"/>
          </w:tcPr>
          <w:p w14:paraId="6809DBF7" w14:textId="66835826" w:rsidR="00581C3D" w:rsidRPr="00D53D61" w:rsidRDefault="0084076E" w:rsidP="002F1CC4">
            <w:pPr>
              <w:jc w:val="center"/>
              <w:rPr>
                <w:rFonts w:ascii="GHEA Grapalat" w:hAnsi="GHEA Grapalat"/>
                <w:i/>
                <w:color w:val="000000"/>
                <w:sz w:val="16"/>
                <w:szCs w:val="16"/>
                <w:shd w:val="clear" w:color="auto" w:fill="FFFFFF"/>
                <w:lang w:val="hy-AM"/>
              </w:rPr>
            </w:pPr>
            <w:r w:rsidRPr="00D53D61">
              <w:rPr>
                <w:rFonts w:ascii="GHEA Grapalat" w:hAnsi="GHEA Grapalat"/>
                <w:i/>
                <w:color w:val="000000"/>
                <w:sz w:val="16"/>
                <w:szCs w:val="16"/>
                <w:shd w:val="clear" w:color="auto" w:fill="FFFFFF"/>
                <w:lang w:val="hy-AM"/>
              </w:rPr>
              <w:t>ԸՆԴՈՒՆԵԼԻ Է</w:t>
            </w:r>
          </w:p>
        </w:tc>
        <w:tc>
          <w:tcPr>
            <w:tcW w:w="1474" w:type="dxa"/>
            <w:vAlign w:val="center"/>
          </w:tcPr>
          <w:p w14:paraId="5D488D76" w14:textId="372FAE93" w:rsidR="00581C3D" w:rsidRPr="00D53D61" w:rsidRDefault="00581C3D" w:rsidP="002F1CC4">
            <w:pPr>
              <w:jc w:val="both"/>
              <w:rPr>
                <w:rFonts w:ascii="GHEA Grapalat" w:hAnsi="GHEA Grapalat"/>
                <w:i/>
                <w:color w:val="000000"/>
                <w:sz w:val="16"/>
                <w:szCs w:val="16"/>
                <w:shd w:val="clear" w:color="auto" w:fill="FFFFFF"/>
                <w:lang w:val="hy-AM"/>
              </w:rPr>
            </w:pPr>
          </w:p>
        </w:tc>
        <w:tc>
          <w:tcPr>
            <w:tcW w:w="5897" w:type="dxa"/>
            <w:vAlign w:val="center"/>
          </w:tcPr>
          <w:p w14:paraId="4367D5F0" w14:textId="62A3429E" w:rsidR="00581C3D" w:rsidRPr="009764DF" w:rsidRDefault="00F343B2" w:rsidP="001C22D3">
            <w:pPr>
              <w:rPr>
                <w:rFonts w:ascii="GHEA Grapalat" w:hAnsi="GHEA Grapalat" w:cs="Arial"/>
                <w:i/>
                <w:sz w:val="20"/>
                <w:szCs w:val="20"/>
                <w:lang w:val="hy-AM"/>
              </w:rPr>
            </w:pPr>
            <w:r w:rsidRPr="00F343B2">
              <w:rPr>
                <w:rFonts w:ascii="GHEA Grapalat" w:hAnsi="GHEA Grapalat" w:cs="Arial"/>
                <w:i/>
                <w:sz w:val="20"/>
                <w:szCs w:val="20"/>
                <w:lang w:val="hy-AM"/>
              </w:rPr>
              <w:t>Առողջապահության նախարարի 2024 թվականի հունվարի 30-ի թիվ 464-Լ «2024 թվականի բնակչությանը պետության կողմից երաշխավորված անվճար և արտոնյալ պայմաններով արտահիվանդանոցային, հիվանդանոցային բժշկական օգնության և սպասարկման, դժվարամատչելի ախտորոշիչ հետազոտությունների նորմատիվները և միջինացված</w:t>
            </w:r>
            <w:r w:rsidRPr="00F343B2">
              <w:rPr>
                <w:rFonts w:ascii="Calibri" w:hAnsi="Calibri" w:cs="Calibri"/>
                <w:i/>
                <w:sz w:val="20"/>
                <w:szCs w:val="20"/>
                <w:lang w:val="hy-AM"/>
              </w:rPr>
              <w:t> </w:t>
            </w:r>
            <w:r w:rsidRPr="00F343B2">
              <w:rPr>
                <w:rFonts w:ascii="GHEA Grapalat" w:hAnsi="GHEA Grapalat" w:cs="Arial"/>
                <w:i/>
                <w:sz w:val="20"/>
                <w:szCs w:val="20"/>
                <w:lang w:val="hy-AM"/>
              </w:rPr>
              <w:t xml:space="preserve"> գները, փոխհատուցման առանձնահատկությունները և բժշկական օգնության և սպասարկման ծառայությունների և ծածկույթների ցանկերը հաստատելու մասին հրամանի Հավելված 2-ով բժշկական ծառայությունների գները հաստատվել են ըստ յոթանիշ ծածկագրերի և քառանիշ ծածկույթների` մեկ հավելվածով</w:t>
            </w:r>
            <w:r>
              <w:rPr>
                <w:rFonts w:ascii="GHEA Grapalat" w:hAnsi="GHEA Grapalat" w:cs="Arial"/>
                <w:i/>
                <w:sz w:val="20"/>
                <w:szCs w:val="20"/>
                <w:lang w:val="hy-AM"/>
              </w:rPr>
              <w:t>:</w:t>
            </w:r>
          </w:p>
        </w:tc>
        <w:tc>
          <w:tcPr>
            <w:tcW w:w="2126" w:type="dxa"/>
            <w:vAlign w:val="center"/>
          </w:tcPr>
          <w:p w14:paraId="01872B83" w14:textId="173DED33" w:rsidR="00581C3D" w:rsidRPr="00177C12" w:rsidRDefault="008730FA" w:rsidP="000438F9">
            <w:pPr>
              <w:contextualSpacing/>
              <w:jc w:val="center"/>
              <w:rPr>
                <w:rFonts w:ascii="GHEA Grapalat" w:hAnsi="GHEA Grapalat"/>
                <w:color w:val="000000"/>
                <w:sz w:val="18"/>
                <w:szCs w:val="20"/>
                <w:shd w:val="clear" w:color="auto" w:fill="FFFFFF"/>
                <w:lang w:val="hy-AM"/>
              </w:rPr>
            </w:pPr>
            <w:r w:rsidRPr="00D53D61">
              <w:rPr>
                <w:rFonts w:ascii="GHEA Grapalat" w:hAnsi="GHEA Grapalat"/>
                <w:color w:val="000000"/>
                <w:sz w:val="18"/>
                <w:szCs w:val="20"/>
                <w:shd w:val="clear" w:color="auto" w:fill="FFFFFF"/>
                <w:lang w:val="hy-AM"/>
              </w:rPr>
              <w:t>Կ</w:t>
            </w:r>
            <w:r>
              <w:rPr>
                <w:rFonts w:ascii="GHEA Grapalat" w:hAnsi="GHEA Grapalat"/>
                <w:color w:val="000000"/>
                <w:sz w:val="18"/>
                <w:szCs w:val="20"/>
                <w:shd w:val="clear" w:color="auto" w:fill="FFFFFF"/>
                <w:lang w:val="hy-AM"/>
              </w:rPr>
              <w:t xml:space="preserve">ատարման </w:t>
            </w:r>
            <w:r w:rsidR="00B73A84">
              <w:rPr>
                <w:rFonts w:ascii="GHEA Grapalat" w:hAnsi="GHEA Grapalat"/>
                <w:color w:val="000000"/>
                <w:sz w:val="18"/>
                <w:szCs w:val="20"/>
                <w:shd w:val="clear" w:color="auto" w:fill="FFFFFF"/>
                <w:lang w:val="hy-AM"/>
              </w:rPr>
              <w:t>ընթացք</w:t>
            </w:r>
            <w:r>
              <w:rPr>
                <w:rFonts w:ascii="GHEA Grapalat" w:hAnsi="GHEA Grapalat"/>
                <w:color w:val="000000"/>
                <w:sz w:val="18"/>
                <w:szCs w:val="20"/>
                <w:shd w:val="clear" w:color="auto" w:fill="FFFFFF"/>
                <w:lang w:val="hy-AM"/>
              </w:rPr>
              <w:t xml:space="preserve">ը </w:t>
            </w:r>
            <w:r w:rsidR="00B73A84">
              <w:rPr>
                <w:rFonts w:ascii="GHEA Grapalat" w:hAnsi="GHEA Grapalat"/>
                <w:color w:val="000000"/>
                <w:sz w:val="18"/>
                <w:szCs w:val="20"/>
                <w:shd w:val="clear" w:color="auto" w:fill="FFFFFF"/>
                <w:lang w:val="hy-AM"/>
              </w:rPr>
              <w:t>կ</w:t>
            </w:r>
            <w:r w:rsidRPr="00D53D61">
              <w:rPr>
                <w:rFonts w:ascii="GHEA Grapalat" w:hAnsi="GHEA Grapalat"/>
                <w:color w:val="000000"/>
                <w:sz w:val="18"/>
                <w:szCs w:val="20"/>
                <w:shd w:val="clear" w:color="auto" w:fill="FFFFFF"/>
                <w:lang w:val="hy-AM"/>
              </w:rPr>
              <w:t xml:space="preserve">ներկայացվի </w:t>
            </w:r>
            <w:r w:rsidR="000438F9">
              <w:rPr>
                <w:rFonts w:ascii="GHEA Grapalat" w:hAnsi="GHEA Grapalat"/>
                <w:color w:val="000000"/>
                <w:sz w:val="18"/>
                <w:szCs w:val="20"/>
                <w:shd w:val="clear" w:color="auto" w:fill="FFFFFF"/>
                <w:lang w:val="hy-AM"/>
              </w:rPr>
              <w:t>2024 թվականն ընդգրկող</w:t>
            </w:r>
            <w:r w:rsidRPr="00D53D61">
              <w:rPr>
                <w:rFonts w:ascii="GHEA Grapalat" w:hAnsi="GHEA Grapalat"/>
                <w:color w:val="000000"/>
                <w:sz w:val="18"/>
                <w:szCs w:val="20"/>
                <w:shd w:val="clear" w:color="auto" w:fill="FFFFFF"/>
                <w:lang w:val="hy-AM"/>
              </w:rPr>
              <w:t xml:space="preserve"> հաշվեքննություններով</w:t>
            </w:r>
          </w:p>
        </w:tc>
      </w:tr>
    </w:tbl>
    <w:p w14:paraId="53BEF530" w14:textId="77777777" w:rsidR="008D3F73" w:rsidRDefault="00581C3D" w:rsidP="008D3F73">
      <w:pPr>
        <w:spacing w:after="0" w:line="240" w:lineRule="auto"/>
        <w:ind w:firstLine="562"/>
        <w:jc w:val="center"/>
        <w:rPr>
          <w:rFonts w:ascii="GHEA Grapalat" w:hAnsi="GHEA Grapalat"/>
          <w:sz w:val="24"/>
          <w:szCs w:val="24"/>
          <w:lang w:val="hy-AM"/>
        </w:rPr>
      </w:pPr>
      <w:r>
        <w:rPr>
          <w:rFonts w:ascii="GHEA Grapalat" w:hAnsi="GHEA Grapalat"/>
          <w:color w:val="000000"/>
          <w:sz w:val="20"/>
          <w:szCs w:val="20"/>
          <w:shd w:val="clear" w:color="auto" w:fill="FFFFFF"/>
          <w:lang w:val="hy-AM"/>
        </w:rPr>
        <w:br w:type="page"/>
      </w:r>
      <w:r w:rsidR="008D3F73" w:rsidRPr="004B6BDF">
        <w:rPr>
          <w:rFonts w:ascii="GHEA Grapalat" w:hAnsi="GHEA Grapalat"/>
          <w:sz w:val="24"/>
          <w:szCs w:val="24"/>
          <w:lang w:val="hy-AM"/>
        </w:rPr>
        <w:lastRenderedPageBreak/>
        <w:t>Տեղեկատվություն</w:t>
      </w:r>
    </w:p>
    <w:p w14:paraId="687E974F" w14:textId="6C9CE093" w:rsidR="00B26BC2" w:rsidRPr="00D53D61" w:rsidRDefault="008D3F73" w:rsidP="008D3F73">
      <w:pPr>
        <w:jc w:val="center"/>
        <w:rPr>
          <w:rFonts w:ascii="GHEA Grapalat" w:hAnsi="GHEA Grapalat"/>
          <w:sz w:val="24"/>
          <w:szCs w:val="24"/>
          <w:lang w:val="hy-AM"/>
        </w:rPr>
      </w:pPr>
      <w:r w:rsidRPr="004B6BDF">
        <w:rPr>
          <w:rFonts w:ascii="GHEA Grapalat" w:hAnsi="GHEA Grapalat"/>
          <w:sz w:val="24"/>
          <w:szCs w:val="24"/>
          <w:lang w:val="hy-AM"/>
        </w:rPr>
        <w:t xml:space="preserve">հաշվեքննության առարկայի գծով </w:t>
      </w:r>
      <w:r>
        <w:rPr>
          <w:rFonts w:ascii="GHEA Grapalat" w:hAnsi="GHEA Grapalat"/>
          <w:sz w:val="24"/>
          <w:szCs w:val="24"/>
          <w:lang w:val="hy-AM"/>
        </w:rPr>
        <w:t xml:space="preserve">սույն և </w:t>
      </w:r>
      <w:r w:rsidRPr="004B6BDF">
        <w:rPr>
          <w:rFonts w:ascii="GHEA Grapalat" w:hAnsi="GHEA Grapalat"/>
          <w:sz w:val="24"/>
          <w:szCs w:val="24"/>
          <w:lang w:val="hy-AM"/>
        </w:rPr>
        <w:t>նախորդ</w:t>
      </w:r>
      <w:r w:rsidR="00F621FB">
        <w:rPr>
          <w:rFonts w:ascii="GHEA Grapalat" w:hAnsi="GHEA Grapalat"/>
          <w:sz w:val="24"/>
          <w:szCs w:val="24"/>
          <w:lang w:val="hy-AM"/>
        </w:rPr>
        <w:t>՝</w:t>
      </w:r>
      <w:r>
        <w:rPr>
          <w:rFonts w:ascii="GHEA Grapalat" w:hAnsi="GHEA Grapalat"/>
          <w:sz w:val="24"/>
          <w:szCs w:val="24"/>
          <w:lang w:val="hy-AM"/>
        </w:rPr>
        <w:t xml:space="preserve"> 2023</w:t>
      </w:r>
      <w:r w:rsidR="000438F9">
        <w:rPr>
          <w:rFonts w:ascii="GHEA Grapalat" w:hAnsi="GHEA Grapalat"/>
          <w:sz w:val="24"/>
          <w:szCs w:val="24"/>
          <w:lang w:val="hy-AM"/>
        </w:rPr>
        <w:t xml:space="preserve"> </w:t>
      </w:r>
      <w:r>
        <w:rPr>
          <w:rFonts w:ascii="GHEA Grapalat" w:hAnsi="GHEA Grapalat"/>
          <w:sz w:val="24"/>
          <w:szCs w:val="24"/>
          <w:lang w:val="hy-AM"/>
        </w:rPr>
        <w:t>թ</w:t>
      </w:r>
      <w:r w:rsidR="000438F9">
        <w:rPr>
          <w:rFonts w:ascii="GHEA Grapalat" w:hAnsi="GHEA Grapalat"/>
          <w:sz w:val="24"/>
          <w:szCs w:val="24"/>
          <w:lang w:val="hy-AM"/>
        </w:rPr>
        <w:t>վականի</w:t>
      </w:r>
      <w:r>
        <w:rPr>
          <w:rFonts w:ascii="GHEA Grapalat" w:hAnsi="GHEA Grapalat"/>
          <w:sz w:val="24"/>
          <w:szCs w:val="24"/>
          <w:lang w:val="hy-AM"/>
        </w:rPr>
        <w:t xml:space="preserve"> </w:t>
      </w:r>
      <w:r w:rsidR="00EC1BA3">
        <w:rPr>
          <w:rFonts w:ascii="GHEA Grapalat" w:hAnsi="GHEA Grapalat"/>
          <w:sz w:val="24"/>
          <w:szCs w:val="24"/>
          <w:lang w:val="hy-AM"/>
        </w:rPr>
        <w:t>բյուջեի երեք</w:t>
      </w:r>
      <w:r w:rsidR="00EC1BA3" w:rsidRPr="006D1D58">
        <w:rPr>
          <w:rFonts w:ascii="GHEA Grapalat" w:hAnsi="GHEA Grapalat"/>
          <w:sz w:val="24"/>
          <w:szCs w:val="24"/>
          <w:lang w:val="hy-AM"/>
        </w:rPr>
        <w:t xml:space="preserve">, </w:t>
      </w:r>
      <w:r w:rsidR="000438F9" w:rsidRPr="006D1D58">
        <w:rPr>
          <w:rFonts w:ascii="GHEA Grapalat" w:hAnsi="GHEA Grapalat"/>
          <w:sz w:val="24"/>
          <w:szCs w:val="24"/>
          <w:lang w:val="hy-AM"/>
        </w:rPr>
        <w:t>վեց</w:t>
      </w:r>
      <w:r w:rsidR="000438F9">
        <w:rPr>
          <w:rFonts w:ascii="GHEA Grapalat" w:hAnsi="GHEA Grapalat"/>
          <w:sz w:val="24"/>
          <w:szCs w:val="24"/>
          <w:lang w:val="hy-AM"/>
        </w:rPr>
        <w:t xml:space="preserve">, </w:t>
      </w:r>
      <w:r w:rsidR="00EC1BA3" w:rsidRPr="006D1D58">
        <w:rPr>
          <w:rFonts w:ascii="GHEA Grapalat" w:hAnsi="GHEA Grapalat"/>
          <w:sz w:val="24"/>
          <w:szCs w:val="24"/>
          <w:lang w:val="hy-AM"/>
        </w:rPr>
        <w:t xml:space="preserve">ինչպես նաև </w:t>
      </w:r>
      <w:r w:rsidR="000438F9">
        <w:rPr>
          <w:rFonts w:ascii="GHEA Grapalat" w:hAnsi="GHEA Grapalat"/>
          <w:sz w:val="24"/>
          <w:szCs w:val="24"/>
          <w:lang w:val="hy-AM"/>
        </w:rPr>
        <w:t xml:space="preserve">ինն </w:t>
      </w:r>
      <w:r w:rsidR="00EC1BA3">
        <w:rPr>
          <w:rFonts w:ascii="GHEA Grapalat" w:hAnsi="GHEA Grapalat"/>
          <w:sz w:val="24"/>
          <w:szCs w:val="24"/>
          <w:lang w:val="hy-AM"/>
        </w:rPr>
        <w:t>ամիսների</w:t>
      </w:r>
      <w:r>
        <w:rPr>
          <w:rFonts w:ascii="GHEA Grapalat" w:hAnsi="GHEA Grapalat"/>
          <w:sz w:val="24"/>
          <w:szCs w:val="24"/>
          <w:lang w:val="hy-AM"/>
        </w:rPr>
        <w:t xml:space="preserve"> կատարման </w:t>
      </w:r>
      <w:r w:rsidRPr="004B6BDF">
        <w:rPr>
          <w:rFonts w:ascii="GHEA Grapalat" w:hAnsi="GHEA Grapalat"/>
          <w:sz w:val="24"/>
          <w:szCs w:val="24"/>
          <w:lang w:val="hy-AM"/>
        </w:rPr>
        <w:t xml:space="preserve">հաշվեքննության արդյունքների վերաբերյալ ընթացիկ եզրակացություններում </w:t>
      </w:r>
      <w:r w:rsidR="003D33E8" w:rsidRPr="00D53D61">
        <w:rPr>
          <w:rFonts w:ascii="GHEA Grapalat" w:hAnsi="GHEA Grapalat"/>
          <w:sz w:val="24"/>
          <w:szCs w:val="24"/>
          <w:lang w:val="hy-AM"/>
        </w:rPr>
        <w:t>Հաշվեքննիչ պալատի կողմից արձանագրված անհամապատասխանությունների վերացման վերաբերյալ</w:t>
      </w:r>
    </w:p>
    <w:tbl>
      <w:tblPr>
        <w:tblStyle w:val="TableGrid"/>
        <w:tblW w:w="15877" w:type="dxa"/>
        <w:tblInd w:w="-572" w:type="dxa"/>
        <w:tblLayout w:type="fixed"/>
        <w:tblLook w:val="04A0" w:firstRow="1" w:lastRow="0" w:firstColumn="1" w:lastColumn="0" w:noHBand="0" w:noVBand="1"/>
      </w:tblPr>
      <w:tblGrid>
        <w:gridCol w:w="425"/>
        <w:gridCol w:w="6379"/>
        <w:gridCol w:w="1518"/>
        <w:gridCol w:w="5712"/>
        <w:gridCol w:w="1843"/>
      </w:tblGrid>
      <w:tr w:rsidR="00B26BC2" w:rsidRPr="00D53D61" w14:paraId="5032CCAD" w14:textId="77777777" w:rsidTr="00DC316C">
        <w:trPr>
          <w:trHeight w:val="540"/>
        </w:trPr>
        <w:tc>
          <w:tcPr>
            <w:tcW w:w="425" w:type="dxa"/>
            <w:vMerge w:val="restart"/>
            <w:vAlign w:val="center"/>
          </w:tcPr>
          <w:p w14:paraId="5B7F9AD2"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w:t>
            </w:r>
          </w:p>
        </w:tc>
        <w:tc>
          <w:tcPr>
            <w:tcW w:w="6379" w:type="dxa"/>
            <w:vMerge w:val="restart"/>
            <w:vAlign w:val="center"/>
          </w:tcPr>
          <w:p w14:paraId="4963646C"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ՀՊ կողմից արձանագրված անհամապատասխանություն / խեղաթյուրում</w:t>
            </w:r>
          </w:p>
        </w:tc>
        <w:tc>
          <w:tcPr>
            <w:tcW w:w="7230" w:type="dxa"/>
            <w:gridSpan w:val="2"/>
            <w:vAlign w:val="center"/>
          </w:tcPr>
          <w:p w14:paraId="05105FED" w14:textId="77777777" w:rsidR="00B26BC2" w:rsidRPr="00D53D61" w:rsidRDefault="00B26BC2" w:rsidP="009C4EE9">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Հաշվեքննության օբյեկտի դիրքորոշումը</w:t>
            </w:r>
          </w:p>
        </w:tc>
        <w:tc>
          <w:tcPr>
            <w:tcW w:w="1843" w:type="dxa"/>
            <w:vMerge w:val="restart"/>
            <w:vAlign w:val="center"/>
          </w:tcPr>
          <w:p w14:paraId="603CAEA8" w14:textId="77777777" w:rsidR="00B26BC2" w:rsidRPr="00F5360E" w:rsidRDefault="00B26BC2" w:rsidP="009C4EE9">
            <w:pPr>
              <w:jc w:val="center"/>
              <w:rPr>
                <w:rFonts w:ascii="GHEA Grapalat" w:hAnsi="GHEA Grapalat"/>
                <w:b/>
                <w:color w:val="000000"/>
                <w:sz w:val="18"/>
                <w:szCs w:val="20"/>
                <w:shd w:val="clear" w:color="auto" w:fill="FFFFFF"/>
                <w:lang w:val="hy-AM"/>
              </w:rPr>
            </w:pPr>
            <w:r w:rsidRPr="00F5360E">
              <w:rPr>
                <w:rFonts w:ascii="GHEA Grapalat" w:hAnsi="GHEA Grapalat"/>
                <w:b/>
                <w:color w:val="000000"/>
                <w:sz w:val="18"/>
                <w:szCs w:val="20"/>
                <w:shd w:val="clear" w:color="auto" w:fill="FFFFFF"/>
                <w:lang w:val="hy-AM"/>
              </w:rPr>
              <w:t>Ծանոթագրություն</w:t>
            </w:r>
          </w:p>
          <w:p w14:paraId="13055FA4" w14:textId="77777777" w:rsidR="00B26BC2" w:rsidRPr="00D53D61" w:rsidRDefault="00B26BC2" w:rsidP="009C4EE9">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16"/>
                <w:szCs w:val="20"/>
                <w:shd w:val="clear" w:color="auto" w:fill="FFFFFF"/>
                <w:lang w:val="en-GB"/>
              </w:rPr>
              <w:t>(</w:t>
            </w:r>
            <w:r w:rsidRPr="00D53D61">
              <w:rPr>
                <w:rFonts w:ascii="GHEA Grapalat" w:hAnsi="GHEA Grapalat"/>
                <w:b/>
                <w:color w:val="000000"/>
                <w:sz w:val="16"/>
                <w:szCs w:val="20"/>
                <w:shd w:val="clear" w:color="auto" w:fill="FFFFFF"/>
                <w:lang w:val="hy-AM"/>
              </w:rPr>
              <w:t>ՀՊ մեկնաբանությունը</w:t>
            </w:r>
            <w:r w:rsidRPr="00D53D61">
              <w:rPr>
                <w:rFonts w:ascii="GHEA Grapalat" w:hAnsi="GHEA Grapalat"/>
                <w:b/>
                <w:color w:val="000000"/>
                <w:sz w:val="16"/>
                <w:szCs w:val="20"/>
                <w:shd w:val="clear" w:color="auto" w:fill="FFFFFF"/>
                <w:lang w:val="en-GB"/>
              </w:rPr>
              <w:t>)</w:t>
            </w:r>
          </w:p>
        </w:tc>
      </w:tr>
      <w:tr w:rsidR="00B26BC2" w:rsidRPr="00D53D61" w14:paraId="3A106905" w14:textId="77777777" w:rsidTr="00DC316C">
        <w:tc>
          <w:tcPr>
            <w:tcW w:w="425" w:type="dxa"/>
            <w:vMerge/>
            <w:vAlign w:val="center"/>
          </w:tcPr>
          <w:p w14:paraId="47E2E83B" w14:textId="77777777" w:rsidR="00B26BC2" w:rsidRPr="00D53D61" w:rsidRDefault="00B26BC2" w:rsidP="009C4EE9">
            <w:pPr>
              <w:jc w:val="center"/>
              <w:rPr>
                <w:rFonts w:ascii="GHEA Grapalat" w:hAnsi="GHEA Grapalat"/>
                <w:b/>
                <w:color w:val="000000"/>
                <w:sz w:val="20"/>
                <w:szCs w:val="20"/>
                <w:shd w:val="clear" w:color="auto" w:fill="FFFFFF"/>
                <w:lang w:val="hy-AM"/>
              </w:rPr>
            </w:pPr>
          </w:p>
        </w:tc>
        <w:tc>
          <w:tcPr>
            <w:tcW w:w="6379" w:type="dxa"/>
            <w:vMerge/>
            <w:vAlign w:val="center"/>
          </w:tcPr>
          <w:p w14:paraId="66F4020A" w14:textId="77777777" w:rsidR="00B26BC2" w:rsidRPr="00D53D61" w:rsidRDefault="00B26BC2" w:rsidP="009C4EE9">
            <w:pPr>
              <w:jc w:val="center"/>
              <w:rPr>
                <w:rFonts w:ascii="GHEA Grapalat" w:hAnsi="GHEA Grapalat"/>
                <w:b/>
                <w:color w:val="000000"/>
                <w:sz w:val="20"/>
                <w:szCs w:val="20"/>
                <w:shd w:val="clear" w:color="auto" w:fill="FFFFFF"/>
                <w:lang w:val="hy-AM"/>
              </w:rPr>
            </w:pPr>
          </w:p>
        </w:tc>
        <w:tc>
          <w:tcPr>
            <w:tcW w:w="1518" w:type="dxa"/>
            <w:vAlign w:val="center"/>
          </w:tcPr>
          <w:p w14:paraId="39FF14F9"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վերացված է/ վերացված չէ/ ընթացքում է</w:t>
            </w:r>
          </w:p>
        </w:tc>
        <w:tc>
          <w:tcPr>
            <w:tcW w:w="5712" w:type="dxa"/>
            <w:vAlign w:val="center"/>
          </w:tcPr>
          <w:p w14:paraId="09D4580C" w14:textId="77777777" w:rsidR="00B26BC2" w:rsidRPr="00D53D61" w:rsidRDefault="00B26BC2" w:rsidP="009C4EE9">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Պարզաբանում / Բացատրություն</w:t>
            </w:r>
          </w:p>
        </w:tc>
        <w:tc>
          <w:tcPr>
            <w:tcW w:w="1843" w:type="dxa"/>
            <w:vMerge/>
          </w:tcPr>
          <w:p w14:paraId="324271B1" w14:textId="77777777" w:rsidR="00B26BC2" w:rsidRPr="00D53D61" w:rsidRDefault="00B26BC2" w:rsidP="009C4EE9">
            <w:pPr>
              <w:jc w:val="center"/>
              <w:rPr>
                <w:rFonts w:ascii="GHEA Grapalat" w:hAnsi="GHEA Grapalat"/>
                <w:b/>
                <w:color w:val="000000"/>
                <w:sz w:val="20"/>
                <w:szCs w:val="20"/>
                <w:shd w:val="clear" w:color="auto" w:fill="FFFFFF"/>
                <w:lang w:val="hy-AM"/>
              </w:rPr>
            </w:pPr>
          </w:p>
        </w:tc>
      </w:tr>
      <w:tr w:rsidR="005317BA" w:rsidRPr="00A14745" w14:paraId="10A01229" w14:textId="77777777" w:rsidTr="00DC316C">
        <w:tc>
          <w:tcPr>
            <w:tcW w:w="425" w:type="dxa"/>
            <w:vAlign w:val="center"/>
          </w:tcPr>
          <w:p w14:paraId="2299B6DD" w14:textId="77777777" w:rsidR="005317BA" w:rsidRPr="00D53D61" w:rsidRDefault="005317BA" w:rsidP="005317BA">
            <w:pPr>
              <w:jc w:val="center"/>
              <w:rPr>
                <w:rFonts w:ascii="GHEA Grapalat" w:hAnsi="GHEA Grapalat"/>
                <w:color w:val="000000"/>
                <w:sz w:val="20"/>
                <w:szCs w:val="20"/>
                <w:shd w:val="clear" w:color="auto" w:fill="FFFFFF"/>
                <w:lang w:val="ru-RU"/>
              </w:rPr>
            </w:pPr>
            <w:r w:rsidRPr="00D53D61">
              <w:rPr>
                <w:rFonts w:ascii="GHEA Grapalat" w:hAnsi="GHEA Grapalat"/>
                <w:color w:val="000000"/>
                <w:sz w:val="20"/>
                <w:szCs w:val="20"/>
                <w:shd w:val="clear" w:color="auto" w:fill="FFFFFF"/>
                <w:lang w:val="ru-RU"/>
              </w:rPr>
              <w:t>1</w:t>
            </w:r>
          </w:p>
        </w:tc>
        <w:tc>
          <w:tcPr>
            <w:tcW w:w="6379" w:type="dxa"/>
          </w:tcPr>
          <w:p w14:paraId="7E091226" w14:textId="67B7C463" w:rsidR="005317BA" w:rsidRPr="00D53D61" w:rsidRDefault="005317BA" w:rsidP="005317BA">
            <w:pPr>
              <w:jc w:val="both"/>
              <w:rPr>
                <w:rFonts w:ascii="GHEA Grapalat" w:hAnsi="GHEA Grapalat" w:cs="Sylfaen"/>
                <w:sz w:val="20"/>
                <w:szCs w:val="20"/>
                <w:lang w:val="hy-AM"/>
              </w:rPr>
            </w:pPr>
            <w:r w:rsidRPr="00D53D61">
              <w:rPr>
                <w:rFonts w:ascii="GHEA Grapalat" w:eastAsia="Times New Roman" w:hAnsi="GHEA Grapalat" w:cs="Times New Roman"/>
                <w:bCs/>
                <w:iCs/>
                <w:color w:val="000000"/>
                <w:sz w:val="20"/>
                <w:szCs w:val="20"/>
                <w:lang w:val="hy-AM"/>
              </w:rPr>
              <w:t xml:space="preserve">Առկա է անհամապատասխանություն ՀՀ կառավարության 2004 թվականի մարտի 4-ի N 318-Ն որոշմամբ հաստատված </w:t>
            </w:r>
            <w:r w:rsidRPr="00D53D61">
              <w:rPr>
                <w:rFonts w:ascii="GHEA Grapalat" w:eastAsia="Times New Roman" w:hAnsi="GHEA Grapalat" w:cs="Calibri"/>
                <w:iCs/>
                <w:color w:val="000000"/>
                <w:sz w:val="20"/>
                <w:szCs w:val="20"/>
                <w:lang w:val="hy-AM"/>
              </w:rPr>
              <w:t>գների և նորմատիվների</w:t>
            </w:r>
            <w:r w:rsidRPr="00D53D61">
              <w:rPr>
                <w:rFonts w:ascii="GHEA Grapalat" w:eastAsia="Times New Roman" w:hAnsi="GHEA Grapalat" w:cs="Times New Roman"/>
                <w:bCs/>
                <w:iCs/>
                <w:color w:val="000000"/>
                <w:sz w:val="20"/>
                <w:szCs w:val="20"/>
                <w:lang w:val="hy-AM"/>
              </w:rPr>
              <w:t xml:space="preserve"> հաստատման կարգի և </w:t>
            </w:r>
            <w:r w:rsidRPr="00D53D61">
              <w:rPr>
                <w:rFonts w:ascii="GHEA Grapalat" w:eastAsia="Times New Roman" w:hAnsi="GHEA Grapalat" w:cs="Times New Roman"/>
                <w:bCs/>
                <w:iCs/>
                <w:color w:val="000000"/>
                <w:sz w:val="20"/>
                <w:szCs w:val="20"/>
                <w:lang w:val="en-GB"/>
              </w:rPr>
              <w:t>ԱՆ</w:t>
            </w:r>
            <w:r w:rsidRPr="00D53D61">
              <w:rPr>
                <w:rFonts w:ascii="GHEA Grapalat" w:eastAsia="Times New Roman" w:hAnsi="GHEA Grapalat" w:cs="Times New Roman"/>
                <w:bCs/>
                <w:iCs/>
                <w:color w:val="000000"/>
                <w:sz w:val="20"/>
                <w:szCs w:val="20"/>
                <w:lang w:val="ru-RU"/>
              </w:rPr>
              <w:t xml:space="preserve"> </w:t>
            </w:r>
            <w:r w:rsidRPr="00D53D61">
              <w:rPr>
                <w:rFonts w:ascii="GHEA Grapalat" w:eastAsia="Times New Roman" w:hAnsi="GHEA Grapalat" w:cs="Times New Roman"/>
                <w:bCs/>
                <w:iCs/>
                <w:color w:val="000000"/>
                <w:sz w:val="20"/>
                <w:szCs w:val="20"/>
                <w:lang w:val="hy-AM"/>
              </w:rPr>
              <w:t xml:space="preserve">նախարարի կողմից հրամանով </w:t>
            </w:r>
            <w:r w:rsidRPr="00D53D61">
              <w:rPr>
                <w:rFonts w:ascii="GHEA Grapalat" w:eastAsia="Times New Roman" w:hAnsi="GHEA Grapalat" w:cs="Calibri"/>
                <w:iCs/>
                <w:color w:val="000000"/>
                <w:sz w:val="20"/>
                <w:szCs w:val="20"/>
                <w:lang w:val="hy-AM"/>
              </w:rPr>
              <w:t>հաստատված գների միջև, այսինքն, ՀՀ առողջապահության նախարարությունում պետության կողմից երաշխավորված անվճար և արտոնյալ պայմաններով բժշկական օգնության և սպասարկման ծառայությունների գնագոյացման գործառույթը չի իրականացվում սահմանված կարգով:</w:t>
            </w:r>
          </w:p>
        </w:tc>
        <w:tc>
          <w:tcPr>
            <w:tcW w:w="1518" w:type="dxa"/>
            <w:vAlign w:val="center"/>
          </w:tcPr>
          <w:p w14:paraId="3D0A4227" w14:textId="6B027B89" w:rsidR="005317BA" w:rsidRPr="00D53D61" w:rsidRDefault="005317BA" w:rsidP="005317BA">
            <w:pPr>
              <w:jc w:val="center"/>
              <w:rPr>
                <w:rFonts w:ascii="GHEA Grapalat" w:hAnsi="GHEA Grapalat"/>
                <w:b/>
                <w:i/>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tc>
        <w:tc>
          <w:tcPr>
            <w:tcW w:w="5712" w:type="dxa"/>
            <w:vAlign w:val="center"/>
          </w:tcPr>
          <w:p w14:paraId="4D989FDE" w14:textId="63DB3CFE" w:rsidR="005317BA" w:rsidRPr="00D53D61" w:rsidRDefault="00F5360E" w:rsidP="005317BA">
            <w:pPr>
              <w:jc w:val="both"/>
              <w:rPr>
                <w:rFonts w:ascii="GHEA Grapalat" w:hAnsi="GHEA Grapalat"/>
                <w:i/>
                <w:color w:val="000000"/>
                <w:sz w:val="20"/>
                <w:szCs w:val="20"/>
                <w:shd w:val="clear" w:color="auto" w:fill="FFFFFF"/>
                <w:lang w:val="hy-AM"/>
              </w:rPr>
            </w:pPr>
            <w:r w:rsidRPr="00F5360E">
              <w:rPr>
                <w:rFonts w:ascii="GHEA Grapalat" w:hAnsi="GHEA Grapalat"/>
                <w:i/>
                <w:color w:val="000000"/>
                <w:sz w:val="20"/>
                <w:szCs w:val="20"/>
                <w:shd w:val="clear" w:color="auto" w:fill="FFFFFF"/>
                <w:lang w:val="hy-AM"/>
              </w:rPr>
              <w:t>Ներկայումս առողջության համապարփակ ապահովագրության ներդրման աշխատանքների շրջանակներում իրականացվում են ապահովագրական ծառայությունների ծավալների և դրանց գնագոյացման, ծախսերի ակտուարական հաշվարկների և ծավալների գնահատման համար տվյալների հավաքագրում:</w:t>
            </w:r>
            <w:r w:rsidRPr="00F5360E">
              <w:rPr>
                <w:rFonts w:ascii="GHEA Grapalat" w:hAnsi="GHEA Grapalat"/>
                <w:i/>
                <w:color w:val="000000"/>
                <w:sz w:val="20"/>
                <w:szCs w:val="20"/>
                <w:shd w:val="clear" w:color="auto" w:fill="FFFFFF"/>
                <w:lang w:val="hy-AM"/>
              </w:rPr>
              <w:tab/>
            </w:r>
          </w:p>
        </w:tc>
        <w:tc>
          <w:tcPr>
            <w:tcW w:w="1843" w:type="dxa"/>
            <w:vAlign w:val="center"/>
          </w:tcPr>
          <w:p w14:paraId="7339EF59" w14:textId="78A7A37B" w:rsidR="005317BA" w:rsidRPr="00B45B9F" w:rsidRDefault="005317BA" w:rsidP="00B45B9F">
            <w:pPr>
              <w:spacing w:line="276" w:lineRule="auto"/>
              <w:contextualSpacing/>
              <w:jc w:val="center"/>
              <w:rPr>
                <w:rFonts w:ascii="GHEA Grapalat" w:hAnsi="GHEA Grapalat"/>
                <w:b/>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ՎԵՐԱՑՎԱԾ ՉԷ</w:t>
            </w:r>
          </w:p>
        </w:tc>
      </w:tr>
      <w:tr w:rsidR="00F82357" w:rsidRPr="00D53D61" w14:paraId="747F7956" w14:textId="77777777" w:rsidTr="00DC316C">
        <w:trPr>
          <w:trHeight w:val="458"/>
        </w:trPr>
        <w:tc>
          <w:tcPr>
            <w:tcW w:w="425" w:type="dxa"/>
            <w:vAlign w:val="center"/>
          </w:tcPr>
          <w:p w14:paraId="67E566DD" w14:textId="77777777" w:rsidR="00F82357" w:rsidRPr="00D53D61" w:rsidRDefault="00F82357" w:rsidP="00F82357">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2</w:t>
            </w:r>
          </w:p>
        </w:tc>
        <w:tc>
          <w:tcPr>
            <w:tcW w:w="6379" w:type="dxa"/>
          </w:tcPr>
          <w:p w14:paraId="6597F15B" w14:textId="77777777" w:rsidR="00F82357" w:rsidRDefault="00F82357" w:rsidP="00F82357">
            <w:pPr>
              <w:jc w:val="both"/>
              <w:rPr>
                <w:rFonts w:ascii="GHEA Grapalat" w:eastAsia="Times New Roman" w:hAnsi="GHEA Grapalat" w:cs="Times New Roman"/>
                <w:bCs/>
                <w:iCs/>
                <w:color w:val="000000"/>
                <w:sz w:val="20"/>
                <w:szCs w:val="20"/>
                <w:lang w:val="hy-AM"/>
              </w:rPr>
            </w:pPr>
            <w:r w:rsidRPr="007434C3">
              <w:rPr>
                <w:rFonts w:ascii="GHEA Grapalat" w:eastAsia="Times New Roman" w:hAnsi="GHEA Grapalat" w:cs="Times New Roman"/>
                <w:bCs/>
                <w:iCs/>
                <w:color w:val="000000"/>
                <w:sz w:val="20"/>
                <w:szCs w:val="20"/>
                <w:lang w:val="hy-AM"/>
              </w:rPr>
              <w:t xml:space="preserve">Առկա է անհամապատասխանություն </w:t>
            </w:r>
            <w:r w:rsidRPr="007B4188">
              <w:rPr>
                <w:rFonts w:ascii="GHEA Grapalat" w:eastAsia="Times New Roman" w:hAnsi="GHEA Grapalat" w:cs="Times New Roman"/>
                <w:bCs/>
                <w:iCs/>
                <w:color w:val="000000"/>
                <w:sz w:val="20"/>
                <w:szCs w:val="20"/>
                <w:lang w:val="hy-AM"/>
              </w:rPr>
              <w:t>ՀՀ ֆինանսների նախարարի 13.03.2019թ. թիվ 254-Ն հրամանի պահանջներ</w:t>
            </w:r>
            <w:r w:rsidRPr="000526A9">
              <w:rPr>
                <w:rFonts w:ascii="GHEA Grapalat" w:eastAsia="Times New Roman" w:hAnsi="GHEA Grapalat" w:cs="Times New Roman"/>
                <w:bCs/>
                <w:iCs/>
                <w:color w:val="000000"/>
                <w:sz w:val="20"/>
                <w:szCs w:val="20"/>
                <w:lang w:val="hy-AM"/>
              </w:rPr>
              <w:t>ի մասով</w:t>
            </w:r>
            <w:r>
              <w:rPr>
                <w:rFonts w:ascii="GHEA Grapalat" w:eastAsia="Times New Roman" w:hAnsi="GHEA Grapalat" w:cs="Times New Roman"/>
                <w:bCs/>
                <w:iCs/>
                <w:color w:val="000000"/>
                <w:sz w:val="20"/>
                <w:szCs w:val="20"/>
                <w:lang w:val="hy-AM"/>
              </w:rPr>
              <w:t>:</w:t>
            </w:r>
          </w:p>
          <w:p w14:paraId="66A8206C" w14:textId="779879A0" w:rsidR="00F82357" w:rsidRPr="00D53D61" w:rsidRDefault="00F82357" w:rsidP="00872406">
            <w:pPr>
              <w:tabs>
                <w:tab w:val="left" w:pos="142"/>
              </w:tabs>
              <w:jc w:val="both"/>
              <w:rPr>
                <w:rFonts w:ascii="GHEA Grapalat" w:hAnsi="GHEA Grapalat" w:cs="Arial"/>
                <w:sz w:val="20"/>
                <w:szCs w:val="20"/>
                <w:lang w:val="hy-AM"/>
              </w:rPr>
            </w:pPr>
            <w:r w:rsidRPr="007B4188">
              <w:rPr>
                <w:rFonts w:ascii="GHEA Grapalat" w:eastAsia="Times New Roman" w:hAnsi="GHEA Grapalat" w:cs="Times New Roman"/>
                <w:bCs/>
                <w:iCs/>
                <w:color w:val="000000"/>
                <w:sz w:val="20"/>
                <w:szCs w:val="20"/>
                <w:lang w:val="hy-AM"/>
              </w:rPr>
              <w:t>Հաշվետու ժամանակաշրջանի համար (01.01.2023-</w:t>
            </w:r>
            <w:r w:rsidR="00B45B9F" w:rsidRPr="006D1D58">
              <w:rPr>
                <w:rFonts w:ascii="GHEA Grapalat" w:eastAsia="Times New Roman" w:hAnsi="GHEA Grapalat" w:cs="Times New Roman"/>
                <w:bCs/>
                <w:iCs/>
                <w:color w:val="000000"/>
                <w:sz w:val="20"/>
                <w:szCs w:val="20"/>
                <w:lang w:val="hy-AM"/>
              </w:rPr>
              <w:t>3</w:t>
            </w:r>
            <w:r w:rsidR="00AD0354">
              <w:rPr>
                <w:rFonts w:ascii="GHEA Grapalat" w:eastAsia="Times New Roman" w:hAnsi="GHEA Grapalat" w:cs="Times New Roman"/>
                <w:bCs/>
                <w:iCs/>
                <w:color w:val="000000"/>
                <w:sz w:val="20"/>
                <w:szCs w:val="20"/>
                <w:lang w:val="hy-AM"/>
              </w:rPr>
              <w:t>0</w:t>
            </w:r>
            <w:r w:rsidRPr="007B4188">
              <w:rPr>
                <w:rFonts w:ascii="GHEA Grapalat" w:eastAsia="Times New Roman" w:hAnsi="GHEA Grapalat" w:cs="Times New Roman"/>
                <w:bCs/>
                <w:iCs/>
                <w:color w:val="000000"/>
                <w:sz w:val="20"/>
                <w:szCs w:val="20"/>
                <w:lang w:val="hy-AM"/>
              </w:rPr>
              <w:t>.0</w:t>
            </w:r>
            <w:r w:rsidR="00AD0354">
              <w:rPr>
                <w:rFonts w:ascii="GHEA Grapalat" w:eastAsia="Times New Roman" w:hAnsi="GHEA Grapalat" w:cs="Times New Roman"/>
                <w:bCs/>
                <w:iCs/>
                <w:color w:val="000000"/>
                <w:sz w:val="20"/>
                <w:szCs w:val="20"/>
                <w:lang w:val="hy-AM"/>
              </w:rPr>
              <w:t>9</w:t>
            </w:r>
            <w:r w:rsidRPr="007B4188">
              <w:rPr>
                <w:rFonts w:ascii="GHEA Grapalat" w:eastAsia="Times New Roman" w:hAnsi="GHEA Grapalat" w:cs="Times New Roman"/>
                <w:bCs/>
                <w:iCs/>
                <w:color w:val="000000"/>
                <w:sz w:val="20"/>
                <w:szCs w:val="20"/>
                <w:lang w:val="hy-AM"/>
              </w:rPr>
              <w:t xml:space="preserve">.2023թթ.) բժշկական կազմակերպությունների կողմից ներկայացված և պետական առողջապահական գործակալության կողմից հաստատված կատարված աշխատանքների ծավալները կազմել են </w:t>
            </w:r>
            <w:r w:rsidR="00AD0354" w:rsidRPr="00AD0354">
              <w:rPr>
                <w:rFonts w:ascii="GHEA Grapalat" w:eastAsia="Times New Roman" w:hAnsi="GHEA Grapalat" w:cs="Times New Roman"/>
                <w:bCs/>
                <w:iCs/>
                <w:color w:val="000000"/>
                <w:sz w:val="20"/>
                <w:szCs w:val="20"/>
                <w:lang w:val="hy-AM"/>
              </w:rPr>
              <w:t>21,450,477.4</w:t>
            </w:r>
            <w:r w:rsidRPr="007B4188">
              <w:rPr>
                <w:rFonts w:ascii="GHEA Grapalat" w:eastAsia="Times New Roman" w:hAnsi="GHEA Grapalat" w:cs="Times New Roman"/>
                <w:bCs/>
                <w:iCs/>
                <w:color w:val="000000"/>
                <w:sz w:val="20"/>
                <w:szCs w:val="20"/>
                <w:lang w:val="hy-AM"/>
              </w:rPr>
              <w:t xml:space="preserve"> հազ. դրամ, սակայն ՀՀ </w:t>
            </w:r>
            <w:r w:rsidR="00872406">
              <w:rPr>
                <w:rFonts w:ascii="GHEA Grapalat" w:eastAsia="Times New Roman" w:hAnsi="GHEA Grapalat" w:cs="Times New Roman"/>
                <w:bCs/>
                <w:iCs/>
                <w:color w:val="000000"/>
                <w:sz w:val="20"/>
                <w:szCs w:val="20"/>
                <w:lang w:val="hy-AM"/>
              </w:rPr>
              <w:t>ֆ</w:t>
            </w:r>
            <w:r w:rsidRPr="007B4188">
              <w:rPr>
                <w:rFonts w:ascii="GHEA Grapalat" w:eastAsia="Times New Roman" w:hAnsi="GHEA Grapalat" w:cs="Times New Roman"/>
                <w:bCs/>
                <w:iCs/>
                <w:color w:val="000000"/>
                <w:sz w:val="20"/>
                <w:szCs w:val="20"/>
                <w:lang w:val="hy-AM"/>
              </w:rPr>
              <w:t xml:space="preserve">ինանսների նախարարություն ներկայացված ՀՀ 2023 թվականի պետական բյուջեի </w:t>
            </w:r>
            <w:r w:rsidR="00401CBE">
              <w:rPr>
                <w:rFonts w:ascii="GHEA Grapalat" w:eastAsia="Times New Roman" w:hAnsi="GHEA Grapalat" w:cs="Times New Roman"/>
                <w:bCs/>
                <w:iCs/>
                <w:color w:val="000000"/>
                <w:sz w:val="20"/>
                <w:szCs w:val="20"/>
                <w:lang w:val="hy-AM"/>
              </w:rPr>
              <w:t>ինն ամիսների</w:t>
            </w:r>
            <w:r w:rsidRPr="007B4188">
              <w:rPr>
                <w:rFonts w:ascii="GHEA Grapalat" w:eastAsia="Times New Roman" w:hAnsi="GHEA Grapalat" w:cs="Times New Roman"/>
                <w:bCs/>
                <w:iCs/>
                <w:color w:val="000000"/>
                <w:sz w:val="20"/>
                <w:szCs w:val="20"/>
                <w:lang w:val="hy-AM"/>
              </w:rPr>
              <w:t xml:space="preserve"> ծախսերի վերաբերյալ հաշվետվությունում Փաստացի ծախսը արտացոլված է </w:t>
            </w:r>
            <w:r w:rsidR="00401CBE" w:rsidRPr="00401CBE">
              <w:rPr>
                <w:rFonts w:ascii="GHEA Grapalat" w:eastAsia="Times New Roman" w:hAnsi="GHEA Grapalat" w:cs="Times New Roman"/>
                <w:bCs/>
                <w:iCs/>
                <w:color w:val="000000"/>
                <w:sz w:val="20"/>
                <w:szCs w:val="20"/>
                <w:lang w:val="hy-AM"/>
              </w:rPr>
              <w:t>21,420,282.9</w:t>
            </w:r>
            <w:r w:rsidRPr="007B4188">
              <w:rPr>
                <w:rFonts w:ascii="GHEA Grapalat" w:eastAsia="Times New Roman" w:hAnsi="GHEA Grapalat" w:cs="Times New Roman"/>
                <w:bCs/>
                <w:iCs/>
                <w:color w:val="000000"/>
                <w:sz w:val="20"/>
                <w:szCs w:val="20"/>
                <w:lang w:val="hy-AM"/>
              </w:rPr>
              <w:t xml:space="preserve"> հազ. դրամ, այսինքն փաստացի ծախսը (կատարված աշխատանքները) </w:t>
            </w:r>
            <w:r w:rsidR="00401CBE">
              <w:rPr>
                <w:rFonts w:ascii="GHEA Grapalat" w:eastAsia="Times New Roman" w:hAnsi="GHEA Grapalat" w:cs="Times New Roman"/>
                <w:bCs/>
                <w:iCs/>
                <w:color w:val="000000"/>
                <w:sz w:val="20"/>
                <w:szCs w:val="20"/>
                <w:lang w:val="hy-AM"/>
              </w:rPr>
              <w:t>30,194.5</w:t>
            </w:r>
            <w:r w:rsidRPr="007B4188">
              <w:rPr>
                <w:rFonts w:ascii="GHEA Grapalat" w:eastAsia="Times New Roman" w:hAnsi="GHEA Grapalat" w:cs="Times New Roman"/>
                <w:bCs/>
                <w:iCs/>
                <w:color w:val="000000"/>
                <w:sz w:val="20"/>
                <w:szCs w:val="20"/>
                <w:lang w:val="hy-AM"/>
              </w:rPr>
              <w:t xml:space="preserve"> հազ. դրամի չափով պակաս են ներկայացված ՀՀ 2023 թվականի պետական բյուջեի </w:t>
            </w:r>
            <w:r w:rsidR="00401CBE">
              <w:rPr>
                <w:rFonts w:ascii="GHEA Grapalat" w:eastAsia="Times New Roman" w:hAnsi="GHEA Grapalat" w:cs="Times New Roman"/>
                <w:bCs/>
                <w:iCs/>
                <w:color w:val="000000"/>
                <w:sz w:val="20"/>
                <w:szCs w:val="20"/>
                <w:lang w:val="hy-AM"/>
              </w:rPr>
              <w:t>ինն ամիսների</w:t>
            </w:r>
            <w:r w:rsidRPr="007B4188">
              <w:rPr>
                <w:rFonts w:ascii="GHEA Grapalat" w:eastAsia="Times New Roman" w:hAnsi="GHEA Grapalat" w:cs="Times New Roman"/>
                <w:bCs/>
                <w:iCs/>
                <w:color w:val="000000"/>
                <w:sz w:val="20"/>
                <w:szCs w:val="20"/>
                <w:lang w:val="hy-AM"/>
              </w:rPr>
              <w:t xml:space="preserve"> ծախսերի վերաբերյալ </w:t>
            </w:r>
            <w:r w:rsidRPr="007B4188">
              <w:rPr>
                <w:rFonts w:ascii="GHEA Grapalat" w:eastAsia="Times New Roman" w:hAnsi="GHEA Grapalat" w:cs="Times New Roman"/>
                <w:bCs/>
                <w:iCs/>
                <w:color w:val="000000"/>
                <w:sz w:val="20"/>
                <w:szCs w:val="20"/>
                <w:lang w:val="hy-AM"/>
              </w:rPr>
              <w:lastRenderedPageBreak/>
              <w:t>հաշվետվությունում:</w:t>
            </w:r>
            <w:r>
              <w:rPr>
                <w:rFonts w:ascii="GHEA Grapalat" w:eastAsia="Times New Roman" w:hAnsi="GHEA Grapalat" w:cs="Times New Roman"/>
                <w:bCs/>
                <w:iCs/>
                <w:color w:val="000000"/>
                <w:sz w:val="20"/>
                <w:szCs w:val="20"/>
                <w:lang w:val="hy-AM"/>
              </w:rPr>
              <w:t xml:space="preserve"> </w:t>
            </w:r>
            <w:r w:rsidRPr="007B4188">
              <w:rPr>
                <w:rFonts w:ascii="GHEA Grapalat" w:eastAsia="Times New Roman" w:hAnsi="GHEA Grapalat" w:cs="Times New Roman"/>
                <w:bCs/>
                <w:iCs/>
                <w:color w:val="000000"/>
                <w:sz w:val="20"/>
                <w:szCs w:val="20"/>
                <w:lang w:val="hy-AM"/>
              </w:rPr>
              <w:t xml:space="preserve">Նշված անհամապատասխանությամբ </w:t>
            </w:r>
            <w:r w:rsidR="00401CBE">
              <w:rPr>
                <w:rFonts w:ascii="GHEA Grapalat" w:eastAsia="Times New Roman" w:hAnsi="GHEA Grapalat" w:cs="Times New Roman"/>
                <w:bCs/>
                <w:iCs/>
                <w:color w:val="000000"/>
                <w:sz w:val="20"/>
                <w:szCs w:val="20"/>
                <w:lang w:val="hy-AM"/>
              </w:rPr>
              <w:t>30,194</w:t>
            </w:r>
            <w:r w:rsidR="00A11038" w:rsidRPr="00A11038">
              <w:rPr>
                <w:rFonts w:ascii="GHEA Grapalat" w:eastAsia="Times New Roman" w:hAnsi="GHEA Grapalat" w:cs="Times New Roman"/>
                <w:bCs/>
                <w:iCs/>
                <w:color w:val="000000"/>
                <w:sz w:val="20"/>
                <w:szCs w:val="20"/>
                <w:lang w:val="hy-AM"/>
              </w:rPr>
              <w:t>.</w:t>
            </w:r>
            <w:r w:rsidR="00401CBE">
              <w:rPr>
                <w:rFonts w:ascii="GHEA Grapalat" w:eastAsia="Times New Roman" w:hAnsi="GHEA Grapalat" w:cs="Times New Roman"/>
                <w:bCs/>
                <w:iCs/>
                <w:color w:val="000000"/>
                <w:sz w:val="20"/>
                <w:szCs w:val="20"/>
                <w:lang w:val="hy-AM"/>
              </w:rPr>
              <w:t>5</w:t>
            </w:r>
            <w:r w:rsidRPr="007B4188">
              <w:rPr>
                <w:rFonts w:ascii="GHEA Grapalat" w:eastAsia="Times New Roman" w:hAnsi="GHEA Grapalat" w:cs="Times New Roman"/>
                <w:bCs/>
                <w:iCs/>
                <w:color w:val="000000"/>
                <w:sz w:val="20"/>
                <w:szCs w:val="20"/>
                <w:lang w:val="hy-AM"/>
              </w:rPr>
              <w:t xml:space="preserve"> հազ. դրամի չափով խեղաթյուրվել է վերը նշված հաշվետվությունն</w:t>
            </w:r>
            <w:r w:rsidR="00DC316C">
              <w:rPr>
                <w:rFonts w:ascii="GHEA Grapalat" w:eastAsia="Times New Roman" w:hAnsi="GHEA Grapalat" w:cs="Times New Roman"/>
                <w:bCs/>
                <w:iCs/>
                <w:color w:val="000000"/>
                <w:sz w:val="20"/>
                <w:szCs w:val="20"/>
                <w:lang w:val="hy-AM"/>
              </w:rPr>
              <w:t>երի ցուցանիշները</w:t>
            </w:r>
            <w:r w:rsidR="00401CBE">
              <w:rPr>
                <w:rFonts w:ascii="GHEA Grapalat" w:eastAsia="Times New Roman" w:hAnsi="GHEA Grapalat" w:cs="Times New Roman"/>
                <w:bCs/>
                <w:iCs/>
                <w:color w:val="000000"/>
                <w:sz w:val="20"/>
                <w:szCs w:val="20"/>
                <w:lang w:val="hy-AM"/>
              </w:rPr>
              <w:t xml:space="preserve"> (Մանրամասն նկարագրված է ՀՊ 25.01.2023թ. թիվ 2-Ա որոշմամբ հաս</w:t>
            </w:r>
            <w:r w:rsidR="00A26CE2">
              <w:rPr>
                <w:rFonts w:ascii="GHEA Grapalat" w:eastAsia="Times New Roman" w:hAnsi="GHEA Grapalat" w:cs="Times New Roman"/>
                <w:bCs/>
                <w:iCs/>
                <w:color w:val="000000"/>
                <w:sz w:val="20"/>
                <w:szCs w:val="20"/>
                <w:lang w:val="hy-AM"/>
              </w:rPr>
              <w:t>տատված ընթացիկ եզրակացության 6.1</w:t>
            </w:r>
            <w:r w:rsidR="00401CBE">
              <w:rPr>
                <w:rFonts w:ascii="GHEA Grapalat" w:eastAsia="Times New Roman" w:hAnsi="GHEA Grapalat" w:cs="Times New Roman"/>
                <w:bCs/>
                <w:iCs/>
                <w:color w:val="000000"/>
                <w:sz w:val="20"/>
                <w:szCs w:val="20"/>
                <w:lang w:val="hy-AM"/>
              </w:rPr>
              <w:t>.1 կետում)</w:t>
            </w:r>
            <w:r w:rsidRPr="007B4188">
              <w:rPr>
                <w:rFonts w:ascii="GHEA Grapalat" w:eastAsia="Times New Roman" w:hAnsi="GHEA Grapalat" w:cs="Times New Roman"/>
                <w:bCs/>
                <w:iCs/>
                <w:color w:val="000000"/>
                <w:sz w:val="20"/>
                <w:szCs w:val="20"/>
                <w:lang w:val="hy-AM"/>
              </w:rPr>
              <w:t>:</w:t>
            </w:r>
          </w:p>
        </w:tc>
        <w:tc>
          <w:tcPr>
            <w:tcW w:w="1518" w:type="dxa"/>
            <w:vAlign w:val="center"/>
          </w:tcPr>
          <w:p w14:paraId="5AF0BDE7" w14:textId="75D94966" w:rsidR="00F82357" w:rsidRPr="00D53D61" w:rsidRDefault="007B68AE" w:rsidP="00F82357">
            <w:pPr>
              <w:jc w:val="center"/>
              <w:rPr>
                <w:rFonts w:ascii="GHEA Grapalat" w:hAnsi="GHEA Grapalat"/>
                <w:b/>
                <w:i/>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lastRenderedPageBreak/>
              <w:t>ՎԵՐԱՑՎԱԾ Է</w:t>
            </w:r>
          </w:p>
        </w:tc>
        <w:tc>
          <w:tcPr>
            <w:tcW w:w="5712" w:type="dxa"/>
          </w:tcPr>
          <w:p w14:paraId="60B22B9F" w14:textId="27C5E9E1" w:rsidR="00F82357" w:rsidRPr="006D1D58" w:rsidRDefault="007B68AE" w:rsidP="00F82357">
            <w:pPr>
              <w:jc w:val="both"/>
              <w:rPr>
                <w:rFonts w:ascii="GHEA Grapalat" w:hAnsi="GHEA Grapalat"/>
                <w:i/>
                <w:color w:val="000000"/>
                <w:sz w:val="20"/>
                <w:szCs w:val="20"/>
                <w:shd w:val="clear" w:color="auto" w:fill="FFFFFF"/>
                <w:lang w:val="hy-AM"/>
              </w:rPr>
            </w:pPr>
            <w:r w:rsidRPr="00FE12CD">
              <w:rPr>
                <w:rFonts w:ascii="GHEA Grapalat" w:eastAsia="Times New Roman" w:hAnsi="GHEA Grapalat"/>
                <w:i/>
                <w:sz w:val="20"/>
                <w:szCs w:val="24"/>
                <w:lang w:val="hy-AM"/>
              </w:rPr>
              <w:t>«…</w:t>
            </w:r>
            <w:r w:rsidRPr="00FE12CD">
              <w:rPr>
                <w:rFonts w:ascii="GHEA Grapalat" w:hAnsi="GHEA Grapalat"/>
                <w:i/>
                <w:color w:val="000000"/>
                <w:sz w:val="20"/>
                <w:szCs w:val="24"/>
                <w:shd w:val="clear" w:color="auto" w:fill="FFFFFF"/>
                <w:lang w:val="hy-AM"/>
              </w:rPr>
              <w:t xml:space="preserve">շեղումն առաջացել է </w:t>
            </w:r>
            <w:r w:rsidRPr="00FE12CD">
              <w:rPr>
                <w:rFonts w:ascii="GHEA Grapalat" w:hAnsi="GHEA Grapalat" w:cs="Sylfaen"/>
                <w:i/>
                <w:noProof/>
                <w:sz w:val="20"/>
                <w:szCs w:val="24"/>
                <w:lang w:val="hy-AM"/>
              </w:rPr>
              <w:t xml:space="preserve">2023 թվականի հունվարի 1-ից «Հիվանդանոցային պայմաններում արտահիվանդանոցային բժշկական օգնություն (emergency)» ծառայության «Ամբուլատոր-պոլիկլինիկական բժշկական օգնության ծառայություններ» միջոցառումից դուրս գալու և «Անհետաձգելի բժշկական օգնության ծառայություններ» միջոցառման մեջ ընդգրկմամբ: Ճշգրտումը նախատեսվում է  </w:t>
            </w:r>
            <w:r w:rsidRPr="00FE12CD">
              <w:rPr>
                <w:rFonts w:ascii="GHEA Grapalat" w:hAnsi="GHEA Grapalat"/>
                <w:i/>
                <w:color w:val="000000"/>
                <w:sz w:val="20"/>
                <w:szCs w:val="24"/>
                <w:shd w:val="clear" w:color="auto" w:fill="FFFFFF"/>
                <w:lang w:val="hy-AM"/>
              </w:rPr>
              <w:t>իրականացնել ՀՀ պետական բյուջեի ծախսերի վերաբերյալ տարեկան հաշվետվության շրջանակներում՝</w:t>
            </w:r>
            <w:r w:rsidRPr="00FE12CD">
              <w:rPr>
                <w:rFonts w:ascii="GHEA Grapalat" w:hAnsi="GHEA Grapalat" w:cs="Sylfaen"/>
                <w:i/>
                <w:noProof/>
                <w:sz w:val="20"/>
                <w:szCs w:val="24"/>
                <w:lang w:val="hy-AM"/>
              </w:rPr>
              <w:t xml:space="preserve"> համաձայն ֆինանսների նախարարության կողմից տրված պարզաբանման՝ ըստ որի ճշտումն անհրաժեշտ էր կատարել ոչ թե փաստացի ծախսերի նվազեցմամբ, այլ կրեդիտորական պարտքերում </w:t>
            </w:r>
            <w:r w:rsidRPr="00FE12CD">
              <w:rPr>
                <w:rFonts w:ascii="GHEA Grapalat" w:hAnsi="GHEA Grapalat" w:cs="Sylfaen"/>
                <w:i/>
                <w:noProof/>
                <w:sz w:val="20"/>
                <w:szCs w:val="24"/>
                <w:lang w:val="hy-AM"/>
              </w:rPr>
              <w:lastRenderedPageBreak/>
              <w:t>արտացոլելով հաշվեքննությամբ արձանագրված գումարների չափով շեղումները»</w:t>
            </w:r>
          </w:p>
        </w:tc>
        <w:tc>
          <w:tcPr>
            <w:tcW w:w="1843" w:type="dxa"/>
            <w:vAlign w:val="center"/>
          </w:tcPr>
          <w:p w14:paraId="2E405166" w14:textId="46295B65" w:rsidR="00F82357" w:rsidRPr="00D53D61" w:rsidRDefault="00F82357" w:rsidP="00F82357">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16"/>
                <w:szCs w:val="16"/>
                <w:shd w:val="clear" w:color="auto" w:fill="FFFFFF"/>
                <w:lang w:val="hy-AM"/>
              </w:rPr>
              <w:lastRenderedPageBreak/>
              <w:t>ՎԵՐԱՑՎԱԾ Է</w:t>
            </w:r>
          </w:p>
        </w:tc>
      </w:tr>
      <w:tr w:rsidR="00A82CE2" w:rsidRPr="005317BA" w14:paraId="466A0591" w14:textId="77777777" w:rsidTr="003E3685">
        <w:tc>
          <w:tcPr>
            <w:tcW w:w="425" w:type="dxa"/>
            <w:vAlign w:val="center"/>
          </w:tcPr>
          <w:p w14:paraId="4A3C2550" w14:textId="44B1B857" w:rsidR="00A82CE2" w:rsidRPr="00A82CE2" w:rsidRDefault="00181C74" w:rsidP="00A82CE2">
            <w:pPr>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lastRenderedPageBreak/>
              <w:t>3</w:t>
            </w:r>
          </w:p>
        </w:tc>
        <w:tc>
          <w:tcPr>
            <w:tcW w:w="6379" w:type="dxa"/>
          </w:tcPr>
          <w:p w14:paraId="00705385" w14:textId="5E161B41" w:rsidR="00A82CE2" w:rsidRPr="005317BA" w:rsidRDefault="00A82CE2" w:rsidP="00DB12B2">
            <w:pPr>
              <w:jc w:val="both"/>
              <w:rPr>
                <w:rFonts w:ascii="GHEA Grapalat" w:hAnsi="GHEA Grapalat"/>
                <w:i/>
                <w:color w:val="000000"/>
                <w:sz w:val="20"/>
                <w:szCs w:val="20"/>
                <w:shd w:val="clear" w:color="auto" w:fill="FFFFFF"/>
                <w:lang w:val="hy-AM"/>
              </w:rPr>
            </w:pPr>
            <w:r w:rsidRPr="003956CA">
              <w:rPr>
                <w:rFonts w:ascii="GHEA Grapalat" w:eastAsia="Times New Roman" w:hAnsi="GHEA Grapalat" w:cs="Times New Roman"/>
                <w:bCs/>
                <w:iCs/>
                <w:color w:val="000000"/>
                <w:sz w:val="20"/>
                <w:szCs w:val="20"/>
                <w:lang w:val="hy-AM"/>
              </w:rPr>
              <w:t>Առկա է անհամապատասխանություն ՀՀ առողջապահության նախարարի 23.01.2023թ. «2023 թվականի պետության կողմից երաշխավորված անվճար և արտոնյալ պայմաններով բժշկական օգնության և սպասարկման պայմանագրային գործընթացի կանոնակարգման և կազմակերպությունների պայմանագրային գումարների հաստատման մասին» թիվ 263-Լ հրամանի պահանջների նկատմամբ, մասնավորապես՝ բժշկական կազմակերպությունների հետ համապատասխան պայմանագրեր չկնքելու պարագայում ընդունվել են կատարողականներ</w:t>
            </w:r>
            <w:r>
              <w:rPr>
                <w:rFonts w:ascii="GHEA Grapalat" w:eastAsia="Times New Roman" w:hAnsi="GHEA Grapalat" w:cs="Times New Roman"/>
                <w:bCs/>
                <w:iCs/>
                <w:color w:val="000000"/>
                <w:sz w:val="20"/>
                <w:szCs w:val="20"/>
                <w:lang w:val="hy-AM"/>
              </w:rPr>
              <w:t xml:space="preserve"> (Մանրամասն նկարագրված է ՀՊ </w:t>
            </w:r>
            <w:r w:rsidR="00242F78" w:rsidRPr="006D1D58">
              <w:rPr>
                <w:rFonts w:ascii="GHEA Grapalat" w:eastAsia="Times New Roman" w:hAnsi="GHEA Grapalat" w:cs="Times New Roman"/>
                <w:bCs/>
                <w:iCs/>
                <w:color w:val="000000"/>
                <w:sz w:val="20"/>
                <w:szCs w:val="20"/>
                <w:lang w:val="hy-AM"/>
              </w:rPr>
              <w:t>31</w:t>
            </w:r>
            <w:r>
              <w:rPr>
                <w:rFonts w:ascii="GHEA Grapalat" w:eastAsia="Times New Roman" w:hAnsi="GHEA Grapalat" w:cs="Times New Roman"/>
                <w:bCs/>
                <w:iCs/>
                <w:color w:val="000000"/>
                <w:sz w:val="20"/>
                <w:szCs w:val="20"/>
                <w:lang w:val="hy-AM"/>
              </w:rPr>
              <w:t>.</w:t>
            </w:r>
            <w:r w:rsidR="00242F78" w:rsidRPr="006D1D58">
              <w:rPr>
                <w:rFonts w:ascii="GHEA Grapalat" w:eastAsia="Times New Roman" w:hAnsi="GHEA Grapalat" w:cs="Times New Roman"/>
                <w:bCs/>
                <w:iCs/>
                <w:color w:val="000000"/>
                <w:sz w:val="20"/>
                <w:szCs w:val="20"/>
                <w:lang w:val="hy-AM"/>
              </w:rPr>
              <w:t>10</w:t>
            </w:r>
            <w:r>
              <w:rPr>
                <w:rFonts w:ascii="GHEA Grapalat" w:eastAsia="Times New Roman" w:hAnsi="GHEA Grapalat" w:cs="Times New Roman"/>
                <w:bCs/>
                <w:iCs/>
                <w:color w:val="000000"/>
                <w:sz w:val="20"/>
                <w:szCs w:val="20"/>
                <w:lang w:val="hy-AM"/>
              </w:rPr>
              <w:t>.2023թ. թիվ 1</w:t>
            </w:r>
            <w:r w:rsidR="00DB12B2" w:rsidRPr="006D1D58">
              <w:rPr>
                <w:rFonts w:ascii="GHEA Grapalat" w:eastAsia="Times New Roman" w:hAnsi="GHEA Grapalat" w:cs="Times New Roman"/>
                <w:bCs/>
                <w:iCs/>
                <w:color w:val="000000"/>
                <w:sz w:val="20"/>
                <w:szCs w:val="20"/>
                <w:lang w:val="hy-AM"/>
              </w:rPr>
              <w:t>54</w:t>
            </w:r>
            <w:r>
              <w:rPr>
                <w:rFonts w:ascii="GHEA Grapalat" w:eastAsia="Times New Roman" w:hAnsi="GHEA Grapalat" w:cs="Times New Roman"/>
                <w:bCs/>
                <w:iCs/>
                <w:color w:val="000000"/>
                <w:sz w:val="20"/>
                <w:szCs w:val="20"/>
                <w:lang w:val="hy-AM"/>
              </w:rPr>
              <w:t>-Ա որոշմամբ հաստատված ընթացիկ եզրակացության 6.3.1 կետում)</w:t>
            </w:r>
            <w:r w:rsidRPr="003956CA">
              <w:rPr>
                <w:rFonts w:ascii="GHEA Grapalat" w:eastAsia="Times New Roman" w:hAnsi="GHEA Grapalat" w:cs="Times New Roman"/>
                <w:bCs/>
                <w:iCs/>
                <w:color w:val="000000"/>
                <w:sz w:val="20"/>
                <w:szCs w:val="20"/>
                <w:lang w:val="hy-AM"/>
              </w:rPr>
              <w:t>:</w:t>
            </w:r>
          </w:p>
        </w:tc>
        <w:tc>
          <w:tcPr>
            <w:tcW w:w="1518" w:type="dxa"/>
            <w:vAlign w:val="center"/>
          </w:tcPr>
          <w:p w14:paraId="7040C68B" w14:textId="5075BC8E" w:rsidR="00A82CE2" w:rsidRPr="00A82CE2" w:rsidRDefault="00DB12B2" w:rsidP="003E3685">
            <w:pPr>
              <w:jc w:val="center"/>
              <w:rPr>
                <w:rFonts w:ascii="GHEA Grapalat" w:hAnsi="GHEA Grapalat"/>
                <w:b/>
                <w:i/>
                <w:color w:val="000000"/>
                <w:sz w:val="16"/>
                <w:szCs w:val="16"/>
                <w:shd w:val="clear" w:color="auto" w:fill="FFFFFF"/>
                <w:lang w:val="hy-AM"/>
              </w:rPr>
            </w:pPr>
            <w:r w:rsidRPr="00D53D61">
              <w:rPr>
                <w:rFonts w:ascii="GHEA Grapalat" w:hAnsi="GHEA Grapalat"/>
                <w:b/>
                <w:color w:val="000000"/>
                <w:sz w:val="16"/>
                <w:szCs w:val="16"/>
                <w:shd w:val="clear" w:color="auto" w:fill="FFFFFF"/>
                <w:lang w:val="hy-AM"/>
              </w:rPr>
              <w:t xml:space="preserve">ՎԵՐԱՑՎԱԾ </w:t>
            </w:r>
            <w:r w:rsidR="00A82CE2" w:rsidRPr="00A82CE2">
              <w:rPr>
                <w:rFonts w:ascii="GHEA Grapalat" w:hAnsi="GHEA Grapalat"/>
                <w:b/>
                <w:i/>
                <w:color w:val="000000"/>
                <w:sz w:val="16"/>
                <w:szCs w:val="16"/>
                <w:shd w:val="clear" w:color="auto" w:fill="FFFFFF"/>
                <w:lang w:val="hy-AM"/>
              </w:rPr>
              <w:t>Է</w:t>
            </w:r>
          </w:p>
        </w:tc>
        <w:tc>
          <w:tcPr>
            <w:tcW w:w="5712" w:type="dxa"/>
          </w:tcPr>
          <w:p w14:paraId="000DA94E" w14:textId="4635FCC3" w:rsidR="00A82CE2" w:rsidRPr="00A82CE2" w:rsidRDefault="00DB12B2" w:rsidP="00A82CE2">
            <w:pPr>
              <w:jc w:val="both"/>
              <w:rPr>
                <w:rFonts w:ascii="GHEA Grapalat" w:hAnsi="GHEA Grapalat"/>
                <w:i/>
                <w:color w:val="000000"/>
                <w:sz w:val="20"/>
                <w:szCs w:val="20"/>
                <w:shd w:val="clear" w:color="auto" w:fill="FFFFFF"/>
                <w:lang w:val="hy-AM"/>
              </w:rPr>
            </w:pPr>
            <w:r w:rsidRPr="006D1D58">
              <w:rPr>
                <w:rFonts w:ascii="GHEA Grapalat" w:hAnsi="GHEA Grapalat"/>
                <w:i/>
                <w:color w:val="000000"/>
                <w:sz w:val="20"/>
                <w:szCs w:val="20"/>
                <w:shd w:val="clear" w:color="auto" w:fill="FFFFFF"/>
                <w:lang w:val="hy-AM"/>
              </w:rPr>
              <w:t>Ա</w:t>
            </w:r>
            <w:r w:rsidRPr="00DB12B2">
              <w:rPr>
                <w:rFonts w:ascii="GHEA Grapalat" w:hAnsi="GHEA Grapalat"/>
                <w:i/>
                <w:color w:val="000000"/>
                <w:sz w:val="20"/>
                <w:szCs w:val="20"/>
                <w:shd w:val="clear" w:color="auto" w:fill="FFFFFF"/>
                <w:lang w:val="hy-AM"/>
              </w:rPr>
              <w:t>ռողջապահության նախարարի 2023 թվականի հոկտեմբերի 23-ի N 5073-Լ «Առողջապահության նախարարի 2023 թվականի հունվարի 23-ի N 263-Լ հրամանում փոփոխություններ կատարելու մասին» հրամանով եզրակացությամբ ներկայացված անհամապատասխանությունները վերացված են, կազմակերպությունների հետ կնքվել են համապատասխան համաձայնագրեր, որոնցով արձանագրությունով նշված ծրագրերով հատկացվել են պայմանագրային գումարներ:</w:t>
            </w:r>
          </w:p>
        </w:tc>
        <w:tc>
          <w:tcPr>
            <w:tcW w:w="1843" w:type="dxa"/>
            <w:vAlign w:val="center"/>
          </w:tcPr>
          <w:p w14:paraId="2724B615" w14:textId="488910D0" w:rsidR="00A82CE2" w:rsidRPr="00A82CE2" w:rsidRDefault="00A82CE2" w:rsidP="00A82CE2">
            <w:pPr>
              <w:spacing w:line="276" w:lineRule="auto"/>
              <w:contextualSpacing/>
              <w:jc w:val="center"/>
              <w:rPr>
                <w:rFonts w:ascii="GHEA Grapalat" w:hAnsi="GHEA Grapalat"/>
                <w:b/>
                <w:color w:val="000000"/>
                <w:sz w:val="16"/>
                <w:szCs w:val="16"/>
                <w:highlight w:val="yellow"/>
                <w:shd w:val="clear" w:color="auto" w:fill="FFFFFF"/>
                <w:lang w:val="hy-AM"/>
              </w:rPr>
            </w:pPr>
            <w:r w:rsidRPr="00D53D61">
              <w:rPr>
                <w:rFonts w:ascii="GHEA Grapalat" w:hAnsi="GHEA Grapalat"/>
                <w:b/>
                <w:color w:val="000000"/>
                <w:sz w:val="16"/>
                <w:szCs w:val="16"/>
                <w:shd w:val="clear" w:color="auto" w:fill="FFFFFF"/>
                <w:lang w:val="hy-AM"/>
              </w:rPr>
              <w:t>ՎԵՐԱՑՎԱԾ Է</w:t>
            </w:r>
          </w:p>
        </w:tc>
      </w:tr>
      <w:tr w:rsidR="00B96445" w:rsidRPr="004C710E" w14:paraId="45A43CEF" w14:textId="77777777" w:rsidTr="00B96445">
        <w:tc>
          <w:tcPr>
            <w:tcW w:w="425" w:type="dxa"/>
            <w:vAlign w:val="center"/>
          </w:tcPr>
          <w:p w14:paraId="116FF80F" w14:textId="0C287393" w:rsidR="00B96445" w:rsidRPr="00181C74" w:rsidRDefault="00181C74" w:rsidP="00A82CE2">
            <w:pPr>
              <w:jc w:val="center"/>
              <w:rPr>
                <w:rFonts w:ascii="GHEA Grapalat" w:hAnsi="GHEA Grapalat"/>
                <w:color w:val="000000"/>
                <w:sz w:val="20"/>
                <w:szCs w:val="20"/>
                <w:shd w:val="clear" w:color="auto" w:fill="FFFFFF"/>
                <w:lang w:val="hy-AM"/>
              </w:rPr>
            </w:pPr>
            <w:r>
              <w:rPr>
                <w:rFonts w:ascii="GHEA Grapalat" w:hAnsi="GHEA Grapalat"/>
                <w:color w:val="000000"/>
                <w:sz w:val="20"/>
                <w:szCs w:val="20"/>
                <w:shd w:val="clear" w:color="auto" w:fill="FFFFFF"/>
                <w:lang w:val="hy-AM"/>
              </w:rPr>
              <w:t>4</w:t>
            </w:r>
          </w:p>
        </w:tc>
        <w:tc>
          <w:tcPr>
            <w:tcW w:w="6379" w:type="dxa"/>
          </w:tcPr>
          <w:p w14:paraId="0F8C20CF" w14:textId="12EFFA7E" w:rsidR="00B96445" w:rsidRPr="003956CA" w:rsidRDefault="00A26CE2" w:rsidP="00A26CE2">
            <w:pPr>
              <w:jc w:val="both"/>
              <w:rPr>
                <w:rFonts w:ascii="GHEA Grapalat" w:eastAsia="Times New Roman" w:hAnsi="GHEA Grapalat" w:cs="Times New Roman"/>
                <w:bCs/>
                <w:iCs/>
                <w:color w:val="000000"/>
                <w:sz w:val="20"/>
                <w:szCs w:val="20"/>
                <w:lang w:val="hy-AM"/>
              </w:rPr>
            </w:pPr>
            <w:r w:rsidRPr="00A26CE2">
              <w:rPr>
                <w:rFonts w:ascii="GHEA Grapalat" w:eastAsia="Times New Roman" w:hAnsi="GHEA Grapalat" w:cs="Times New Roman"/>
                <w:bCs/>
                <w:iCs/>
                <w:color w:val="000000"/>
                <w:sz w:val="20"/>
                <w:szCs w:val="20"/>
                <w:lang w:val="hy-AM"/>
              </w:rPr>
              <w:t>Առկա է անհամապատասխանություն ՀՀ առողջապահության նախարարի 23.01.2023թ. թիվ 290-Լ հրամանի հավելված 2-ով սահմանված բժշկական ծառայությունների ցանկում ընդգրկված յոթանիշ ծածկագրերի և կազմակերպությունների կողմից մատուցված 0707307 յոթանիշ ծածկագրի</w:t>
            </w:r>
            <w:r>
              <w:rPr>
                <w:rFonts w:ascii="GHEA Grapalat" w:eastAsia="Times New Roman" w:hAnsi="GHEA Grapalat" w:cs="Times New Roman"/>
                <w:bCs/>
                <w:iCs/>
                <w:color w:val="000000"/>
                <w:sz w:val="20"/>
                <w:szCs w:val="20"/>
                <w:lang w:val="hy-AM"/>
              </w:rPr>
              <w:t xml:space="preserve"> միջև (Մանրամասն նկարագրված է ՀՊ 25.01.2023թ. թիվ 2-Ա որոշմամբ հաստատված ընթացիկ եզրակացության 6.1.3 կետում)</w:t>
            </w:r>
            <w:r w:rsidRPr="007B4188">
              <w:rPr>
                <w:rFonts w:ascii="GHEA Grapalat" w:eastAsia="Times New Roman" w:hAnsi="GHEA Grapalat" w:cs="Times New Roman"/>
                <w:bCs/>
                <w:iCs/>
                <w:color w:val="000000"/>
                <w:sz w:val="20"/>
                <w:szCs w:val="20"/>
                <w:lang w:val="hy-AM"/>
              </w:rPr>
              <w:t>:</w:t>
            </w:r>
          </w:p>
        </w:tc>
        <w:tc>
          <w:tcPr>
            <w:tcW w:w="1518" w:type="dxa"/>
            <w:vAlign w:val="center"/>
          </w:tcPr>
          <w:p w14:paraId="0DD35202" w14:textId="4799EE84" w:rsidR="00B96445" w:rsidRPr="00D53D61" w:rsidRDefault="00B96445" w:rsidP="003E3685">
            <w:pPr>
              <w:jc w:val="center"/>
              <w:rPr>
                <w:rFonts w:ascii="GHEA Grapalat" w:hAnsi="GHEA Grapalat"/>
                <w:b/>
                <w:color w:val="000000"/>
                <w:sz w:val="16"/>
                <w:szCs w:val="16"/>
                <w:shd w:val="clear" w:color="auto" w:fill="FFFFFF"/>
                <w:lang w:val="hy-AM"/>
              </w:rPr>
            </w:pPr>
            <w:r w:rsidRPr="00D53D61">
              <w:rPr>
                <w:rFonts w:ascii="GHEA Grapalat" w:hAnsi="GHEA Grapalat"/>
                <w:b/>
                <w:i/>
                <w:color w:val="000000"/>
                <w:sz w:val="16"/>
                <w:szCs w:val="16"/>
                <w:shd w:val="clear" w:color="auto" w:fill="FFFFFF"/>
                <w:lang w:val="hy-AM"/>
              </w:rPr>
              <w:t>ԸՆԹԱՑՔՈՒՄ Է</w:t>
            </w:r>
          </w:p>
        </w:tc>
        <w:tc>
          <w:tcPr>
            <w:tcW w:w="5712" w:type="dxa"/>
            <w:vAlign w:val="center"/>
          </w:tcPr>
          <w:p w14:paraId="7EFDE207" w14:textId="105A4802" w:rsidR="00B96445" w:rsidRPr="003B1D4E" w:rsidRDefault="00A26CE2" w:rsidP="00F93998">
            <w:pPr>
              <w:rPr>
                <w:rFonts w:ascii="GHEA Grapalat" w:hAnsi="GHEA Grapalat"/>
                <w:i/>
                <w:color w:val="000000"/>
                <w:sz w:val="20"/>
                <w:szCs w:val="20"/>
                <w:shd w:val="clear" w:color="auto" w:fill="FFFFFF"/>
                <w:lang w:val="hy-AM"/>
              </w:rPr>
            </w:pPr>
            <w:r w:rsidRPr="00A26CE2">
              <w:rPr>
                <w:rFonts w:ascii="GHEA Grapalat" w:hAnsi="GHEA Grapalat"/>
                <w:i/>
                <w:color w:val="000000"/>
                <w:sz w:val="20"/>
                <w:szCs w:val="20"/>
                <w:shd w:val="clear" w:color="auto" w:fill="FFFFFF"/>
                <w:lang w:val="hy-AM"/>
              </w:rPr>
              <w:t>«…0707307 ծածկագրի ավելացումը պայմանավորված է եղել «Արմեդ» էլեկտրոնային առողջապահության համակարգում ինքնաշխատ եղանակով հաշվարկվող գումարների ճշգրիտ հաշվարկման (կախված բժշկական կազմակերպության կողմից սպասարկվող ազգաբնակչության տարիքային կազմից, թույլատրված ծառայությունների տեսակներից և կադրային հագեցվածությունից) և տեխնիկական խնդիրներից խուսափելու անհրաժեշտությունից` մինչև 18 տարեկան ազգաբնակչության համար տրամադրվել է առանձնացված ծառայության ծածկագիր</w:t>
            </w:r>
            <w:r w:rsidR="00F93998">
              <w:rPr>
                <w:rFonts w:ascii="GHEA Grapalat" w:hAnsi="GHEA Grapalat"/>
                <w:i/>
                <w:color w:val="000000"/>
                <w:sz w:val="20"/>
                <w:szCs w:val="20"/>
                <w:shd w:val="clear" w:color="auto" w:fill="FFFFFF"/>
                <w:lang w:val="hy-AM"/>
              </w:rPr>
              <w:t>...</w:t>
            </w:r>
            <w:r w:rsidRPr="00A26CE2">
              <w:rPr>
                <w:rFonts w:ascii="GHEA Grapalat" w:hAnsi="GHEA Grapalat"/>
                <w:i/>
                <w:color w:val="000000"/>
                <w:sz w:val="20"/>
                <w:szCs w:val="20"/>
                <w:shd w:val="clear" w:color="auto" w:fill="FFFFFF"/>
                <w:lang w:val="hy-AM"/>
              </w:rPr>
              <w:t>»</w:t>
            </w:r>
          </w:p>
        </w:tc>
        <w:tc>
          <w:tcPr>
            <w:tcW w:w="1843" w:type="dxa"/>
            <w:vAlign w:val="center"/>
          </w:tcPr>
          <w:p w14:paraId="1B95F6D8" w14:textId="77777777" w:rsidR="00B96445" w:rsidRDefault="00671EB8" w:rsidP="00A82CE2">
            <w:pPr>
              <w:spacing w:line="276" w:lineRule="auto"/>
              <w:contextualSpacing/>
              <w:jc w:val="center"/>
              <w:rPr>
                <w:rFonts w:ascii="GHEA Grapalat" w:hAnsi="GHEA Grapalat"/>
                <w:b/>
                <w:color w:val="000000"/>
                <w:sz w:val="16"/>
                <w:szCs w:val="16"/>
                <w:shd w:val="clear" w:color="auto" w:fill="FFFFFF"/>
                <w:lang w:val="hy-AM"/>
              </w:rPr>
            </w:pPr>
            <w:r>
              <w:rPr>
                <w:rFonts w:ascii="GHEA Grapalat" w:hAnsi="GHEA Grapalat"/>
                <w:b/>
                <w:color w:val="000000"/>
                <w:sz w:val="16"/>
                <w:szCs w:val="16"/>
                <w:shd w:val="clear" w:color="auto" w:fill="FFFFFF"/>
                <w:lang w:val="hy-AM"/>
              </w:rPr>
              <w:t xml:space="preserve">ՄԱՍԱՄԲ </w:t>
            </w:r>
            <w:r w:rsidR="00B96445" w:rsidRPr="00972CCE">
              <w:rPr>
                <w:rFonts w:ascii="GHEA Grapalat" w:hAnsi="GHEA Grapalat"/>
                <w:b/>
                <w:color w:val="000000"/>
                <w:sz w:val="16"/>
                <w:szCs w:val="16"/>
                <w:shd w:val="clear" w:color="auto" w:fill="FFFFFF"/>
                <w:lang w:val="hy-AM"/>
              </w:rPr>
              <w:t>ՎԵՐԱՑՎԱԾ Է</w:t>
            </w:r>
          </w:p>
          <w:p w14:paraId="6CD5156F" w14:textId="764BC8B4" w:rsidR="00671EB8" w:rsidRPr="0032526B" w:rsidRDefault="00671EB8" w:rsidP="00F93998">
            <w:pPr>
              <w:spacing w:line="276" w:lineRule="auto"/>
              <w:contextualSpacing/>
              <w:jc w:val="center"/>
              <w:rPr>
                <w:rFonts w:ascii="GHEA Grapalat" w:hAnsi="GHEA Grapalat"/>
                <w:b/>
                <w:color w:val="000000"/>
                <w:sz w:val="16"/>
                <w:szCs w:val="16"/>
                <w:shd w:val="clear" w:color="auto" w:fill="FFFFFF"/>
                <w:lang w:val="hy-AM"/>
              </w:rPr>
            </w:pPr>
            <w:r w:rsidRPr="0032526B">
              <w:rPr>
                <w:rFonts w:ascii="GHEA Grapalat" w:hAnsi="GHEA Grapalat"/>
                <w:b/>
                <w:color w:val="000000"/>
                <w:sz w:val="16"/>
                <w:szCs w:val="16"/>
                <w:shd w:val="clear" w:color="auto" w:fill="FFFFFF"/>
                <w:lang w:val="hy-AM"/>
              </w:rPr>
              <w:t>(</w:t>
            </w:r>
            <w:r>
              <w:rPr>
                <w:rFonts w:ascii="GHEA Grapalat" w:hAnsi="GHEA Grapalat"/>
                <w:b/>
                <w:color w:val="000000"/>
                <w:sz w:val="16"/>
                <w:szCs w:val="16"/>
                <w:shd w:val="clear" w:color="auto" w:fill="FFFFFF"/>
                <w:lang w:val="hy-AM"/>
              </w:rPr>
              <w:t xml:space="preserve">չվերացված մասով կատարվել է արձանագրում սույն եզրակացության </w:t>
            </w:r>
            <w:r w:rsidR="004020E5">
              <w:rPr>
                <w:rFonts w:ascii="GHEA Grapalat" w:hAnsi="GHEA Grapalat"/>
                <w:b/>
                <w:color w:val="000000"/>
                <w:sz w:val="16"/>
                <w:szCs w:val="16"/>
                <w:shd w:val="clear" w:color="auto" w:fill="FFFFFF"/>
                <w:lang w:val="hy-AM"/>
              </w:rPr>
              <w:t>6.</w:t>
            </w:r>
            <w:r w:rsidR="00F93998">
              <w:rPr>
                <w:rFonts w:ascii="GHEA Grapalat" w:hAnsi="GHEA Grapalat"/>
                <w:b/>
                <w:color w:val="000000"/>
                <w:sz w:val="16"/>
                <w:szCs w:val="16"/>
                <w:shd w:val="clear" w:color="auto" w:fill="FFFFFF"/>
                <w:lang w:val="hy-AM"/>
              </w:rPr>
              <w:t>4-րդ կետում</w:t>
            </w:r>
            <w:r w:rsidRPr="0032526B">
              <w:rPr>
                <w:rFonts w:ascii="GHEA Grapalat" w:hAnsi="GHEA Grapalat"/>
                <w:b/>
                <w:color w:val="000000"/>
                <w:sz w:val="16"/>
                <w:szCs w:val="16"/>
                <w:shd w:val="clear" w:color="auto" w:fill="FFFFFF"/>
                <w:lang w:val="hy-AM"/>
              </w:rPr>
              <w:t>)</w:t>
            </w:r>
          </w:p>
        </w:tc>
      </w:tr>
    </w:tbl>
    <w:p w14:paraId="6F85201E" w14:textId="52712FD9" w:rsidR="00B26BC2" w:rsidRPr="00D53D61" w:rsidRDefault="00B26BC2" w:rsidP="00A82CE2">
      <w:pPr>
        <w:numPr>
          <w:ilvl w:val="1"/>
          <w:numId w:val="0"/>
        </w:numPr>
        <w:spacing w:after="0" w:line="276" w:lineRule="auto"/>
        <w:jc w:val="both"/>
        <w:rPr>
          <w:rFonts w:ascii="GHEA Grapalat" w:eastAsiaTheme="minorHAnsi" w:hAnsi="GHEA Grapalat" w:cs="Sylfaen"/>
          <w:sz w:val="24"/>
          <w:szCs w:val="24"/>
          <w:lang w:val="hy-AM"/>
        </w:rPr>
        <w:sectPr w:rsidR="00B26BC2" w:rsidRPr="00D53D61" w:rsidSect="00146231">
          <w:pgSz w:w="16838" w:h="11906" w:orient="landscape" w:code="9"/>
          <w:pgMar w:top="1134" w:right="1134" w:bottom="1134" w:left="1134" w:header="0" w:footer="720" w:gutter="0"/>
          <w:pgNumType w:chapStyle="1"/>
          <w:cols w:space="720"/>
          <w:docGrid w:linePitch="360"/>
        </w:sectPr>
      </w:pPr>
    </w:p>
    <w:p w14:paraId="554C61EF" w14:textId="2FB77F38" w:rsidR="002414A8" w:rsidRPr="00D53D61" w:rsidRDefault="00853079" w:rsidP="00A1562C">
      <w:pPr>
        <w:pStyle w:val="ListParagraph"/>
        <w:numPr>
          <w:ilvl w:val="0"/>
          <w:numId w:val="23"/>
        </w:numPr>
        <w:tabs>
          <w:tab w:val="left" w:pos="4188"/>
        </w:tabs>
        <w:spacing w:after="0" w:line="276" w:lineRule="auto"/>
        <w:jc w:val="center"/>
        <w:rPr>
          <w:rStyle w:val="IntenseReference"/>
          <w:rFonts w:ascii="GHEA Grapalat" w:hAnsi="GHEA Grapalat" w:cs="Sylfaen"/>
          <w:sz w:val="24"/>
          <w:szCs w:val="24"/>
          <w:lang w:val="hy-AM"/>
        </w:rPr>
      </w:pPr>
      <w:r w:rsidRPr="00D53D61">
        <w:rPr>
          <w:rStyle w:val="IntenseReference"/>
          <w:rFonts w:ascii="GHEA Grapalat" w:hAnsi="GHEA Grapalat" w:cs="Sylfaen"/>
          <w:sz w:val="24"/>
          <w:szCs w:val="24"/>
          <w:lang w:val="hy-AM"/>
        </w:rPr>
        <w:lastRenderedPageBreak/>
        <w:t>ԱՌԱՋԱՐԿՈՒԹՅՈՒՆՆԵՐ</w:t>
      </w:r>
    </w:p>
    <w:p w14:paraId="2023F2EC" w14:textId="77777777" w:rsidR="00ED127A" w:rsidRPr="00D53D61" w:rsidRDefault="00ED127A" w:rsidP="00F42FAC">
      <w:pPr>
        <w:spacing w:after="0" w:line="276" w:lineRule="auto"/>
        <w:jc w:val="both"/>
        <w:rPr>
          <w:rFonts w:ascii="GHEA Grapalat" w:hAnsi="GHEA Grapalat"/>
          <w:sz w:val="10"/>
          <w:szCs w:val="10"/>
          <w:lang w:val="hy-AM"/>
        </w:rPr>
      </w:pPr>
    </w:p>
    <w:p w14:paraId="4BD50519" w14:textId="02B7631F" w:rsidR="00FF26C0" w:rsidRPr="008E33FC" w:rsidRDefault="006367C2" w:rsidP="008E33FC">
      <w:pPr>
        <w:spacing w:line="276" w:lineRule="auto"/>
        <w:jc w:val="both"/>
        <w:rPr>
          <w:rFonts w:ascii="GHEA Grapalat" w:hAnsi="GHEA Grapalat"/>
          <w:sz w:val="24"/>
          <w:szCs w:val="24"/>
          <w:lang w:val="hy-AM"/>
        </w:rPr>
      </w:pPr>
      <w:r w:rsidRPr="00D53D61">
        <w:rPr>
          <w:rFonts w:ascii="GHEA Grapalat" w:hAnsi="GHEA Grapalat"/>
          <w:sz w:val="24"/>
          <w:szCs w:val="24"/>
          <w:lang w:val="hy-AM"/>
        </w:rPr>
        <w:t>ՀՀ առողջապահության նախարարությանը</w:t>
      </w:r>
      <w:r w:rsidR="000E55AE" w:rsidRPr="00D53D61">
        <w:rPr>
          <w:rFonts w:ascii="GHEA Grapalat" w:hAnsi="GHEA Grapalat"/>
          <w:sz w:val="24"/>
          <w:szCs w:val="24"/>
          <w:lang w:val="hy-AM"/>
        </w:rPr>
        <w:t>.</w:t>
      </w:r>
    </w:p>
    <w:p w14:paraId="358F751E" w14:textId="2B8C71FE" w:rsidR="006F7C8D" w:rsidRPr="00F06CB9" w:rsidRDefault="00425F5D" w:rsidP="00F06CB9">
      <w:pPr>
        <w:pStyle w:val="ListParagraph"/>
        <w:numPr>
          <w:ilvl w:val="0"/>
          <w:numId w:val="4"/>
        </w:numPr>
        <w:shd w:val="clear" w:color="auto" w:fill="FFFFFF"/>
        <w:spacing w:after="0" w:line="276" w:lineRule="auto"/>
        <w:ind w:left="284"/>
        <w:jc w:val="both"/>
        <w:rPr>
          <w:rFonts w:ascii="GHEA Grapalat" w:hAnsi="GHEA Grapalat"/>
          <w:sz w:val="24"/>
          <w:szCs w:val="24"/>
          <w:lang w:val="hy-AM"/>
        </w:rPr>
      </w:pPr>
      <w:r w:rsidRPr="006D5322">
        <w:rPr>
          <w:rFonts w:ascii="GHEA Grapalat" w:hAnsi="GHEA Grapalat"/>
          <w:sz w:val="24"/>
          <w:szCs w:val="24"/>
          <w:lang w:val="hy-AM"/>
        </w:rPr>
        <w:t>Հ</w:t>
      </w:r>
      <w:r w:rsidRPr="00D53D61">
        <w:rPr>
          <w:rFonts w:ascii="GHEA Grapalat" w:hAnsi="GHEA Grapalat"/>
          <w:sz w:val="24"/>
          <w:szCs w:val="24"/>
          <w:lang w:val="hy-AM"/>
        </w:rPr>
        <w:t>նարավոր սեղմ ժամկետներում</w:t>
      </w:r>
      <w:r w:rsidRPr="006D5322">
        <w:rPr>
          <w:rFonts w:ascii="GHEA Grapalat" w:hAnsi="GHEA Grapalat"/>
          <w:sz w:val="24"/>
          <w:szCs w:val="24"/>
          <w:lang w:val="hy-AM"/>
        </w:rPr>
        <w:t xml:space="preserve"> ա</w:t>
      </w:r>
      <w:r w:rsidRPr="00D53D61">
        <w:rPr>
          <w:rFonts w:ascii="GHEA Grapalat" w:hAnsi="GHEA Grapalat"/>
          <w:sz w:val="24"/>
          <w:szCs w:val="24"/>
          <w:lang w:val="hy-AM"/>
        </w:rPr>
        <w:t>պահովել</w:t>
      </w:r>
      <w:r w:rsidRPr="006D5322">
        <w:rPr>
          <w:rFonts w:ascii="GHEA Grapalat" w:hAnsi="GHEA Grapalat"/>
          <w:sz w:val="24"/>
          <w:szCs w:val="24"/>
          <w:lang w:val="hy-AM"/>
        </w:rPr>
        <w:t xml:space="preserve"> </w:t>
      </w:r>
      <w:r w:rsidRPr="00D53D61">
        <w:rPr>
          <w:rFonts w:ascii="GHEA Grapalat" w:hAnsi="GHEA Grapalat"/>
          <w:sz w:val="24"/>
          <w:szCs w:val="24"/>
          <w:lang w:val="hy-AM"/>
        </w:rPr>
        <w:t>բժշկական օգնության և սպասարկման գների հաստատման կարգի պահանջները և ոլորտում ծառայությունների համար կիրառվող գների իրավամեթոդաբանական հիմ</w:t>
      </w:r>
      <w:r w:rsidR="0004668A" w:rsidRPr="006D5322">
        <w:rPr>
          <w:rFonts w:ascii="GHEA Grapalat" w:hAnsi="GHEA Grapalat"/>
          <w:sz w:val="24"/>
          <w:szCs w:val="24"/>
          <w:lang w:val="hy-AM"/>
        </w:rPr>
        <w:t>ք</w:t>
      </w:r>
      <w:r w:rsidRPr="00D53D61">
        <w:rPr>
          <w:rFonts w:ascii="GHEA Grapalat" w:hAnsi="GHEA Grapalat"/>
          <w:sz w:val="24"/>
          <w:szCs w:val="24"/>
          <w:lang w:val="hy-AM"/>
        </w:rPr>
        <w:t>երը</w:t>
      </w:r>
      <w:r w:rsidR="005D3CA0">
        <w:rPr>
          <w:rFonts w:ascii="GHEA Grapalat" w:hAnsi="GHEA Grapalat"/>
          <w:sz w:val="24"/>
          <w:szCs w:val="24"/>
          <w:lang w:val="hy-AM"/>
        </w:rPr>
        <w:t>։</w:t>
      </w:r>
    </w:p>
    <w:p w14:paraId="590F40BB" w14:textId="4BE64B7F" w:rsidR="00604E8A" w:rsidRDefault="00DC03DD" w:rsidP="00F06CB9">
      <w:pPr>
        <w:pStyle w:val="ListParagraph"/>
        <w:numPr>
          <w:ilvl w:val="0"/>
          <w:numId w:val="4"/>
        </w:numPr>
        <w:shd w:val="clear" w:color="auto" w:fill="FFFFFF"/>
        <w:spacing w:after="0" w:line="276" w:lineRule="auto"/>
        <w:ind w:left="284"/>
        <w:jc w:val="both"/>
        <w:rPr>
          <w:rFonts w:ascii="GHEA Grapalat" w:hAnsi="GHEA Grapalat"/>
          <w:sz w:val="24"/>
          <w:szCs w:val="24"/>
          <w:lang w:val="hy-AM"/>
        </w:rPr>
      </w:pPr>
      <w:r>
        <w:rPr>
          <w:rFonts w:ascii="GHEA Grapalat" w:hAnsi="GHEA Grapalat"/>
          <w:sz w:val="24"/>
          <w:szCs w:val="24"/>
          <w:lang w:val="hy-AM"/>
        </w:rPr>
        <w:t>Միջոց</w:t>
      </w:r>
      <w:r w:rsidR="00F06CB9" w:rsidRPr="004C710E">
        <w:rPr>
          <w:rFonts w:ascii="GHEA Grapalat" w:hAnsi="GHEA Grapalat"/>
          <w:sz w:val="24"/>
          <w:szCs w:val="24"/>
          <w:lang w:val="hy-AM"/>
        </w:rPr>
        <w:t>առ</w:t>
      </w:r>
      <w:r>
        <w:rPr>
          <w:rFonts w:ascii="GHEA Grapalat" w:hAnsi="GHEA Grapalat"/>
          <w:sz w:val="24"/>
          <w:szCs w:val="24"/>
          <w:lang w:val="hy-AM"/>
        </w:rPr>
        <w:t xml:space="preserve">ումներ ձեռնարկել </w:t>
      </w:r>
      <w:r w:rsidR="00DA73D6">
        <w:rPr>
          <w:rFonts w:ascii="GHEA Grapalat" w:hAnsi="GHEA Grapalat"/>
          <w:sz w:val="24"/>
          <w:szCs w:val="24"/>
          <w:lang w:val="hy-AM"/>
        </w:rPr>
        <w:t></w:t>
      </w:r>
      <w:r w:rsidR="00DA73D6" w:rsidRPr="00744D17">
        <w:rPr>
          <w:rFonts w:ascii="GHEA Grapalat" w:hAnsi="GHEA Grapalat"/>
          <w:sz w:val="24"/>
          <w:szCs w:val="24"/>
          <w:lang w:val="hy-AM"/>
        </w:rPr>
        <w:t>ԱՐՄԵԴ</w:t>
      </w:r>
      <w:r w:rsidR="00DA73D6">
        <w:rPr>
          <w:rFonts w:ascii="GHEA Grapalat" w:hAnsi="GHEA Grapalat"/>
          <w:sz w:val="24"/>
          <w:szCs w:val="24"/>
          <w:lang w:val="hy-AM"/>
        </w:rPr>
        <w:t></w:t>
      </w:r>
      <w:r w:rsidR="00DA73D6" w:rsidRPr="00872406">
        <w:rPr>
          <w:rFonts w:ascii="GHEA Grapalat" w:hAnsi="GHEA Grapalat"/>
          <w:sz w:val="24"/>
          <w:szCs w:val="24"/>
          <w:lang w:val="hy-AM"/>
        </w:rPr>
        <w:t xml:space="preserve"> </w:t>
      </w:r>
      <w:r w:rsidR="00DA73D6" w:rsidRPr="007418E3">
        <w:rPr>
          <w:rFonts w:ascii="GHEA Grapalat" w:hAnsi="GHEA Grapalat"/>
          <w:sz w:val="24"/>
          <w:szCs w:val="24"/>
          <w:lang w:val="hy-AM"/>
        </w:rPr>
        <w:t>էլեկտրոնային</w:t>
      </w:r>
      <w:r w:rsidR="00DA73D6">
        <w:rPr>
          <w:rFonts w:ascii="GHEA Grapalat" w:hAnsi="GHEA Grapalat"/>
          <w:sz w:val="24"/>
          <w:szCs w:val="24"/>
          <w:lang w:val="hy-AM"/>
        </w:rPr>
        <w:t xml:space="preserve"> </w:t>
      </w:r>
      <w:r w:rsidR="00DA73D6" w:rsidRPr="007418E3">
        <w:rPr>
          <w:rFonts w:ascii="GHEA Grapalat" w:hAnsi="GHEA Grapalat"/>
          <w:sz w:val="24"/>
          <w:szCs w:val="24"/>
          <w:lang w:val="hy-AM"/>
        </w:rPr>
        <w:t xml:space="preserve"> առողջապահական համակարգում</w:t>
      </w:r>
      <w:r w:rsidR="007F6C85" w:rsidRPr="006D5322">
        <w:rPr>
          <w:rFonts w:ascii="GHEA Grapalat" w:hAnsi="GHEA Grapalat"/>
          <w:sz w:val="24"/>
          <w:szCs w:val="24"/>
          <w:lang w:val="hy-AM"/>
        </w:rPr>
        <w:t xml:space="preserve"> առկա </w:t>
      </w:r>
      <w:r w:rsidR="007F6C85">
        <w:rPr>
          <w:rFonts w:ascii="GHEA Grapalat" w:hAnsi="GHEA Grapalat"/>
          <w:sz w:val="24"/>
          <w:szCs w:val="24"/>
          <w:lang w:val="hy-AM"/>
        </w:rPr>
        <w:t>տվյալների</w:t>
      </w:r>
      <w:r w:rsidR="00DA73D6" w:rsidRPr="007418E3">
        <w:rPr>
          <w:rFonts w:ascii="GHEA Grapalat" w:hAnsi="GHEA Grapalat"/>
          <w:sz w:val="24"/>
          <w:szCs w:val="24"/>
          <w:lang w:val="hy-AM"/>
        </w:rPr>
        <w:t xml:space="preserve"> </w:t>
      </w:r>
      <w:r w:rsidR="00DA73D6">
        <w:rPr>
          <w:rFonts w:ascii="GHEA Grapalat" w:hAnsi="GHEA Grapalat"/>
          <w:sz w:val="24"/>
          <w:szCs w:val="24"/>
          <w:lang w:val="hy-AM"/>
        </w:rPr>
        <w:t xml:space="preserve"> </w:t>
      </w:r>
      <w:r w:rsidR="00DA73D6" w:rsidRPr="006D5322">
        <w:rPr>
          <w:rFonts w:ascii="GHEA Grapalat" w:hAnsi="GHEA Grapalat"/>
          <w:sz w:val="24"/>
          <w:szCs w:val="24"/>
          <w:lang w:val="hy-AM"/>
        </w:rPr>
        <w:t>(</w:t>
      </w:r>
      <w:r w:rsidR="0010633A">
        <w:rPr>
          <w:rFonts w:ascii="GHEA Grapalat" w:hAnsi="GHEA Grapalat"/>
          <w:sz w:val="24"/>
          <w:szCs w:val="24"/>
          <w:lang w:val="hy-AM"/>
        </w:rPr>
        <w:t>ծ</w:t>
      </w:r>
      <w:r w:rsidR="0010633A" w:rsidRPr="006D5322">
        <w:rPr>
          <w:rFonts w:ascii="GHEA Grapalat" w:hAnsi="GHEA Grapalat"/>
          <w:sz w:val="24"/>
          <w:szCs w:val="24"/>
          <w:lang w:val="hy-AM"/>
        </w:rPr>
        <w:t xml:space="preserve">առայությունների քառանիշ, յոթանիշ ծածկագրերի </w:t>
      </w:r>
      <w:r w:rsidR="00DA73D6">
        <w:rPr>
          <w:rFonts w:ascii="GHEA Grapalat" w:hAnsi="GHEA Grapalat"/>
          <w:sz w:val="24"/>
          <w:szCs w:val="24"/>
          <w:lang w:val="hy-AM"/>
        </w:rPr>
        <w:t>շտեմարան</w:t>
      </w:r>
      <w:r w:rsidR="00DA73D6" w:rsidRPr="006D5322">
        <w:rPr>
          <w:rFonts w:ascii="GHEA Grapalat" w:hAnsi="GHEA Grapalat"/>
          <w:sz w:val="24"/>
          <w:szCs w:val="24"/>
          <w:lang w:val="hy-AM"/>
        </w:rPr>
        <w:t>)</w:t>
      </w:r>
      <w:r w:rsidR="0010633A" w:rsidRPr="0010633A">
        <w:rPr>
          <w:rFonts w:ascii="GHEA Grapalat" w:hAnsi="GHEA Grapalat"/>
          <w:sz w:val="24"/>
          <w:szCs w:val="24"/>
          <w:lang w:val="hy-AM"/>
        </w:rPr>
        <w:t xml:space="preserve"> </w:t>
      </w:r>
      <w:r w:rsidR="00DF740E" w:rsidRPr="007F1C85">
        <w:rPr>
          <w:rFonts w:ascii="GHEA Grapalat" w:hAnsi="GHEA Grapalat"/>
          <w:sz w:val="24"/>
          <w:szCs w:val="24"/>
          <w:lang w:val="hy-AM"/>
        </w:rPr>
        <w:t>ինքնաշխատ եղանակով</w:t>
      </w:r>
      <w:r w:rsidR="00DF740E" w:rsidRPr="0010633A">
        <w:rPr>
          <w:rFonts w:ascii="GHEA Grapalat" w:hAnsi="GHEA Grapalat"/>
          <w:sz w:val="24"/>
          <w:szCs w:val="24"/>
          <w:lang w:val="hy-AM"/>
        </w:rPr>
        <w:t xml:space="preserve"> </w:t>
      </w:r>
      <w:r w:rsidR="00DF740E" w:rsidRPr="006D5322">
        <w:rPr>
          <w:rFonts w:ascii="GHEA Grapalat" w:hAnsi="GHEA Grapalat"/>
          <w:sz w:val="24"/>
          <w:szCs w:val="24"/>
          <w:lang w:val="hy-AM"/>
        </w:rPr>
        <w:t>պետական գանձապետական էլեկտրոնային վճարումների, գանձապետական հաշվետվությունների համակարգ</w:t>
      </w:r>
      <w:r w:rsidR="001F73C1">
        <w:rPr>
          <w:rFonts w:ascii="GHEA Grapalat" w:hAnsi="GHEA Grapalat"/>
          <w:sz w:val="24"/>
          <w:szCs w:val="24"/>
          <w:lang w:val="hy-AM"/>
        </w:rPr>
        <w:t>եր</w:t>
      </w:r>
      <w:r w:rsidR="00DF740E">
        <w:rPr>
          <w:rFonts w:ascii="GHEA Grapalat" w:hAnsi="GHEA Grapalat"/>
          <w:sz w:val="24"/>
          <w:szCs w:val="24"/>
          <w:lang w:val="hy-AM"/>
        </w:rPr>
        <w:t>ի</w:t>
      </w:r>
      <w:r w:rsidR="00DF740E" w:rsidRPr="006D5322">
        <w:rPr>
          <w:rFonts w:ascii="GHEA Grapalat" w:hAnsi="GHEA Grapalat"/>
          <w:sz w:val="24"/>
          <w:szCs w:val="24"/>
          <w:lang w:val="hy-AM"/>
        </w:rPr>
        <w:t xml:space="preserve">, </w:t>
      </w:r>
      <w:r w:rsidR="00DF740E">
        <w:rPr>
          <w:rFonts w:ascii="GHEA Grapalat" w:hAnsi="GHEA Grapalat"/>
          <w:sz w:val="24"/>
          <w:szCs w:val="24"/>
          <w:lang w:val="hy-AM"/>
        </w:rPr>
        <w:t xml:space="preserve">նախարարությունում </w:t>
      </w:r>
      <w:r w:rsidR="00DF740E" w:rsidRPr="006D5322">
        <w:rPr>
          <w:rFonts w:ascii="GHEA Grapalat" w:hAnsi="GHEA Grapalat"/>
          <w:sz w:val="24"/>
          <w:szCs w:val="24"/>
          <w:lang w:val="hy-AM"/>
        </w:rPr>
        <w:t>ներդրված հաշվապահական հաշվառում վար</w:t>
      </w:r>
      <w:r w:rsidR="00184309">
        <w:rPr>
          <w:rFonts w:ascii="GHEA Grapalat" w:hAnsi="GHEA Grapalat"/>
          <w:sz w:val="24"/>
          <w:szCs w:val="24"/>
          <w:lang w:val="hy-AM"/>
        </w:rPr>
        <w:t>ման</w:t>
      </w:r>
      <w:r w:rsidR="00DF740E" w:rsidRPr="006D5322">
        <w:rPr>
          <w:rFonts w:ascii="GHEA Grapalat" w:hAnsi="GHEA Grapalat"/>
          <w:sz w:val="24"/>
          <w:szCs w:val="24"/>
          <w:lang w:val="hy-AM"/>
        </w:rPr>
        <w:t xml:space="preserve"> համակարգչային ծրագ</w:t>
      </w:r>
      <w:r w:rsidR="00DF740E">
        <w:rPr>
          <w:rFonts w:ascii="GHEA Grapalat" w:hAnsi="GHEA Grapalat"/>
          <w:sz w:val="24"/>
          <w:szCs w:val="24"/>
          <w:lang w:val="hy-AM"/>
        </w:rPr>
        <w:t>րերի հետ</w:t>
      </w:r>
      <w:r w:rsidRPr="00DC03DD">
        <w:rPr>
          <w:rFonts w:ascii="GHEA Grapalat" w:hAnsi="GHEA Grapalat"/>
          <w:sz w:val="24"/>
          <w:szCs w:val="24"/>
          <w:lang w:val="hy-AM"/>
        </w:rPr>
        <w:t xml:space="preserve"> </w:t>
      </w:r>
      <w:r w:rsidRPr="001C47BB">
        <w:rPr>
          <w:rFonts w:ascii="GHEA Grapalat" w:hAnsi="GHEA Grapalat"/>
          <w:sz w:val="24"/>
          <w:szCs w:val="24"/>
          <w:lang w:val="hy-AM"/>
        </w:rPr>
        <w:t xml:space="preserve">փոխգործելիությունը </w:t>
      </w:r>
      <w:r w:rsidRPr="006D5322">
        <w:rPr>
          <w:rFonts w:ascii="GHEA Grapalat" w:hAnsi="GHEA Grapalat"/>
          <w:sz w:val="24"/>
          <w:szCs w:val="24"/>
          <w:lang w:val="hy-AM"/>
        </w:rPr>
        <w:t>(</w:t>
      </w:r>
      <w:r w:rsidRPr="001C47BB">
        <w:rPr>
          <w:rFonts w:ascii="GHEA Grapalat" w:hAnsi="GHEA Grapalat"/>
          <w:sz w:val="24"/>
          <w:szCs w:val="24"/>
          <w:lang w:val="hy-AM"/>
        </w:rPr>
        <w:t>համակցելիությունը</w:t>
      </w:r>
      <w:r w:rsidRPr="006D5322">
        <w:rPr>
          <w:rFonts w:ascii="GHEA Grapalat" w:hAnsi="GHEA Grapalat"/>
          <w:sz w:val="24"/>
          <w:szCs w:val="24"/>
          <w:lang w:val="hy-AM"/>
        </w:rPr>
        <w:t>)</w:t>
      </w:r>
      <w:r>
        <w:rPr>
          <w:rFonts w:ascii="GHEA Grapalat" w:hAnsi="GHEA Grapalat"/>
          <w:sz w:val="24"/>
          <w:szCs w:val="24"/>
          <w:lang w:val="hy-AM"/>
        </w:rPr>
        <w:t xml:space="preserve"> ապահո</w:t>
      </w:r>
      <w:r w:rsidRPr="00092617">
        <w:rPr>
          <w:rFonts w:ascii="GHEA Grapalat" w:hAnsi="GHEA Grapalat"/>
          <w:sz w:val="24"/>
          <w:szCs w:val="24"/>
          <w:lang w:val="hy-AM"/>
        </w:rPr>
        <w:t>վել</w:t>
      </w:r>
      <w:r>
        <w:rPr>
          <w:rFonts w:ascii="GHEA Grapalat" w:hAnsi="GHEA Grapalat"/>
          <w:sz w:val="24"/>
          <w:szCs w:val="24"/>
          <w:lang w:val="hy-AM"/>
        </w:rPr>
        <w:t>ու ուղղությամբ</w:t>
      </w:r>
      <w:r w:rsidR="00DA3B91" w:rsidRPr="006D5322">
        <w:rPr>
          <w:rFonts w:ascii="GHEA Grapalat" w:hAnsi="GHEA Grapalat"/>
          <w:sz w:val="24"/>
          <w:szCs w:val="24"/>
          <w:lang w:val="hy-AM"/>
        </w:rPr>
        <w:t>:</w:t>
      </w:r>
      <w:r w:rsidR="001F73C1" w:rsidDel="001F73C1">
        <w:rPr>
          <w:rFonts w:ascii="GHEA Grapalat" w:hAnsi="GHEA Grapalat"/>
          <w:sz w:val="24"/>
          <w:szCs w:val="24"/>
          <w:lang w:val="hy-AM"/>
        </w:rPr>
        <w:t xml:space="preserve"> </w:t>
      </w:r>
    </w:p>
    <w:p w14:paraId="084BEDB4" w14:textId="76A57CC1" w:rsidR="00A87FC6" w:rsidRPr="00D53D61" w:rsidRDefault="00A87FC6" w:rsidP="00F06CB9">
      <w:pPr>
        <w:pStyle w:val="ListParagraph"/>
        <w:numPr>
          <w:ilvl w:val="0"/>
          <w:numId w:val="4"/>
        </w:numPr>
        <w:shd w:val="clear" w:color="auto" w:fill="FFFFFF"/>
        <w:spacing w:after="0" w:line="276" w:lineRule="auto"/>
        <w:ind w:left="284"/>
        <w:jc w:val="both"/>
        <w:rPr>
          <w:rFonts w:ascii="GHEA Grapalat" w:hAnsi="GHEA Grapalat"/>
          <w:sz w:val="24"/>
          <w:szCs w:val="24"/>
          <w:lang w:val="hy-AM"/>
        </w:rPr>
      </w:pPr>
      <w:r w:rsidRPr="004653CF">
        <w:rPr>
          <w:rFonts w:ascii="GHEA Grapalat" w:hAnsi="GHEA Grapalat"/>
          <w:color w:val="000000"/>
          <w:sz w:val="24"/>
          <w:szCs w:val="24"/>
          <w:shd w:val="clear" w:color="auto" w:fill="FFFFFF"/>
          <w:lang w:val="hy-AM"/>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w:t>
      </w:r>
      <w:bookmarkStart w:id="1" w:name="_GoBack"/>
      <w:bookmarkEnd w:id="1"/>
      <w:r w:rsidRPr="004653CF">
        <w:rPr>
          <w:rFonts w:ascii="GHEA Grapalat" w:hAnsi="GHEA Grapalat"/>
          <w:color w:val="000000"/>
          <w:sz w:val="24"/>
          <w:szCs w:val="24"/>
          <w:shd w:val="clear" w:color="auto" w:fill="FFFFFF"/>
          <w:lang w:val="hy-AM"/>
        </w:rPr>
        <w:t>րաբաժանում(ներ)ը և միջոցառման կատարման ժամանակացույցը:</w:t>
      </w:r>
    </w:p>
    <w:p w14:paraId="3507324F" w14:textId="147310B7" w:rsidR="004653CF" w:rsidRPr="00872406" w:rsidRDefault="004653CF" w:rsidP="00F06CB9">
      <w:pPr>
        <w:spacing w:line="276" w:lineRule="auto"/>
        <w:jc w:val="both"/>
        <w:rPr>
          <w:rFonts w:ascii="GHEA Grapalat" w:hAnsi="GHEA Grapalat"/>
          <w:sz w:val="16"/>
          <w:szCs w:val="16"/>
          <w:lang w:val="hy-AM"/>
        </w:rPr>
      </w:pPr>
    </w:p>
    <w:p w14:paraId="7F3F4220" w14:textId="77777777" w:rsidR="006F7C8D" w:rsidRPr="00BC0FE0" w:rsidRDefault="006F7C8D" w:rsidP="00F06CB9">
      <w:pPr>
        <w:spacing w:after="0" w:line="276" w:lineRule="auto"/>
        <w:ind w:firstLine="360"/>
        <w:jc w:val="both"/>
        <w:rPr>
          <w:rFonts w:ascii="GHEA Grapalat" w:hAnsi="GHEA Grapalat"/>
          <w:sz w:val="24"/>
          <w:szCs w:val="24"/>
          <w:shd w:val="clear" w:color="auto" w:fill="FFFFFF"/>
          <w:lang w:val="hy-AM"/>
        </w:rPr>
      </w:pPr>
      <w:r w:rsidRPr="00BC0FE0">
        <w:rPr>
          <w:rFonts w:ascii="GHEA Grapalat" w:hAnsi="GHEA Grapalat"/>
          <w:sz w:val="24"/>
          <w:szCs w:val="24"/>
          <w:lang w:val="hy-AM"/>
        </w:rPr>
        <w:t>«Հաշվեքննիչ պալատի մա</w:t>
      </w:r>
      <w:r w:rsidRPr="00BC0FE0">
        <w:rPr>
          <w:rFonts w:ascii="GHEA Grapalat" w:hAnsi="GHEA Grapalat"/>
          <w:sz w:val="24"/>
          <w:szCs w:val="24"/>
          <w:lang w:val="hy-AM"/>
        </w:rPr>
        <w:softHyphen/>
        <w:t>սին» ՀՀ օրենքի</w:t>
      </w:r>
      <w:r w:rsidRPr="00BC0FE0">
        <w:rPr>
          <w:rFonts w:ascii="GHEA Grapalat" w:hAnsi="GHEA Grapalat"/>
          <w:sz w:val="24"/>
          <w:szCs w:val="24"/>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տեղեկատվություն:</w:t>
      </w:r>
    </w:p>
    <w:p w14:paraId="38D8BAAA" w14:textId="2E56D48F" w:rsidR="006F7C8D" w:rsidRPr="00872406" w:rsidRDefault="006F7C8D" w:rsidP="00872406">
      <w:pPr>
        <w:jc w:val="both"/>
        <w:rPr>
          <w:rFonts w:ascii="GHEA Grapalat" w:hAnsi="GHEA Grapalat"/>
          <w:sz w:val="16"/>
          <w:szCs w:val="16"/>
          <w:lang w:val="hy-AM"/>
        </w:rPr>
      </w:pPr>
    </w:p>
    <w:p w14:paraId="104B825D" w14:textId="77777777" w:rsidR="006F7C8D" w:rsidRPr="008616BE" w:rsidRDefault="006F7C8D" w:rsidP="006F7C8D">
      <w:pPr>
        <w:spacing w:after="0" w:line="360" w:lineRule="auto"/>
        <w:ind w:firstLine="720"/>
        <w:jc w:val="both"/>
        <w:rPr>
          <w:rFonts w:ascii="GHEA Grapalat" w:hAnsi="GHEA Grapalat"/>
          <w:b/>
          <w:sz w:val="24"/>
          <w:szCs w:val="24"/>
          <w:lang w:val="hy-AM"/>
        </w:rPr>
      </w:pPr>
      <w:r>
        <w:rPr>
          <w:rFonts w:ascii="GHEA Grapalat" w:hAnsi="GHEA Grapalat"/>
          <w:b/>
          <w:color w:val="595959"/>
          <w:sz w:val="24"/>
          <w:szCs w:val="24"/>
          <w:lang w:val="hy-AM"/>
        </w:rPr>
        <w:t xml:space="preserve"> </w:t>
      </w:r>
      <w:r w:rsidRPr="005D0878">
        <w:rPr>
          <w:rFonts w:ascii="GHEA Grapalat" w:hAnsi="GHEA Grapalat"/>
          <w:b/>
          <w:sz w:val="24"/>
          <w:szCs w:val="24"/>
          <w:lang w:val="hy-AM"/>
        </w:rPr>
        <w:t>Գագիկ Բարսեղյան</w:t>
      </w:r>
      <w:r>
        <w:rPr>
          <w:rFonts w:ascii="GHEA Grapalat" w:hAnsi="GHEA Grapalat"/>
          <w:b/>
          <w:color w:val="595959"/>
          <w:sz w:val="24"/>
          <w:szCs w:val="24"/>
          <w:lang w:val="hy-AM"/>
        </w:rPr>
        <w:t xml:space="preserve"> </w:t>
      </w:r>
      <w:r w:rsidRPr="008616BE">
        <w:rPr>
          <w:rFonts w:ascii="GHEA Grapalat" w:hAnsi="GHEA Grapalat"/>
          <w:b/>
          <w:sz w:val="24"/>
          <w:szCs w:val="24"/>
          <w:lang w:val="hy-AM"/>
        </w:rPr>
        <w:t>____________________</w:t>
      </w:r>
    </w:p>
    <w:p w14:paraId="3BD4DE76" w14:textId="77777777" w:rsidR="006F7C8D" w:rsidRPr="008616BE" w:rsidRDefault="006F7C8D" w:rsidP="006F7C8D">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Հաշվեքննիչ պալատի անդամ</w:t>
      </w:r>
      <w:r>
        <w:rPr>
          <w:rFonts w:ascii="GHEA Grapalat" w:hAnsi="GHEA Grapalat"/>
          <w:b/>
          <w:sz w:val="24"/>
          <w:szCs w:val="24"/>
          <w:lang w:val="hy-AM"/>
        </w:rPr>
        <w:t xml:space="preserve"> </w:t>
      </w:r>
    </w:p>
    <w:p w14:paraId="706722F1" w14:textId="5A5FE272" w:rsidR="006F7C8D" w:rsidRPr="008616BE" w:rsidRDefault="006F7C8D" w:rsidP="006F7C8D">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w:t>
      </w:r>
      <w:r w:rsidR="00872406">
        <w:rPr>
          <w:rFonts w:ascii="GHEA Grapalat" w:hAnsi="GHEA Grapalat"/>
          <w:b/>
          <w:sz w:val="24"/>
          <w:szCs w:val="24"/>
          <w:lang w:val="hy-AM"/>
        </w:rPr>
        <w:t>30</w:t>
      </w:r>
      <w:r w:rsidRPr="008616BE">
        <w:rPr>
          <w:rFonts w:ascii="GHEA Grapalat" w:hAnsi="GHEA Grapalat"/>
          <w:b/>
          <w:sz w:val="24"/>
          <w:szCs w:val="24"/>
          <w:lang w:val="hy-AM"/>
        </w:rPr>
        <w:t xml:space="preserve">» </w:t>
      </w:r>
      <w:r w:rsidR="002C2234">
        <w:rPr>
          <w:rFonts w:ascii="GHEA Grapalat" w:hAnsi="GHEA Grapalat"/>
          <w:b/>
          <w:sz w:val="24"/>
          <w:szCs w:val="24"/>
          <w:lang w:val="hy-AM"/>
        </w:rPr>
        <w:t>ապրիլ</w:t>
      </w:r>
      <w:r w:rsidR="000A135D">
        <w:rPr>
          <w:rFonts w:ascii="GHEA Grapalat" w:hAnsi="GHEA Grapalat"/>
          <w:b/>
          <w:sz w:val="24"/>
          <w:szCs w:val="24"/>
          <w:lang w:val="hy-AM"/>
        </w:rPr>
        <w:t>,</w:t>
      </w:r>
      <w:r w:rsidR="00293837">
        <w:rPr>
          <w:rFonts w:ascii="GHEA Grapalat" w:hAnsi="GHEA Grapalat"/>
          <w:b/>
          <w:sz w:val="24"/>
          <w:szCs w:val="24"/>
          <w:lang w:val="hy-AM"/>
        </w:rPr>
        <w:t xml:space="preserve"> 2024</w:t>
      </w:r>
      <w:r w:rsidRPr="008616BE">
        <w:rPr>
          <w:rFonts w:ascii="GHEA Grapalat" w:hAnsi="GHEA Grapalat"/>
          <w:b/>
          <w:sz w:val="24"/>
          <w:szCs w:val="24"/>
          <w:lang w:val="hy-AM"/>
        </w:rPr>
        <w:t xml:space="preserve"> թվական</w:t>
      </w:r>
    </w:p>
    <w:p w14:paraId="3FB45BBB" w14:textId="77777777" w:rsidR="006F7C8D" w:rsidRPr="008616BE" w:rsidRDefault="006F7C8D" w:rsidP="006F7C8D">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ՀՀ հաշվեքննիչ պալատ,</w:t>
      </w:r>
    </w:p>
    <w:p w14:paraId="052FE93B" w14:textId="77777777" w:rsidR="006F7C8D" w:rsidRPr="008616BE" w:rsidRDefault="006F7C8D" w:rsidP="006F7C8D">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Մ.Բաղրամյան 19, Երևան</w:t>
      </w:r>
    </w:p>
    <w:p w14:paraId="1A133D2D" w14:textId="77777777" w:rsidR="006F7C8D" w:rsidRPr="008616BE" w:rsidRDefault="006F7C8D" w:rsidP="006F7C8D">
      <w:pPr>
        <w:spacing w:after="0" w:line="360" w:lineRule="auto"/>
        <w:ind w:firstLine="720"/>
        <w:jc w:val="both"/>
        <w:rPr>
          <w:rFonts w:ascii="GHEA Grapalat" w:hAnsi="GHEA Grapalat"/>
          <w:b/>
          <w:sz w:val="24"/>
          <w:szCs w:val="24"/>
          <w:lang w:val="hy-AM"/>
        </w:rPr>
      </w:pPr>
      <w:r w:rsidRPr="008616BE">
        <w:rPr>
          <w:rFonts w:ascii="GHEA Grapalat" w:hAnsi="GHEA Grapalat"/>
          <w:b/>
          <w:sz w:val="24"/>
          <w:szCs w:val="24"/>
          <w:lang w:val="hy-AM"/>
        </w:rPr>
        <w:t>Հայաստանի Հանրապետություն</w:t>
      </w:r>
    </w:p>
    <w:p w14:paraId="2ABF94B7" w14:textId="38E68558" w:rsidR="003E6FF4" w:rsidRPr="00D53D61" w:rsidRDefault="003E6FF4" w:rsidP="001D4475">
      <w:pPr>
        <w:jc w:val="both"/>
        <w:rPr>
          <w:rFonts w:ascii="GHEA Grapalat" w:hAnsi="GHEA Grapalat"/>
          <w:sz w:val="24"/>
          <w:szCs w:val="24"/>
          <w:lang w:val="hy-AM"/>
        </w:rPr>
      </w:pPr>
    </w:p>
    <w:sectPr w:rsidR="003E6FF4" w:rsidRPr="00D53D61" w:rsidSect="003D607E">
      <w:pgSz w:w="11906" w:h="16838" w:code="9"/>
      <w:pgMar w:top="1134" w:right="1134" w:bottom="1134" w:left="1134"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618EB" w14:textId="77777777" w:rsidR="0086692A" w:rsidRDefault="0086692A" w:rsidP="00701F8C">
      <w:pPr>
        <w:spacing w:after="0" w:line="240" w:lineRule="auto"/>
      </w:pPr>
      <w:r>
        <w:separator/>
      </w:r>
    </w:p>
  </w:endnote>
  <w:endnote w:type="continuationSeparator" w:id="0">
    <w:p w14:paraId="1C64E91E" w14:textId="77777777" w:rsidR="0086692A" w:rsidRDefault="0086692A"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95" w:type="pct"/>
      <w:tblCellMar>
        <w:left w:w="0" w:type="dxa"/>
        <w:right w:w="0" w:type="dxa"/>
      </w:tblCellMar>
      <w:tblLook w:val="04A0" w:firstRow="1" w:lastRow="0" w:firstColumn="1" w:lastColumn="0" w:noHBand="0" w:noVBand="1"/>
    </w:tblPr>
    <w:tblGrid>
      <w:gridCol w:w="7490"/>
      <w:gridCol w:w="1442"/>
      <w:gridCol w:w="504"/>
    </w:tblGrid>
    <w:tr w:rsidR="0086692A" w:rsidRPr="00E41043" w14:paraId="11F46280" w14:textId="77777777" w:rsidTr="009D044E">
      <w:trPr>
        <w:trHeight w:val="750"/>
      </w:trPr>
      <w:tc>
        <w:tcPr>
          <w:tcW w:w="3969" w:type="pct"/>
        </w:tcPr>
        <w:p w14:paraId="32094E07" w14:textId="4BDB9DED" w:rsidR="0086692A" w:rsidRPr="00E41043" w:rsidRDefault="0086692A" w:rsidP="008B328F">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2048288477"/>
              <w:placeholder>
                <w:docPart w:val="988214F1E334449090DCADF3F13ECF1D"/>
              </w:placeholder>
              <w:dataBinding w:prefixMappings="xmlns:ns0='http://purl.org/dc/elements/1.1/' xmlns:ns1='http://schemas.openxmlformats.org/package/2006/metadata/core-properties' " w:xpath="/ns1:coreProperties[1]/ns0:title[1]" w:storeItemID="{6C3C8BC8-F283-45AE-878A-BAB7291924A1}"/>
              <w:text/>
            </w:sdtPr>
            <w:sdtContent>
              <w:r>
                <w:rPr>
                  <w:rFonts w:ascii="GHEA Grapalat" w:hAnsi="GHEA Grapalat"/>
                  <w:caps/>
                  <w:color w:val="5B9BD5" w:themeColor="accent1"/>
                  <w:lang w:val="en-GB"/>
                </w:rPr>
                <w:t>ՀՀ ՀԱՇՎԵՔՆՆԻՉ ՊԱԼԱՏԻ ԸՆԹԱՑԻԿ ԵԶրակացությոՒՆ</w:t>
              </w:r>
            </w:sdtContent>
          </w:sdt>
        </w:p>
      </w:tc>
      <w:tc>
        <w:tcPr>
          <w:tcW w:w="764" w:type="pct"/>
        </w:tcPr>
        <w:p w14:paraId="2A032A1A" w14:textId="77777777" w:rsidR="0086692A" w:rsidRPr="00E41043" w:rsidRDefault="0086692A" w:rsidP="008B328F">
          <w:pPr>
            <w:pStyle w:val="Footer"/>
            <w:tabs>
              <w:tab w:val="clear" w:pos="4680"/>
              <w:tab w:val="clear" w:pos="9360"/>
            </w:tabs>
            <w:rPr>
              <w:rFonts w:ascii="GHEA Grapalat" w:hAnsi="GHEA Grapalat"/>
              <w:caps/>
              <w:color w:val="5B9BD5" w:themeColor="accent1"/>
            </w:rPr>
          </w:pPr>
        </w:p>
      </w:tc>
      <w:tc>
        <w:tcPr>
          <w:tcW w:w="267" w:type="pct"/>
        </w:tcPr>
        <w:p w14:paraId="5672ECD4" w14:textId="3BF0E341" w:rsidR="0086692A" w:rsidRPr="00E41043" w:rsidRDefault="0086692A" w:rsidP="00C768F9">
          <w:pPr>
            <w:pStyle w:val="Footer"/>
            <w:tabs>
              <w:tab w:val="clear" w:pos="4680"/>
              <w:tab w:val="clear" w:pos="9360"/>
            </w:tabs>
            <w:jc w:val="right"/>
            <w:rPr>
              <w:rFonts w:ascii="GHEA Grapalat" w:hAnsi="GHEA Grapalat"/>
              <w:caps/>
              <w:color w:val="5B9BD5" w:themeColor="accent1"/>
            </w:rPr>
          </w:pPr>
          <w:r w:rsidRPr="00E41043">
            <w:rPr>
              <w:rFonts w:ascii="GHEA Grapalat" w:hAnsi="GHEA Grapalat"/>
              <w:caps/>
              <w:color w:val="5B9BD5" w:themeColor="accent1"/>
            </w:rPr>
            <w:t>20</w:t>
          </w:r>
          <w:r>
            <w:rPr>
              <w:rFonts w:ascii="GHEA Grapalat" w:hAnsi="GHEA Grapalat"/>
              <w:caps/>
              <w:color w:val="5B9BD5" w:themeColor="accent1"/>
              <w:lang w:val="hy-AM"/>
            </w:rPr>
            <w:t>24</w:t>
          </w:r>
        </w:p>
      </w:tc>
    </w:tr>
  </w:tbl>
  <w:p w14:paraId="5B5EA75E" w14:textId="1BDF9EF2" w:rsidR="0086692A" w:rsidRPr="00A174E3" w:rsidRDefault="0086692A" w:rsidP="000D6F70">
    <w:pPr>
      <w:pStyle w:val="Footer"/>
      <w:rPr>
        <w:rFonts w:ascii="GHEA Grapalat" w:hAnsi="GHEA Grapalat"/>
        <w:lang w:val="hy-AM"/>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EBF5A" w14:textId="77777777" w:rsidR="0086692A" w:rsidRDefault="0086692A" w:rsidP="00701F8C">
      <w:pPr>
        <w:spacing w:after="0" w:line="240" w:lineRule="auto"/>
      </w:pPr>
      <w:r>
        <w:separator/>
      </w:r>
    </w:p>
  </w:footnote>
  <w:footnote w:type="continuationSeparator" w:id="0">
    <w:p w14:paraId="704A97DD" w14:textId="77777777" w:rsidR="0086692A" w:rsidRDefault="0086692A" w:rsidP="00701F8C">
      <w:pPr>
        <w:spacing w:after="0" w:line="240" w:lineRule="auto"/>
      </w:pPr>
      <w:r>
        <w:continuationSeparator/>
      </w:r>
    </w:p>
  </w:footnote>
  <w:footnote w:id="1">
    <w:p w14:paraId="542F635B" w14:textId="77978528" w:rsidR="0086692A" w:rsidRPr="004C710E" w:rsidRDefault="0086692A" w:rsidP="00A21CF4">
      <w:pPr>
        <w:pStyle w:val="FootnoteText"/>
        <w:spacing w:line="240" w:lineRule="auto"/>
        <w:jc w:val="both"/>
        <w:rPr>
          <w:rFonts w:ascii="GHEA Grapalat" w:hAnsi="GHEA Grapalat"/>
          <w:lang w:val="hy-AM"/>
        </w:rPr>
      </w:pPr>
      <w:r>
        <w:rPr>
          <w:rStyle w:val="FootnoteReference"/>
        </w:rPr>
        <w:footnoteRef/>
      </w:r>
      <w:r w:rsidRPr="004C710E">
        <w:rPr>
          <w:lang w:val="hy-AM"/>
        </w:rPr>
        <w:t xml:space="preserve"> </w:t>
      </w:r>
      <w:r w:rsidRPr="00A21CF4">
        <w:rPr>
          <w:rFonts w:ascii="GHEA Grapalat" w:eastAsia="Times New Roman" w:hAnsi="GHEA Grapalat" w:cs="Times New Roman"/>
          <w:color w:val="000000"/>
          <w:szCs w:val="24"/>
          <w:shd w:val="clear" w:color="auto" w:fill="FFFFFF"/>
          <w:lang w:val="hy-AM" w:eastAsia="ru-RU"/>
        </w:rPr>
        <w:t>Հաշվեքննիչ պալատը պետական բյուջեի կատարման վերաբերյալ եզրակացությունը, ներառյալ կարծիքը, ձևավորում է կառավարության կողմից ներկայացվող պետական բյուջեի կատարման հաշվետվության</w:t>
      </w:r>
      <w:r w:rsidRPr="00A21CF4">
        <w:rPr>
          <w:rFonts w:ascii="GHEA Grapalat" w:eastAsia="Times New Roman" w:hAnsi="GHEA Grapalat" w:cs="Times New Roman"/>
          <w:szCs w:val="24"/>
          <w:lang w:val="hy-AM" w:eastAsia="ru-RU"/>
        </w:rPr>
        <w:t xml:space="preserve">  </w:t>
      </w:r>
      <w:r w:rsidRPr="00A21CF4">
        <w:rPr>
          <w:rFonts w:ascii="GHEA Grapalat" w:eastAsia="Times New Roman" w:hAnsi="GHEA Grapalat" w:cs="Times New Roman"/>
          <w:color w:val="000000"/>
          <w:szCs w:val="24"/>
          <w:shd w:val="clear" w:color="auto" w:fill="FFFFFF"/>
          <w:lang w:val="hy-AM" w:eastAsia="ru-RU"/>
        </w:rPr>
        <w:t>վերաբերյալ (</w:t>
      </w:r>
      <w:r w:rsidRPr="00A21CF4">
        <w:rPr>
          <w:rFonts w:ascii="GHEA Grapalat" w:eastAsia="Times New Roman" w:hAnsi="GHEA Grapalat" w:cs="Times New Roman"/>
          <w:szCs w:val="24"/>
          <w:shd w:val="clear" w:color="auto" w:fill="FFFFFF"/>
          <w:lang w:val="hy-AM" w:eastAsia="ru-RU"/>
        </w:rPr>
        <w:t xml:space="preserve">«Հաշվեքննիչ </w:t>
      </w:r>
      <w:r w:rsidRPr="00A21CF4">
        <w:rPr>
          <w:rFonts w:ascii="GHEA Grapalat" w:eastAsia="Times New Roman" w:hAnsi="GHEA Grapalat" w:cs="Times New Roman"/>
          <w:color w:val="000000"/>
          <w:szCs w:val="24"/>
          <w:shd w:val="clear" w:color="auto" w:fill="FFFFFF"/>
          <w:lang w:val="hy-AM" w:eastAsia="ru-RU"/>
        </w:rPr>
        <w:t>պալատի մասին» օրենքի 27-րդ հոդված)</w:t>
      </w:r>
      <w:r w:rsidRPr="004C710E">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Պետական</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բյուջեի</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կատարման</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մասին</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տարեկան</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հաշվետվությունը</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ներառում</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է</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«պետական</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բյուջեի</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եկամուտների</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ծախսերի</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և</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դեֆիցիտի</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հավելուրդի</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հիմնավորվածություն</w:t>
      </w:r>
      <w:r w:rsidRPr="00A21CF4">
        <w:rPr>
          <w:rFonts w:ascii="GHEA Grapalat" w:eastAsia="Times New Roman" w:hAnsi="GHEA Grapalat" w:cs="Times New Roman"/>
          <w:color w:val="000000"/>
          <w:szCs w:val="24"/>
          <w:shd w:val="clear" w:color="auto" w:fill="FFFFFF"/>
          <w:lang w:val="hy-AM" w:eastAsia="ru-RU"/>
        </w:rPr>
        <w:t>ը…» («Բյուջետային համակարգի մասին» օրենքի 25-րդ հոդվածի 2-րդ մասի</w:t>
      </w:r>
      <w:r w:rsidRPr="00A21CF4">
        <w:rPr>
          <w:rFonts w:ascii="Calibri" w:eastAsia="Times New Roman" w:hAnsi="Calibri" w:cs="Calibri"/>
          <w:color w:val="000000"/>
          <w:szCs w:val="24"/>
          <w:shd w:val="clear" w:color="auto" w:fill="FFFFFF"/>
          <w:lang w:val="hy-AM" w:eastAsia="ru-RU"/>
        </w:rPr>
        <w:t> </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«բ»</w:t>
      </w:r>
      <w:r w:rsidRPr="00A21CF4">
        <w:rPr>
          <w:rFonts w:ascii="GHEA Grapalat" w:eastAsia="Times New Roman" w:hAnsi="GHEA Grapalat" w:cs="Times New Roman"/>
          <w:color w:val="000000"/>
          <w:szCs w:val="24"/>
          <w:shd w:val="clear" w:color="auto" w:fill="FFFFFF"/>
          <w:lang w:val="hy-AM" w:eastAsia="ru-RU"/>
        </w:rPr>
        <w:t xml:space="preserve"> </w:t>
      </w:r>
      <w:r w:rsidRPr="00A21CF4">
        <w:rPr>
          <w:rFonts w:ascii="GHEA Grapalat" w:eastAsia="Times New Roman" w:hAnsi="GHEA Grapalat" w:cs="GHEA Grapalat"/>
          <w:color w:val="000000"/>
          <w:szCs w:val="24"/>
          <w:shd w:val="clear" w:color="auto" w:fill="FFFFFF"/>
          <w:lang w:val="hy-AM" w:eastAsia="ru-RU"/>
        </w:rPr>
        <w:t>կետ)</w:t>
      </w:r>
      <w:r w:rsidRPr="00A21CF4">
        <w:rPr>
          <w:rFonts w:ascii="GHEA Grapalat" w:eastAsia="Times New Roman" w:hAnsi="GHEA Grapalat" w:cs="Times New Roman"/>
          <w:color w:val="000000"/>
          <w:szCs w:val="24"/>
          <w:shd w:val="clear" w:color="auto" w:fill="FFFFFF"/>
          <w:lang w:val="hy-AM" w:eastAsia="ru-RU"/>
        </w:rPr>
        <w:t>: Հետևաբար, պետական բյուջեի մասին օրենքով հաստատված ֆինանսական ցուցանիշներից բացի, հաշվետվությունների այլ խեղաթյուրումները չեն կարող ազդել Հաշվեքննիչ պալատի կարծիքի վրա:</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9556" w14:textId="1C3CA8BB" w:rsidR="0086692A" w:rsidRDefault="0086692A">
    <w:pPr>
      <w:pStyle w:val="Header"/>
      <w:jc w:val="right"/>
    </w:pPr>
    <w:r w:rsidRPr="008B328F">
      <w:rPr>
        <w:noProof/>
        <w:lang w:val="ru-RU" w:eastAsia="ru-RU"/>
      </w:rPr>
      <mc:AlternateContent>
        <mc:Choice Requires="wps">
          <w:drawing>
            <wp:anchor distT="0" distB="0" distL="114300" distR="114300" simplePos="0" relativeHeight="251659264" behindDoc="1" locked="0" layoutInCell="1" allowOverlap="1" wp14:anchorId="50751E55" wp14:editId="772935AC">
              <wp:simplePos x="0" y="0"/>
              <wp:positionH relativeFrom="rightMargin">
                <wp:posOffset>-41910</wp:posOffset>
              </wp:positionH>
              <wp:positionV relativeFrom="paragraph">
                <wp:posOffset>76200</wp:posOffset>
              </wp:positionV>
              <wp:extent cx="388620" cy="731520"/>
              <wp:effectExtent l="0" t="0" r="0" b="0"/>
              <wp:wrapTight wrapText="bothSides">
                <wp:wrapPolygon edited="0">
                  <wp:start x="0" y="0"/>
                  <wp:lineTo x="0" y="20813"/>
                  <wp:lineTo x="20118" y="20813"/>
                  <wp:lineTo x="20118" y="0"/>
                  <wp:lineTo x="0" y="0"/>
                </wp:wrapPolygon>
              </wp:wrapTight>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731520"/>
                      </a:xfrm>
                      <a:prstGeom prst="rect">
                        <a:avLst/>
                      </a:prstGeom>
                      <a:solidFill>
                        <a:schemeClr val="accent1">
                          <a:lumMod val="75000"/>
                        </a:schemeClr>
                      </a:solidFill>
                      <a:ln>
                        <a:noFill/>
                      </a:ln>
                    </wps:spPr>
                    <wps:txbx>
                      <w:txbxContent>
                        <w:p w14:paraId="6EDAF6F8" w14:textId="77777777" w:rsidR="0086692A" w:rsidRPr="00BA0E15" w:rsidRDefault="0086692A" w:rsidP="008B328F">
                          <w:pPr>
                            <w:jc w:val="center"/>
                            <w:rPr>
                              <w:color w:val="D9D9D9" w:themeColor="background1" w:themeShade="D9"/>
                              <w:sz w:val="10"/>
                              <w:szCs w:val="10"/>
                            </w:rPr>
                          </w:pPr>
                        </w:p>
                        <w:p w14:paraId="61418586" w14:textId="7A7B32C8" w:rsidR="0086692A" w:rsidRPr="00BA0E15" w:rsidRDefault="0086692A"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6C39F3" w:rsidRPr="006C39F3">
                            <w:rPr>
                              <w:rFonts w:ascii="GHEA Grapalat" w:hAnsi="GHEA Grapalat"/>
                              <w:b/>
                              <w:bCs/>
                              <w:noProof/>
                              <w:color w:val="D9D9D9" w:themeColor="background1" w:themeShade="D9"/>
                              <w:sz w:val="24"/>
                              <w:szCs w:val="24"/>
                            </w:rPr>
                            <w:t>21</w:t>
                          </w:r>
                          <w:r w:rsidRPr="00BA0E15">
                            <w:rPr>
                              <w:rFonts w:ascii="GHEA Grapalat" w:hAnsi="GHEA Grapalat"/>
                              <w:b/>
                              <w:bCs/>
                              <w:noProof/>
                              <w:color w:val="D9D9D9" w:themeColor="background1" w:themeShade="D9"/>
                              <w:sz w:val="24"/>
                              <w:szCs w:val="2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51E55" id="_x0000_t202" coordsize="21600,21600" o:spt="202" path="m,l,21600r21600,l21600,xe">
              <v:stroke joinstyle="miter"/>
              <v:path gradientshapeok="t" o:connecttype="rect"/>
            </v:shapetype>
            <v:shape id="Text Box 44" o:spid="_x0000_s1026" type="#_x0000_t202" style="position:absolute;left:0;text-align:left;margin-left:-3.3pt;margin-top:6pt;width:30.6pt;height:57.6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dGDQIAAAYEAAAOAAAAZHJzL2Uyb0RvYy54bWysU9tu2zAMfR+wfxD0vthJ0zYw4hRdig4D&#10;ugvQ7gMUWY6FyaJGKbG7rx8lxWm3vQ17ESiSOjw8pNY3Y2/YUaHXYGs+n5WcKSuh0XZf829P9+9W&#10;nPkgbCMMWFXzZ+X5zebtm/XgKrWADkyjkBGI9dXgat6F4Kqi8LJTvfAzcMpSsAXsRaAr7osGxUDo&#10;vSkWZXlVDICNQ5DKe/Le5SDfJPy2VTJ8aVuvAjM1J24hnZjOXTyLzVpUexSu0/JEQ/wDi15oS0XP&#10;UHciCHZA/RdUryWChzbMJPQFtK2WKvVA3czLP7p57IRTqRcSx7uzTP7/wcrPx6/IdFPzJWdW9DSi&#10;JzUG9h5GtlxGeQbnK8p6dJQXRvLTmFOr3j2A/O6ZhW0n7F7dIsLQKdEQvXl8Wbx6mnF8BNkNn6Ch&#10;OuIQIAGNLfZRO1KDETqN6fk8mshFkvNitbpaUERS6Ppifkl2rCCq6bFDHz4o6Fk0ao40+QQujg8+&#10;5NQpJdbyYHRzr41Jl7htamuQHQXtiZBS2ZCbNIee2Gb/9WVZTmXTgsYnicRvaMZGTAsRPReOniRG&#10;7D8rEcbdSMGo0A6aZ5IFIS8nfSYyOsCfnA20mDX3Pw4CFWfmoyVp4xZPBk7GbjKElfS05oGzbG5D&#10;3vaDQ73vCDn3ZeGW5G91kuaFxYknLVvq6/Qx4ja/vqesl++7+QUAAP//AwBQSwMEFAAGAAgAAAAh&#10;AATi+nzbAAAACAEAAA8AAABkcnMvZG93bnJldi54bWxMj81OwzAQhO9IvIO1SNxamwgCCnEqVCkI&#10;cUG0iLMbb34gXofYTcLbsz3R47czmp3JN4vrxYRj6DxpuFkrEEiVtx01Gj725eoBRIiGrOk9oYZf&#10;DLApLi9yk1k/0ztOu9gIDqGQGQ1tjEMmZahadCas/YDEWu1HZyLj2Eg7mpnDXS8TpVLpTEf8oTUD&#10;blusvndHp0G9zJ+vzdv2eaq+VP0jk9LX+1Lr66vl6RFExCX+m+FUn6tDwZ0O/kg2iF7DKk3ZyfeE&#10;J7F+d8t8OPF9ArLI5fmA4g8AAP//AwBQSwECLQAUAAYACAAAACEAtoM4kv4AAADhAQAAEwAAAAAA&#10;AAAAAAAAAAAAAAAAW0NvbnRlbnRfVHlwZXNdLnhtbFBLAQItABQABgAIAAAAIQA4/SH/1gAAAJQB&#10;AAALAAAAAAAAAAAAAAAAAC8BAABfcmVscy8ucmVsc1BLAQItABQABgAIAAAAIQDw3ddGDQIAAAYE&#10;AAAOAAAAAAAAAAAAAAAAAC4CAABkcnMvZTJvRG9jLnhtbFBLAQItABQABgAIAAAAIQAE4vp82wAA&#10;AAgBAAAPAAAAAAAAAAAAAAAAAGcEAABkcnMvZG93bnJldi54bWxQSwUGAAAAAAQABADzAAAAbwUA&#10;AAAA&#10;" fillcolor="#2e74b5 [2404]" stroked="f">
              <v:textbox inset="0,0,0,0">
                <w:txbxContent>
                  <w:p w14:paraId="6EDAF6F8" w14:textId="77777777" w:rsidR="0086692A" w:rsidRPr="00BA0E15" w:rsidRDefault="0086692A" w:rsidP="008B328F">
                    <w:pPr>
                      <w:jc w:val="center"/>
                      <w:rPr>
                        <w:color w:val="D9D9D9" w:themeColor="background1" w:themeShade="D9"/>
                        <w:sz w:val="10"/>
                        <w:szCs w:val="10"/>
                      </w:rPr>
                    </w:pPr>
                  </w:p>
                  <w:p w14:paraId="61418586" w14:textId="7A7B32C8" w:rsidR="0086692A" w:rsidRPr="00BA0E15" w:rsidRDefault="0086692A"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6C39F3" w:rsidRPr="006C39F3">
                      <w:rPr>
                        <w:rFonts w:ascii="GHEA Grapalat" w:hAnsi="GHEA Grapalat"/>
                        <w:b/>
                        <w:bCs/>
                        <w:noProof/>
                        <w:color w:val="D9D9D9" w:themeColor="background1" w:themeShade="D9"/>
                        <w:sz w:val="24"/>
                        <w:szCs w:val="24"/>
                      </w:rPr>
                      <w:t>21</w:t>
                    </w:r>
                    <w:r w:rsidRPr="00BA0E15">
                      <w:rPr>
                        <w:rFonts w:ascii="GHEA Grapalat" w:hAnsi="GHEA Grapalat"/>
                        <w:b/>
                        <w:bCs/>
                        <w:noProof/>
                        <w:color w:val="D9D9D9" w:themeColor="background1" w:themeShade="D9"/>
                        <w:sz w:val="24"/>
                        <w:szCs w:val="24"/>
                      </w:rPr>
                      <w:fldChar w:fldCharType="end"/>
                    </w:r>
                  </w:p>
                </w:txbxContent>
              </v:textbox>
              <w10:wrap type="tight" anchorx="margin"/>
            </v:shape>
          </w:pict>
        </mc:Fallback>
      </mc:AlternateContent>
    </w:r>
  </w:p>
  <w:p w14:paraId="67DDBB48" w14:textId="5264B1B5" w:rsidR="0086692A" w:rsidRDefault="0086692A" w:rsidP="008B328F">
    <w:pPr>
      <w:pStyle w:val="Header"/>
      <w:jc w:val="right"/>
      <w:rPr>
        <w:noProof/>
      </w:rPr>
    </w:pPr>
  </w:p>
  <w:p w14:paraId="105E8F62" w14:textId="429AE30E" w:rsidR="0086692A" w:rsidRDefault="0086692A" w:rsidP="00E64656">
    <w:pPr>
      <w:pStyle w:val="Header"/>
      <w:tabs>
        <w:tab w:val="clear" w:pos="4680"/>
        <w:tab w:val="left" w:pos="936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5CD"/>
    <w:multiLevelType w:val="hybridMultilevel"/>
    <w:tmpl w:val="93FE1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01590"/>
    <w:multiLevelType w:val="multilevel"/>
    <w:tmpl w:val="67F6DF7E"/>
    <w:lvl w:ilvl="0">
      <w:start w:val="8"/>
      <w:numFmt w:val="decimal"/>
      <w:lvlText w:val="%1."/>
      <w:lvlJc w:val="left"/>
      <w:pPr>
        <w:ind w:left="1440" w:hanging="360"/>
      </w:pPr>
      <w:rPr>
        <w:rFonts w:hint="default"/>
        <w:b w:val="0"/>
        <w:i w:val="0"/>
        <w:caps w:val="0"/>
        <w:smallCaps w:val="0"/>
        <w:color w:val="5B9BD5" w:themeColor="accent1"/>
        <w:spacing w:val="0"/>
        <w:sz w:val="24"/>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2" w15:restartNumberingAfterBreak="0">
    <w:nsid w:val="06F06113"/>
    <w:multiLevelType w:val="hybridMultilevel"/>
    <w:tmpl w:val="3704E642"/>
    <w:lvl w:ilvl="0" w:tplc="78B405DA">
      <w:start w:val="2"/>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22D9F"/>
    <w:multiLevelType w:val="multilevel"/>
    <w:tmpl w:val="594AED56"/>
    <w:lvl w:ilvl="0">
      <w:start w:val="6"/>
      <w:numFmt w:val="decimal"/>
      <w:lvlText w:val="%1."/>
      <w:lvlJc w:val="left"/>
      <w:pPr>
        <w:ind w:left="1440" w:hanging="360"/>
      </w:pPr>
      <w:rPr>
        <w:rFonts w:hint="default"/>
        <w:b w:val="0"/>
        <w:i w:val="0"/>
        <w:caps w:val="0"/>
        <w:smallCaps w:val="0"/>
        <w:color w:val="5B9BD5" w:themeColor="accent1"/>
        <w:spacing w:val="0"/>
        <w:sz w:val="24"/>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4" w15:restartNumberingAfterBreak="0">
    <w:nsid w:val="14DE3F07"/>
    <w:multiLevelType w:val="hybridMultilevel"/>
    <w:tmpl w:val="54AE19BE"/>
    <w:lvl w:ilvl="0" w:tplc="644C2A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84EE9"/>
    <w:multiLevelType w:val="hybridMultilevel"/>
    <w:tmpl w:val="E70083F0"/>
    <w:lvl w:ilvl="0" w:tplc="62F6072E">
      <w:start w:val="1"/>
      <w:numFmt w:val="decimal"/>
      <w:lvlText w:val="%1."/>
      <w:lvlJc w:val="left"/>
      <w:pPr>
        <w:ind w:left="1070" w:hanging="360"/>
      </w:pPr>
      <w:rPr>
        <w:rFonts w:eastAsia="Times New Roman" w:cs="Sylfaen" w:hint="default"/>
        <w:i w:val="0"/>
      </w:rPr>
    </w:lvl>
    <w:lvl w:ilvl="1" w:tplc="D040BCF0">
      <w:start w:val="1"/>
      <w:numFmt w:val="decimal"/>
      <w:lvlText w:val="1.%2"/>
      <w:lvlJc w:val="left"/>
      <w:pPr>
        <w:ind w:left="1790" w:hanging="360"/>
      </w:pPr>
      <w:rPr>
        <w:rFonts w:hint="default"/>
      </w:rPr>
    </w:lvl>
    <w:lvl w:ilvl="2" w:tplc="8EAAA134">
      <w:start w:val="1"/>
      <w:numFmt w:val="decimal"/>
      <w:lvlText w:val="2.1.%3"/>
      <w:lvlJc w:val="left"/>
      <w:pPr>
        <w:ind w:left="2510" w:hanging="180"/>
      </w:pPr>
      <w:rPr>
        <w:rFonts w:hint="default"/>
        <w:b w:val="0"/>
        <w:i w:val="0"/>
      </w:r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1A486E88"/>
    <w:multiLevelType w:val="multilevel"/>
    <w:tmpl w:val="11AA1A94"/>
    <w:styleLink w:val="Style3"/>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E3360B"/>
    <w:multiLevelType w:val="hybridMultilevel"/>
    <w:tmpl w:val="F030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6E7B"/>
    <w:multiLevelType w:val="multilevel"/>
    <w:tmpl w:val="24E4A7A4"/>
    <w:lvl w:ilvl="0">
      <w:start w:val="7"/>
      <w:numFmt w:val="decimal"/>
      <w:lvlText w:val="%1."/>
      <w:lvlJc w:val="left"/>
      <w:pPr>
        <w:ind w:left="1440" w:hanging="360"/>
      </w:pPr>
      <w:rPr>
        <w:rFonts w:hint="default"/>
        <w:b w:val="0"/>
        <w:i w:val="0"/>
        <w:caps w:val="0"/>
        <w:smallCaps w:val="0"/>
        <w:color w:val="5B9BD5" w:themeColor="accent1"/>
        <w:spacing w:val="0"/>
        <w:sz w:val="24"/>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9" w15:restartNumberingAfterBreak="0">
    <w:nsid w:val="23C90F09"/>
    <w:multiLevelType w:val="hybridMultilevel"/>
    <w:tmpl w:val="1FE017E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A066971"/>
    <w:multiLevelType w:val="hybridMultilevel"/>
    <w:tmpl w:val="5E00A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A26E3A"/>
    <w:multiLevelType w:val="multilevel"/>
    <w:tmpl w:val="8C4CD9DC"/>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DE3E58"/>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2C61D0"/>
    <w:multiLevelType w:val="hybridMultilevel"/>
    <w:tmpl w:val="B8AE9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80FA8"/>
    <w:multiLevelType w:val="hybridMultilevel"/>
    <w:tmpl w:val="A1280A5C"/>
    <w:lvl w:ilvl="0" w:tplc="5188332C">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DE177C"/>
    <w:multiLevelType w:val="hybridMultilevel"/>
    <w:tmpl w:val="4E103B44"/>
    <w:lvl w:ilvl="0" w:tplc="78B405DA">
      <w:start w:val="2"/>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50C94"/>
    <w:multiLevelType w:val="multilevel"/>
    <w:tmpl w:val="0419001F"/>
    <w:styleLink w:val="Style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547037"/>
    <w:multiLevelType w:val="multilevel"/>
    <w:tmpl w:val="6362FF06"/>
    <w:lvl w:ilvl="0">
      <w:start w:val="6"/>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8" w15:restartNumberingAfterBreak="0">
    <w:nsid w:val="50894ED0"/>
    <w:multiLevelType w:val="multilevel"/>
    <w:tmpl w:val="AFFCDAB2"/>
    <w:lvl w:ilvl="0">
      <w:start w:val="1"/>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29A357F"/>
    <w:multiLevelType w:val="hybridMultilevel"/>
    <w:tmpl w:val="B1DAA644"/>
    <w:lvl w:ilvl="0" w:tplc="46FE12EE">
      <w:start w:val="1"/>
      <w:numFmt w:val="decimal"/>
      <w:lvlText w:val="6.1.%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AE4783"/>
    <w:multiLevelType w:val="multilevel"/>
    <w:tmpl w:val="9470FC90"/>
    <w:lvl w:ilvl="0">
      <w:start w:val="4"/>
      <w:numFmt w:val="decimal"/>
      <w:lvlText w:val="%1"/>
      <w:lvlJc w:val="left"/>
      <w:pPr>
        <w:ind w:left="360" w:hanging="360"/>
      </w:pPr>
      <w:rPr>
        <w:rFonts w:eastAsiaTheme="minorEastAsia" w:cs="Sylfaen" w:hint="default"/>
      </w:rPr>
    </w:lvl>
    <w:lvl w:ilvl="1">
      <w:start w:val="2"/>
      <w:numFmt w:val="decimal"/>
      <w:lvlText w:val="%1.%2"/>
      <w:lvlJc w:val="left"/>
      <w:pPr>
        <w:ind w:left="1778" w:hanging="360"/>
      </w:pPr>
      <w:rPr>
        <w:rFonts w:eastAsiaTheme="minorEastAsia" w:cs="Sylfaen" w:hint="default"/>
      </w:rPr>
    </w:lvl>
    <w:lvl w:ilvl="2">
      <w:start w:val="1"/>
      <w:numFmt w:val="decimal"/>
      <w:lvlText w:val="%1.%2.%3"/>
      <w:lvlJc w:val="left"/>
      <w:pPr>
        <w:ind w:left="3556" w:hanging="720"/>
      </w:pPr>
      <w:rPr>
        <w:rFonts w:eastAsiaTheme="minorEastAsia" w:cs="Sylfaen" w:hint="default"/>
      </w:rPr>
    </w:lvl>
    <w:lvl w:ilvl="3">
      <w:start w:val="1"/>
      <w:numFmt w:val="decimal"/>
      <w:lvlText w:val="%1.%2.%3.%4"/>
      <w:lvlJc w:val="left"/>
      <w:pPr>
        <w:ind w:left="5334" w:hanging="1080"/>
      </w:pPr>
      <w:rPr>
        <w:rFonts w:eastAsiaTheme="minorEastAsia" w:cs="Sylfaen" w:hint="default"/>
      </w:rPr>
    </w:lvl>
    <w:lvl w:ilvl="4">
      <w:start w:val="1"/>
      <w:numFmt w:val="decimal"/>
      <w:lvlText w:val="%1.%2.%3.%4.%5"/>
      <w:lvlJc w:val="left"/>
      <w:pPr>
        <w:ind w:left="6752" w:hanging="1080"/>
      </w:pPr>
      <w:rPr>
        <w:rFonts w:eastAsiaTheme="minorEastAsia" w:cs="Sylfaen" w:hint="default"/>
      </w:rPr>
    </w:lvl>
    <w:lvl w:ilvl="5">
      <w:start w:val="1"/>
      <w:numFmt w:val="decimal"/>
      <w:lvlText w:val="%1.%2.%3.%4.%5.%6"/>
      <w:lvlJc w:val="left"/>
      <w:pPr>
        <w:ind w:left="8530" w:hanging="1440"/>
      </w:pPr>
      <w:rPr>
        <w:rFonts w:eastAsiaTheme="minorEastAsia" w:cs="Sylfaen" w:hint="default"/>
      </w:rPr>
    </w:lvl>
    <w:lvl w:ilvl="6">
      <w:start w:val="1"/>
      <w:numFmt w:val="decimal"/>
      <w:lvlText w:val="%1.%2.%3.%4.%5.%6.%7"/>
      <w:lvlJc w:val="left"/>
      <w:pPr>
        <w:ind w:left="9948" w:hanging="1440"/>
      </w:pPr>
      <w:rPr>
        <w:rFonts w:eastAsiaTheme="minorEastAsia" w:cs="Sylfaen" w:hint="default"/>
      </w:rPr>
    </w:lvl>
    <w:lvl w:ilvl="7">
      <w:start w:val="1"/>
      <w:numFmt w:val="decimal"/>
      <w:lvlText w:val="%1.%2.%3.%4.%5.%6.%7.%8"/>
      <w:lvlJc w:val="left"/>
      <w:pPr>
        <w:ind w:left="11726" w:hanging="1800"/>
      </w:pPr>
      <w:rPr>
        <w:rFonts w:eastAsiaTheme="minorEastAsia" w:cs="Sylfaen" w:hint="default"/>
      </w:rPr>
    </w:lvl>
    <w:lvl w:ilvl="8">
      <w:start w:val="1"/>
      <w:numFmt w:val="decimal"/>
      <w:lvlText w:val="%1.%2.%3.%4.%5.%6.%7.%8.%9"/>
      <w:lvlJc w:val="left"/>
      <w:pPr>
        <w:ind w:left="13504" w:hanging="2160"/>
      </w:pPr>
      <w:rPr>
        <w:rFonts w:eastAsiaTheme="minorEastAsia" w:cs="Sylfaen" w:hint="default"/>
      </w:rPr>
    </w:lvl>
  </w:abstractNum>
  <w:abstractNum w:abstractNumId="21" w15:restartNumberingAfterBreak="0">
    <w:nsid w:val="5E7027E0"/>
    <w:multiLevelType w:val="hybridMultilevel"/>
    <w:tmpl w:val="F94805D6"/>
    <w:lvl w:ilvl="0" w:tplc="78B405DA">
      <w:start w:val="2"/>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8F766C"/>
    <w:multiLevelType w:val="hybridMultilevel"/>
    <w:tmpl w:val="AF0E3C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CD74130"/>
    <w:multiLevelType w:val="hybridMultilevel"/>
    <w:tmpl w:val="3E584448"/>
    <w:lvl w:ilvl="0" w:tplc="78B2A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36611C"/>
    <w:multiLevelType w:val="multilevel"/>
    <w:tmpl w:val="9B50E58C"/>
    <w:styleLink w:val="1"/>
    <w:lvl w:ilvl="0">
      <w:start w:val="2"/>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E20FB4"/>
    <w:multiLevelType w:val="hybridMultilevel"/>
    <w:tmpl w:val="4A46C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2C421CF"/>
    <w:multiLevelType w:val="multilevel"/>
    <w:tmpl w:val="5594A844"/>
    <w:lvl w:ilvl="0">
      <w:start w:val="5"/>
      <w:numFmt w:val="decimal"/>
      <w:lvlText w:val="%1."/>
      <w:lvlJc w:val="left"/>
      <w:pPr>
        <w:ind w:left="720" w:hanging="360"/>
      </w:pPr>
      <w:rPr>
        <w:rFonts w:hint="default"/>
        <w:b/>
      </w:rPr>
    </w:lvl>
    <w:lvl w:ilvl="1">
      <w:start w:val="2"/>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76E1710"/>
    <w:multiLevelType w:val="multilevel"/>
    <w:tmpl w:val="594AED56"/>
    <w:lvl w:ilvl="0">
      <w:start w:val="6"/>
      <w:numFmt w:val="decimal"/>
      <w:lvlText w:val="%1."/>
      <w:lvlJc w:val="left"/>
      <w:pPr>
        <w:ind w:left="1440" w:hanging="360"/>
      </w:pPr>
      <w:rPr>
        <w:rFonts w:hint="default"/>
        <w:b w:val="0"/>
        <w:i w:val="0"/>
        <w:caps w:val="0"/>
        <w:smallCaps w:val="0"/>
        <w:color w:val="5B9BD5" w:themeColor="accent1"/>
        <w:spacing w:val="0"/>
        <w:sz w:val="24"/>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num w:numId="1">
    <w:abstractNumId w:val="18"/>
  </w:num>
  <w:num w:numId="2">
    <w:abstractNumId w:val="22"/>
  </w:num>
  <w:num w:numId="3">
    <w:abstractNumId w:val="3"/>
  </w:num>
  <w:num w:numId="4">
    <w:abstractNumId w:val="7"/>
  </w:num>
  <w:num w:numId="5">
    <w:abstractNumId w:val="26"/>
  </w:num>
  <w:num w:numId="6">
    <w:abstractNumId w:val="5"/>
  </w:num>
  <w:num w:numId="7">
    <w:abstractNumId w:val="17"/>
  </w:num>
  <w:num w:numId="8">
    <w:abstractNumId w:val="20"/>
  </w:num>
  <w:num w:numId="9">
    <w:abstractNumId w:val="24"/>
  </w:num>
  <w:num w:numId="10">
    <w:abstractNumId w:val="11"/>
  </w:num>
  <w:num w:numId="11">
    <w:abstractNumId w:val="16"/>
  </w:num>
  <w:num w:numId="12">
    <w:abstractNumId w:val="6"/>
  </w:num>
  <w:num w:numId="13">
    <w:abstractNumId w:val="12"/>
  </w:num>
  <w:num w:numId="14">
    <w:abstractNumId w:val="0"/>
  </w:num>
  <w:num w:numId="15">
    <w:abstractNumId w:val="19"/>
  </w:num>
  <w:num w:numId="16">
    <w:abstractNumId w:val="21"/>
  </w:num>
  <w:num w:numId="17">
    <w:abstractNumId w:val="25"/>
  </w:num>
  <w:num w:numId="18">
    <w:abstractNumId w:val="10"/>
  </w:num>
  <w:num w:numId="19">
    <w:abstractNumId w:val="13"/>
  </w:num>
  <w:num w:numId="20">
    <w:abstractNumId w:val="27"/>
  </w:num>
  <w:num w:numId="21">
    <w:abstractNumId w:val="9"/>
  </w:num>
  <w:num w:numId="22">
    <w:abstractNumId w:val="4"/>
  </w:num>
  <w:num w:numId="23">
    <w:abstractNumId w:val="1"/>
  </w:num>
  <w:num w:numId="24">
    <w:abstractNumId w:val="14"/>
  </w:num>
  <w:num w:numId="25">
    <w:abstractNumId w:val="2"/>
  </w:num>
  <w:num w:numId="26">
    <w:abstractNumId w:val="8"/>
  </w:num>
  <w:num w:numId="27">
    <w:abstractNumId w:val="15"/>
  </w:num>
  <w:num w:numId="2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5B6"/>
    <w:rsid w:val="000011FD"/>
    <w:rsid w:val="0000352F"/>
    <w:rsid w:val="00004679"/>
    <w:rsid w:val="00005876"/>
    <w:rsid w:val="000069AE"/>
    <w:rsid w:val="00007104"/>
    <w:rsid w:val="00007945"/>
    <w:rsid w:val="00007A3A"/>
    <w:rsid w:val="000105B2"/>
    <w:rsid w:val="00010B79"/>
    <w:rsid w:val="00011247"/>
    <w:rsid w:val="000115BF"/>
    <w:rsid w:val="00011A9F"/>
    <w:rsid w:val="00011AFB"/>
    <w:rsid w:val="00012055"/>
    <w:rsid w:val="000126EB"/>
    <w:rsid w:val="00012B1B"/>
    <w:rsid w:val="00013511"/>
    <w:rsid w:val="000135D9"/>
    <w:rsid w:val="00013640"/>
    <w:rsid w:val="00013684"/>
    <w:rsid w:val="00013BF1"/>
    <w:rsid w:val="00014404"/>
    <w:rsid w:val="00014FF6"/>
    <w:rsid w:val="000152AD"/>
    <w:rsid w:val="000153AD"/>
    <w:rsid w:val="00015442"/>
    <w:rsid w:val="0001550B"/>
    <w:rsid w:val="00020041"/>
    <w:rsid w:val="0002014E"/>
    <w:rsid w:val="0002065F"/>
    <w:rsid w:val="00020AAF"/>
    <w:rsid w:val="00021997"/>
    <w:rsid w:val="00022128"/>
    <w:rsid w:val="00022358"/>
    <w:rsid w:val="00023120"/>
    <w:rsid w:val="0002380B"/>
    <w:rsid w:val="00023ED3"/>
    <w:rsid w:val="00024851"/>
    <w:rsid w:val="00025DE1"/>
    <w:rsid w:val="00026A40"/>
    <w:rsid w:val="00027D03"/>
    <w:rsid w:val="00027DF6"/>
    <w:rsid w:val="00030207"/>
    <w:rsid w:val="000307D0"/>
    <w:rsid w:val="000307E8"/>
    <w:rsid w:val="00031862"/>
    <w:rsid w:val="00032FA2"/>
    <w:rsid w:val="000332ED"/>
    <w:rsid w:val="000337BB"/>
    <w:rsid w:val="00033A7E"/>
    <w:rsid w:val="000344C9"/>
    <w:rsid w:val="0003513A"/>
    <w:rsid w:val="00035A05"/>
    <w:rsid w:val="00035A14"/>
    <w:rsid w:val="00035E37"/>
    <w:rsid w:val="00036644"/>
    <w:rsid w:val="00036987"/>
    <w:rsid w:val="0003721D"/>
    <w:rsid w:val="00037705"/>
    <w:rsid w:val="00037DE0"/>
    <w:rsid w:val="000406E4"/>
    <w:rsid w:val="0004074C"/>
    <w:rsid w:val="00040967"/>
    <w:rsid w:val="00041374"/>
    <w:rsid w:val="00041421"/>
    <w:rsid w:val="00041629"/>
    <w:rsid w:val="000417C3"/>
    <w:rsid w:val="00041931"/>
    <w:rsid w:val="00041A23"/>
    <w:rsid w:val="00042AD8"/>
    <w:rsid w:val="00042E00"/>
    <w:rsid w:val="000438F9"/>
    <w:rsid w:val="00044764"/>
    <w:rsid w:val="000462B2"/>
    <w:rsid w:val="00046314"/>
    <w:rsid w:val="000464F3"/>
    <w:rsid w:val="0004668A"/>
    <w:rsid w:val="00046DCA"/>
    <w:rsid w:val="0004714F"/>
    <w:rsid w:val="00047800"/>
    <w:rsid w:val="000508C7"/>
    <w:rsid w:val="00051CD8"/>
    <w:rsid w:val="00051FCD"/>
    <w:rsid w:val="00052241"/>
    <w:rsid w:val="000524B3"/>
    <w:rsid w:val="000526A9"/>
    <w:rsid w:val="00052A7A"/>
    <w:rsid w:val="00052F7B"/>
    <w:rsid w:val="00052FF6"/>
    <w:rsid w:val="00053317"/>
    <w:rsid w:val="0005343A"/>
    <w:rsid w:val="00053948"/>
    <w:rsid w:val="00053F75"/>
    <w:rsid w:val="000563F7"/>
    <w:rsid w:val="000567FC"/>
    <w:rsid w:val="00057D99"/>
    <w:rsid w:val="00057E65"/>
    <w:rsid w:val="00057EDB"/>
    <w:rsid w:val="0006035A"/>
    <w:rsid w:val="000605B1"/>
    <w:rsid w:val="00060DB1"/>
    <w:rsid w:val="000614D8"/>
    <w:rsid w:val="00061516"/>
    <w:rsid w:val="00061A6F"/>
    <w:rsid w:val="000630DE"/>
    <w:rsid w:val="00063190"/>
    <w:rsid w:val="00063622"/>
    <w:rsid w:val="00063DA1"/>
    <w:rsid w:val="0006405F"/>
    <w:rsid w:val="00064142"/>
    <w:rsid w:val="000645D1"/>
    <w:rsid w:val="00064605"/>
    <w:rsid w:val="0006476A"/>
    <w:rsid w:val="00064853"/>
    <w:rsid w:val="000649E8"/>
    <w:rsid w:val="00064D55"/>
    <w:rsid w:val="0006502E"/>
    <w:rsid w:val="00065362"/>
    <w:rsid w:val="00065771"/>
    <w:rsid w:val="0006577E"/>
    <w:rsid w:val="00066B5E"/>
    <w:rsid w:val="00067F27"/>
    <w:rsid w:val="0007000E"/>
    <w:rsid w:val="000700D8"/>
    <w:rsid w:val="000704DA"/>
    <w:rsid w:val="00070EC9"/>
    <w:rsid w:val="00071C72"/>
    <w:rsid w:val="00071E5A"/>
    <w:rsid w:val="00072484"/>
    <w:rsid w:val="00072524"/>
    <w:rsid w:val="00073F2F"/>
    <w:rsid w:val="00074489"/>
    <w:rsid w:val="000748DA"/>
    <w:rsid w:val="00074A6F"/>
    <w:rsid w:val="00074B8B"/>
    <w:rsid w:val="00074DE1"/>
    <w:rsid w:val="0007529A"/>
    <w:rsid w:val="000753C6"/>
    <w:rsid w:val="00075785"/>
    <w:rsid w:val="00075805"/>
    <w:rsid w:val="00075B40"/>
    <w:rsid w:val="00075E8C"/>
    <w:rsid w:val="0007699B"/>
    <w:rsid w:val="000769E5"/>
    <w:rsid w:val="00076B41"/>
    <w:rsid w:val="000774A5"/>
    <w:rsid w:val="00081FA1"/>
    <w:rsid w:val="00082023"/>
    <w:rsid w:val="00082B70"/>
    <w:rsid w:val="00082CEA"/>
    <w:rsid w:val="0008305E"/>
    <w:rsid w:val="00083181"/>
    <w:rsid w:val="000831BB"/>
    <w:rsid w:val="000835C7"/>
    <w:rsid w:val="00083627"/>
    <w:rsid w:val="0008393C"/>
    <w:rsid w:val="00083ACD"/>
    <w:rsid w:val="0008429B"/>
    <w:rsid w:val="00084FC7"/>
    <w:rsid w:val="00085093"/>
    <w:rsid w:val="0008525E"/>
    <w:rsid w:val="00085F93"/>
    <w:rsid w:val="00086B12"/>
    <w:rsid w:val="00086CB1"/>
    <w:rsid w:val="000870B8"/>
    <w:rsid w:val="000876D5"/>
    <w:rsid w:val="00090E3F"/>
    <w:rsid w:val="00090F50"/>
    <w:rsid w:val="000910A5"/>
    <w:rsid w:val="00091E2E"/>
    <w:rsid w:val="00091EA2"/>
    <w:rsid w:val="0009224B"/>
    <w:rsid w:val="0009268D"/>
    <w:rsid w:val="00092BF7"/>
    <w:rsid w:val="00093458"/>
    <w:rsid w:val="00093C89"/>
    <w:rsid w:val="000943D2"/>
    <w:rsid w:val="00094B9B"/>
    <w:rsid w:val="000954AC"/>
    <w:rsid w:val="00096127"/>
    <w:rsid w:val="00096749"/>
    <w:rsid w:val="00097F03"/>
    <w:rsid w:val="000A135D"/>
    <w:rsid w:val="000A1F6D"/>
    <w:rsid w:val="000A2063"/>
    <w:rsid w:val="000A23EC"/>
    <w:rsid w:val="000A25BE"/>
    <w:rsid w:val="000A295D"/>
    <w:rsid w:val="000A3A58"/>
    <w:rsid w:val="000A4289"/>
    <w:rsid w:val="000A511C"/>
    <w:rsid w:val="000A5735"/>
    <w:rsid w:val="000A5A6C"/>
    <w:rsid w:val="000A7E0E"/>
    <w:rsid w:val="000B077C"/>
    <w:rsid w:val="000B0F8A"/>
    <w:rsid w:val="000B1C7C"/>
    <w:rsid w:val="000B1D16"/>
    <w:rsid w:val="000B2BFA"/>
    <w:rsid w:val="000B38F1"/>
    <w:rsid w:val="000B4154"/>
    <w:rsid w:val="000B42B9"/>
    <w:rsid w:val="000B455D"/>
    <w:rsid w:val="000B52CA"/>
    <w:rsid w:val="000B5A23"/>
    <w:rsid w:val="000B5A3C"/>
    <w:rsid w:val="000B60D5"/>
    <w:rsid w:val="000B63FD"/>
    <w:rsid w:val="000B65F5"/>
    <w:rsid w:val="000B6695"/>
    <w:rsid w:val="000B6B3D"/>
    <w:rsid w:val="000B719D"/>
    <w:rsid w:val="000B7B8A"/>
    <w:rsid w:val="000C0250"/>
    <w:rsid w:val="000C0BDB"/>
    <w:rsid w:val="000C1FED"/>
    <w:rsid w:val="000C24CA"/>
    <w:rsid w:val="000C2786"/>
    <w:rsid w:val="000C29FB"/>
    <w:rsid w:val="000C3C8B"/>
    <w:rsid w:val="000C4002"/>
    <w:rsid w:val="000C40C0"/>
    <w:rsid w:val="000C4BC0"/>
    <w:rsid w:val="000C54ED"/>
    <w:rsid w:val="000C5939"/>
    <w:rsid w:val="000C6004"/>
    <w:rsid w:val="000C6536"/>
    <w:rsid w:val="000C65ED"/>
    <w:rsid w:val="000C68E3"/>
    <w:rsid w:val="000C6F69"/>
    <w:rsid w:val="000C7791"/>
    <w:rsid w:val="000C7A34"/>
    <w:rsid w:val="000C7EC3"/>
    <w:rsid w:val="000D0895"/>
    <w:rsid w:val="000D08B0"/>
    <w:rsid w:val="000D0E7C"/>
    <w:rsid w:val="000D17BB"/>
    <w:rsid w:val="000D1E32"/>
    <w:rsid w:val="000D2678"/>
    <w:rsid w:val="000D314A"/>
    <w:rsid w:val="000D3B5F"/>
    <w:rsid w:val="000D4311"/>
    <w:rsid w:val="000D492B"/>
    <w:rsid w:val="000D4EDF"/>
    <w:rsid w:val="000D50A2"/>
    <w:rsid w:val="000D53D3"/>
    <w:rsid w:val="000D5458"/>
    <w:rsid w:val="000D61DB"/>
    <w:rsid w:val="000D6D8A"/>
    <w:rsid w:val="000D6F70"/>
    <w:rsid w:val="000D7729"/>
    <w:rsid w:val="000E02AB"/>
    <w:rsid w:val="000E12B4"/>
    <w:rsid w:val="000E1626"/>
    <w:rsid w:val="000E17AF"/>
    <w:rsid w:val="000E28CB"/>
    <w:rsid w:val="000E2CC7"/>
    <w:rsid w:val="000E30D0"/>
    <w:rsid w:val="000E3752"/>
    <w:rsid w:val="000E39C4"/>
    <w:rsid w:val="000E41BF"/>
    <w:rsid w:val="000E4928"/>
    <w:rsid w:val="000E4EC5"/>
    <w:rsid w:val="000E55AE"/>
    <w:rsid w:val="000E5A64"/>
    <w:rsid w:val="000E5FDB"/>
    <w:rsid w:val="000E63ED"/>
    <w:rsid w:val="000E64A1"/>
    <w:rsid w:val="000E6E22"/>
    <w:rsid w:val="000E6F14"/>
    <w:rsid w:val="000E7D55"/>
    <w:rsid w:val="000F0072"/>
    <w:rsid w:val="000F09D9"/>
    <w:rsid w:val="000F0F4E"/>
    <w:rsid w:val="000F2897"/>
    <w:rsid w:val="000F356B"/>
    <w:rsid w:val="000F35D0"/>
    <w:rsid w:val="000F4E56"/>
    <w:rsid w:val="000F555A"/>
    <w:rsid w:val="000F573D"/>
    <w:rsid w:val="000F6FE2"/>
    <w:rsid w:val="000F7AE8"/>
    <w:rsid w:val="000F7B90"/>
    <w:rsid w:val="000F7F67"/>
    <w:rsid w:val="0010007D"/>
    <w:rsid w:val="00100998"/>
    <w:rsid w:val="00100E28"/>
    <w:rsid w:val="00100F44"/>
    <w:rsid w:val="001021E4"/>
    <w:rsid w:val="00102399"/>
    <w:rsid w:val="00102B29"/>
    <w:rsid w:val="00102C02"/>
    <w:rsid w:val="0010311B"/>
    <w:rsid w:val="00103C86"/>
    <w:rsid w:val="00104582"/>
    <w:rsid w:val="00105AA4"/>
    <w:rsid w:val="0010633A"/>
    <w:rsid w:val="00106638"/>
    <w:rsid w:val="001069D4"/>
    <w:rsid w:val="0010725D"/>
    <w:rsid w:val="00107881"/>
    <w:rsid w:val="001100AA"/>
    <w:rsid w:val="00110223"/>
    <w:rsid w:val="00111395"/>
    <w:rsid w:val="001113DD"/>
    <w:rsid w:val="001113EF"/>
    <w:rsid w:val="00114F2B"/>
    <w:rsid w:val="0011574D"/>
    <w:rsid w:val="00115A88"/>
    <w:rsid w:val="00116BBD"/>
    <w:rsid w:val="00117239"/>
    <w:rsid w:val="00117759"/>
    <w:rsid w:val="00120955"/>
    <w:rsid w:val="001209CB"/>
    <w:rsid w:val="00121895"/>
    <w:rsid w:val="00121C89"/>
    <w:rsid w:val="00121C8D"/>
    <w:rsid w:val="00121D23"/>
    <w:rsid w:val="001233E3"/>
    <w:rsid w:val="0012370D"/>
    <w:rsid w:val="00123764"/>
    <w:rsid w:val="00123903"/>
    <w:rsid w:val="00123969"/>
    <w:rsid w:val="00123E64"/>
    <w:rsid w:val="00124146"/>
    <w:rsid w:val="001243E3"/>
    <w:rsid w:val="00124D4C"/>
    <w:rsid w:val="001261B0"/>
    <w:rsid w:val="0012625A"/>
    <w:rsid w:val="00126580"/>
    <w:rsid w:val="001265CD"/>
    <w:rsid w:val="001271D9"/>
    <w:rsid w:val="001275A4"/>
    <w:rsid w:val="001278CF"/>
    <w:rsid w:val="00127D27"/>
    <w:rsid w:val="00127F68"/>
    <w:rsid w:val="00130180"/>
    <w:rsid w:val="00130A21"/>
    <w:rsid w:val="00130DB1"/>
    <w:rsid w:val="00130E01"/>
    <w:rsid w:val="00131485"/>
    <w:rsid w:val="001320D5"/>
    <w:rsid w:val="00132731"/>
    <w:rsid w:val="00133999"/>
    <w:rsid w:val="001339E3"/>
    <w:rsid w:val="00133E7A"/>
    <w:rsid w:val="00134352"/>
    <w:rsid w:val="00134A69"/>
    <w:rsid w:val="00134ADB"/>
    <w:rsid w:val="001355EC"/>
    <w:rsid w:val="001359A9"/>
    <w:rsid w:val="00135A34"/>
    <w:rsid w:val="00135D59"/>
    <w:rsid w:val="001364D0"/>
    <w:rsid w:val="00136576"/>
    <w:rsid w:val="0013679A"/>
    <w:rsid w:val="001367B1"/>
    <w:rsid w:val="001369EB"/>
    <w:rsid w:val="001370B1"/>
    <w:rsid w:val="001370F4"/>
    <w:rsid w:val="0013729B"/>
    <w:rsid w:val="00137322"/>
    <w:rsid w:val="001377A0"/>
    <w:rsid w:val="00137D70"/>
    <w:rsid w:val="001402F9"/>
    <w:rsid w:val="001403BC"/>
    <w:rsid w:val="0014040D"/>
    <w:rsid w:val="001413B2"/>
    <w:rsid w:val="0014164A"/>
    <w:rsid w:val="001419C1"/>
    <w:rsid w:val="00143D2D"/>
    <w:rsid w:val="0014409A"/>
    <w:rsid w:val="00144895"/>
    <w:rsid w:val="00144A52"/>
    <w:rsid w:val="00145023"/>
    <w:rsid w:val="00145508"/>
    <w:rsid w:val="00145603"/>
    <w:rsid w:val="00146231"/>
    <w:rsid w:val="00146581"/>
    <w:rsid w:val="00146D7D"/>
    <w:rsid w:val="00146E60"/>
    <w:rsid w:val="001478EC"/>
    <w:rsid w:val="00147A21"/>
    <w:rsid w:val="00150732"/>
    <w:rsid w:val="00150E9B"/>
    <w:rsid w:val="001510D1"/>
    <w:rsid w:val="00151171"/>
    <w:rsid w:val="001518FC"/>
    <w:rsid w:val="00151BE7"/>
    <w:rsid w:val="0015347A"/>
    <w:rsid w:val="00153742"/>
    <w:rsid w:val="00154C5B"/>
    <w:rsid w:val="00155452"/>
    <w:rsid w:val="00155B47"/>
    <w:rsid w:val="00155BA4"/>
    <w:rsid w:val="0015611D"/>
    <w:rsid w:val="00156BFD"/>
    <w:rsid w:val="00156D08"/>
    <w:rsid w:val="001578B9"/>
    <w:rsid w:val="00160287"/>
    <w:rsid w:val="00160448"/>
    <w:rsid w:val="001609D8"/>
    <w:rsid w:val="00160F76"/>
    <w:rsid w:val="00161296"/>
    <w:rsid w:val="001630DA"/>
    <w:rsid w:val="001631BB"/>
    <w:rsid w:val="00163418"/>
    <w:rsid w:val="0016604C"/>
    <w:rsid w:val="00166893"/>
    <w:rsid w:val="0016737E"/>
    <w:rsid w:val="00170C77"/>
    <w:rsid w:val="001711FE"/>
    <w:rsid w:val="00171860"/>
    <w:rsid w:val="00171A9B"/>
    <w:rsid w:val="001722D4"/>
    <w:rsid w:val="001727D1"/>
    <w:rsid w:val="001730B5"/>
    <w:rsid w:val="00173727"/>
    <w:rsid w:val="00175D4A"/>
    <w:rsid w:val="00176536"/>
    <w:rsid w:val="00176648"/>
    <w:rsid w:val="00176B26"/>
    <w:rsid w:val="00176EF2"/>
    <w:rsid w:val="001774CB"/>
    <w:rsid w:val="00177C12"/>
    <w:rsid w:val="00177E31"/>
    <w:rsid w:val="00177EB9"/>
    <w:rsid w:val="001806B0"/>
    <w:rsid w:val="00181AA6"/>
    <w:rsid w:val="00181C74"/>
    <w:rsid w:val="0018212C"/>
    <w:rsid w:val="00182183"/>
    <w:rsid w:val="00182797"/>
    <w:rsid w:val="00182908"/>
    <w:rsid w:val="00184309"/>
    <w:rsid w:val="001844E6"/>
    <w:rsid w:val="001846D4"/>
    <w:rsid w:val="0018493D"/>
    <w:rsid w:val="00184C8E"/>
    <w:rsid w:val="00184CDB"/>
    <w:rsid w:val="00185A2F"/>
    <w:rsid w:val="001861C6"/>
    <w:rsid w:val="001861D9"/>
    <w:rsid w:val="001861EB"/>
    <w:rsid w:val="00186225"/>
    <w:rsid w:val="001867C4"/>
    <w:rsid w:val="00186EBA"/>
    <w:rsid w:val="00186EF4"/>
    <w:rsid w:val="00187159"/>
    <w:rsid w:val="001875B8"/>
    <w:rsid w:val="00191105"/>
    <w:rsid w:val="001917A0"/>
    <w:rsid w:val="0019234E"/>
    <w:rsid w:val="00192B33"/>
    <w:rsid w:val="00192C32"/>
    <w:rsid w:val="00192D0D"/>
    <w:rsid w:val="00192E7E"/>
    <w:rsid w:val="001933A4"/>
    <w:rsid w:val="001937DD"/>
    <w:rsid w:val="00193EDD"/>
    <w:rsid w:val="00194C66"/>
    <w:rsid w:val="00194FC5"/>
    <w:rsid w:val="00195395"/>
    <w:rsid w:val="00195F6A"/>
    <w:rsid w:val="00196256"/>
    <w:rsid w:val="001A03B5"/>
    <w:rsid w:val="001A0A35"/>
    <w:rsid w:val="001A1171"/>
    <w:rsid w:val="001A154C"/>
    <w:rsid w:val="001A2960"/>
    <w:rsid w:val="001A2DD6"/>
    <w:rsid w:val="001A3761"/>
    <w:rsid w:val="001A3D94"/>
    <w:rsid w:val="001A3EEC"/>
    <w:rsid w:val="001A3FF6"/>
    <w:rsid w:val="001A41C5"/>
    <w:rsid w:val="001A4C3B"/>
    <w:rsid w:val="001A5367"/>
    <w:rsid w:val="001A53C5"/>
    <w:rsid w:val="001A55A3"/>
    <w:rsid w:val="001A58D4"/>
    <w:rsid w:val="001A5E3E"/>
    <w:rsid w:val="001A6472"/>
    <w:rsid w:val="001A6CB3"/>
    <w:rsid w:val="001A71BA"/>
    <w:rsid w:val="001A787E"/>
    <w:rsid w:val="001A7F85"/>
    <w:rsid w:val="001B04C4"/>
    <w:rsid w:val="001B0B65"/>
    <w:rsid w:val="001B0CFF"/>
    <w:rsid w:val="001B0F7C"/>
    <w:rsid w:val="001B100C"/>
    <w:rsid w:val="001B11E2"/>
    <w:rsid w:val="001B1782"/>
    <w:rsid w:val="001B1B76"/>
    <w:rsid w:val="001B1E09"/>
    <w:rsid w:val="001B2397"/>
    <w:rsid w:val="001B27B3"/>
    <w:rsid w:val="001B2A7B"/>
    <w:rsid w:val="001B2F8D"/>
    <w:rsid w:val="001B30C9"/>
    <w:rsid w:val="001B4210"/>
    <w:rsid w:val="001B441C"/>
    <w:rsid w:val="001B633E"/>
    <w:rsid w:val="001B700F"/>
    <w:rsid w:val="001B78AD"/>
    <w:rsid w:val="001C0405"/>
    <w:rsid w:val="001C0B48"/>
    <w:rsid w:val="001C0F77"/>
    <w:rsid w:val="001C15C8"/>
    <w:rsid w:val="001C228B"/>
    <w:rsid w:val="001C22D3"/>
    <w:rsid w:val="001C3604"/>
    <w:rsid w:val="001C39BC"/>
    <w:rsid w:val="001C41C2"/>
    <w:rsid w:val="001C4462"/>
    <w:rsid w:val="001C4CD1"/>
    <w:rsid w:val="001C52CF"/>
    <w:rsid w:val="001C6D70"/>
    <w:rsid w:val="001C79FF"/>
    <w:rsid w:val="001C7E4C"/>
    <w:rsid w:val="001D0242"/>
    <w:rsid w:val="001D070C"/>
    <w:rsid w:val="001D0CF9"/>
    <w:rsid w:val="001D1035"/>
    <w:rsid w:val="001D11B3"/>
    <w:rsid w:val="001D1853"/>
    <w:rsid w:val="001D2640"/>
    <w:rsid w:val="001D2DBB"/>
    <w:rsid w:val="001D3495"/>
    <w:rsid w:val="001D3B5B"/>
    <w:rsid w:val="001D4475"/>
    <w:rsid w:val="001D4663"/>
    <w:rsid w:val="001D4922"/>
    <w:rsid w:val="001D4C8B"/>
    <w:rsid w:val="001D538D"/>
    <w:rsid w:val="001D5402"/>
    <w:rsid w:val="001D56CD"/>
    <w:rsid w:val="001D5A7A"/>
    <w:rsid w:val="001D5F79"/>
    <w:rsid w:val="001D63EB"/>
    <w:rsid w:val="001D6B62"/>
    <w:rsid w:val="001D70A4"/>
    <w:rsid w:val="001E00AB"/>
    <w:rsid w:val="001E08C2"/>
    <w:rsid w:val="001E17A2"/>
    <w:rsid w:val="001E1B00"/>
    <w:rsid w:val="001E1F73"/>
    <w:rsid w:val="001E204E"/>
    <w:rsid w:val="001E2972"/>
    <w:rsid w:val="001E3244"/>
    <w:rsid w:val="001E4149"/>
    <w:rsid w:val="001E4718"/>
    <w:rsid w:val="001E63CA"/>
    <w:rsid w:val="001E7DAB"/>
    <w:rsid w:val="001F021A"/>
    <w:rsid w:val="001F04EC"/>
    <w:rsid w:val="001F0692"/>
    <w:rsid w:val="001F0702"/>
    <w:rsid w:val="001F0937"/>
    <w:rsid w:val="001F1EFB"/>
    <w:rsid w:val="001F25A8"/>
    <w:rsid w:val="001F2A0A"/>
    <w:rsid w:val="001F4D1D"/>
    <w:rsid w:val="001F4FED"/>
    <w:rsid w:val="001F5437"/>
    <w:rsid w:val="001F613A"/>
    <w:rsid w:val="001F615B"/>
    <w:rsid w:val="001F6C46"/>
    <w:rsid w:val="001F73C1"/>
    <w:rsid w:val="001F7A80"/>
    <w:rsid w:val="001F7D47"/>
    <w:rsid w:val="00200BFD"/>
    <w:rsid w:val="00200E13"/>
    <w:rsid w:val="00200E35"/>
    <w:rsid w:val="00200FA4"/>
    <w:rsid w:val="002012D1"/>
    <w:rsid w:val="00201443"/>
    <w:rsid w:val="00201872"/>
    <w:rsid w:val="002019D3"/>
    <w:rsid w:val="00202571"/>
    <w:rsid w:val="002029A0"/>
    <w:rsid w:val="002030D4"/>
    <w:rsid w:val="00203337"/>
    <w:rsid w:val="00203757"/>
    <w:rsid w:val="002039A3"/>
    <w:rsid w:val="00203A47"/>
    <w:rsid w:val="00203E8E"/>
    <w:rsid w:val="0020650F"/>
    <w:rsid w:val="00206FC3"/>
    <w:rsid w:val="002073EC"/>
    <w:rsid w:val="0020786B"/>
    <w:rsid w:val="00207A3D"/>
    <w:rsid w:val="00207AF4"/>
    <w:rsid w:val="00210759"/>
    <w:rsid w:val="002109B3"/>
    <w:rsid w:val="002113FF"/>
    <w:rsid w:val="002114CC"/>
    <w:rsid w:val="00211B77"/>
    <w:rsid w:val="00211E3F"/>
    <w:rsid w:val="00212392"/>
    <w:rsid w:val="0021265C"/>
    <w:rsid w:val="002141DD"/>
    <w:rsid w:val="0021431F"/>
    <w:rsid w:val="00214C16"/>
    <w:rsid w:val="00215196"/>
    <w:rsid w:val="00215A89"/>
    <w:rsid w:val="00215BE5"/>
    <w:rsid w:val="002160AE"/>
    <w:rsid w:val="00216195"/>
    <w:rsid w:val="00216A5D"/>
    <w:rsid w:val="00216E1A"/>
    <w:rsid w:val="00220003"/>
    <w:rsid w:val="002200AC"/>
    <w:rsid w:val="00220A21"/>
    <w:rsid w:val="00220AD9"/>
    <w:rsid w:val="00220BD2"/>
    <w:rsid w:val="00220EAA"/>
    <w:rsid w:val="00221079"/>
    <w:rsid w:val="0022123C"/>
    <w:rsid w:val="00222033"/>
    <w:rsid w:val="002226D2"/>
    <w:rsid w:val="00222C26"/>
    <w:rsid w:val="00222E4D"/>
    <w:rsid w:val="002238E5"/>
    <w:rsid w:val="00224324"/>
    <w:rsid w:val="002250BC"/>
    <w:rsid w:val="0022537D"/>
    <w:rsid w:val="002263DE"/>
    <w:rsid w:val="002268EB"/>
    <w:rsid w:val="00226CDD"/>
    <w:rsid w:val="002270BA"/>
    <w:rsid w:val="0022751B"/>
    <w:rsid w:val="002277C1"/>
    <w:rsid w:val="00227FF6"/>
    <w:rsid w:val="002300C7"/>
    <w:rsid w:val="002306EA"/>
    <w:rsid w:val="00230C0C"/>
    <w:rsid w:val="00231D30"/>
    <w:rsid w:val="00231DDF"/>
    <w:rsid w:val="00231F51"/>
    <w:rsid w:val="00232C3A"/>
    <w:rsid w:val="00233D38"/>
    <w:rsid w:val="002340C8"/>
    <w:rsid w:val="00234520"/>
    <w:rsid w:val="00234529"/>
    <w:rsid w:val="00234535"/>
    <w:rsid w:val="0023558C"/>
    <w:rsid w:val="00235F85"/>
    <w:rsid w:val="002366C1"/>
    <w:rsid w:val="00236841"/>
    <w:rsid w:val="00236B8D"/>
    <w:rsid w:val="00237933"/>
    <w:rsid w:val="00237E9F"/>
    <w:rsid w:val="00240A1E"/>
    <w:rsid w:val="00240FD7"/>
    <w:rsid w:val="002414A8"/>
    <w:rsid w:val="00241CB7"/>
    <w:rsid w:val="002424BA"/>
    <w:rsid w:val="00242BD9"/>
    <w:rsid w:val="00242F78"/>
    <w:rsid w:val="00243757"/>
    <w:rsid w:val="002445E1"/>
    <w:rsid w:val="002448D0"/>
    <w:rsid w:val="00244A6E"/>
    <w:rsid w:val="00244CC8"/>
    <w:rsid w:val="00244F11"/>
    <w:rsid w:val="00245875"/>
    <w:rsid w:val="00246817"/>
    <w:rsid w:val="002469B2"/>
    <w:rsid w:val="002469F6"/>
    <w:rsid w:val="00246D8F"/>
    <w:rsid w:val="002478E2"/>
    <w:rsid w:val="00247B69"/>
    <w:rsid w:val="00247E03"/>
    <w:rsid w:val="00250082"/>
    <w:rsid w:val="0025058C"/>
    <w:rsid w:val="0025064C"/>
    <w:rsid w:val="00250985"/>
    <w:rsid w:val="002523B0"/>
    <w:rsid w:val="00252D37"/>
    <w:rsid w:val="00253669"/>
    <w:rsid w:val="00254873"/>
    <w:rsid w:val="00254B9B"/>
    <w:rsid w:val="00254D5C"/>
    <w:rsid w:val="00254D64"/>
    <w:rsid w:val="002553E8"/>
    <w:rsid w:val="00255616"/>
    <w:rsid w:val="00255E50"/>
    <w:rsid w:val="002562EF"/>
    <w:rsid w:val="002566D6"/>
    <w:rsid w:val="00256D9E"/>
    <w:rsid w:val="002571C5"/>
    <w:rsid w:val="00257BBD"/>
    <w:rsid w:val="00257D5D"/>
    <w:rsid w:val="00257D70"/>
    <w:rsid w:val="002603F7"/>
    <w:rsid w:val="0026155C"/>
    <w:rsid w:val="002619E3"/>
    <w:rsid w:val="002626C7"/>
    <w:rsid w:val="00262C22"/>
    <w:rsid w:val="002636AF"/>
    <w:rsid w:val="00263B70"/>
    <w:rsid w:val="00264B98"/>
    <w:rsid w:val="00264BA3"/>
    <w:rsid w:val="00264D11"/>
    <w:rsid w:val="00264D2D"/>
    <w:rsid w:val="00265DB8"/>
    <w:rsid w:val="00266469"/>
    <w:rsid w:val="00266675"/>
    <w:rsid w:val="00266D7E"/>
    <w:rsid w:val="00267C59"/>
    <w:rsid w:val="00270AE3"/>
    <w:rsid w:val="00270BEC"/>
    <w:rsid w:val="002714C7"/>
    <w:rsid w:val="002719EF"/>
    <w:rsid w:val="00272F6D"/>
    <w:rsid w:val="002736B0"/>
    <w:rsid w:val="00273D77"/>
    <w:rsid w:val="0027433F"/>
    <w:rsid w:val="002749B7"/>
    <w:rsid w:val="002752FD"/>
    <w:rsid w:val="002753E9"/>
    <w:rsid w:val="00277024"/>
    <w:rsid w:val="002801B1"/>
    <w:rsid w:val="002803BD"/>
    <w:rsid w:val="0028042D"/>
    <w:rsid w:val="00280476"/>
    <w:rsid w:val="002812E5"/>
    <w:rsid w:val="00281751"/>
    <w:rsid w:val="002817F3"/>
    <w:rsid w:val="00281BCC"/>
    <w:rsid w:val="00281E45"/>
    <w:rsid w:val="00282042"/>
    <w:rsid w:val="0028243A"/>
    <w:rsid w:val="00282922"/>
    <w:rsid w:val="00282E81"/>
    <w:rsid w:val="00282FE5"/>
    <w:rsid w:val="002830C1"/>
    <w:rsid w:val="00284131"/>
    <w:rsid w:val="002842AC"/>
    <w:rsid w:val="00284E85"/>
    <w:rsid w:val="00285719"/>
    <w:rsid w:val="00285BA7"/>
    <w:rsid w:val="00285F4D"/>
    <w:rsid w:val="002879CA"/>
    <w:rsid w:val="00287D42"/>
    <w:rsid w:val="00290F8A"/>
    <w:rsid w:val="002912C9"/>
    <w:rsid w:val="0029178C"/>
    <w:rsid w:val="0029197D"/>
    <w:rsid w:val="00291F6C"/>
    <w:rsid w:val="00293837"/>
    <w:rsid w:val="00294A06"/>
    <w:rsid w:val="0029586F"/>
    <w:rsid w:val="00295922"/>
    <w:rsid w:val="00295D47"/>
    <w:rsid w:val="00295E7D"/>
    <w:rsid w:val="00296C76"/>
    <w:rsid w:val="002A0093"/>
    <w:rsid w:val="002A1691"/>
    <w:rsid w:val="002A16E2"/>
    <w:rsid w:val="002A18BC"/>
    <w:rsid w:val="002A2599"/>
    <w:rsid w:val="002A28C3"/>
    <w:rsid w:val="002A28E8"/>
    <w:rsid w:val="002A3F44"/>
    <w:rsid w:val="002A3F4C"/>
    <w:rsid w:val="002A4165"/>
    <w:rsid w:val="002A440F"/>
    <w:rsid w:val="002A443C"/>
    <w:rsid w:val="002A4E31"/>
    <w:rsid w:val="002A4F62"/>
    <w:rsid w:val="002A527F"/>
    <w:rsid w:val="002A5696"/>
    <w:rsid w:val="002A5EFD"/>
    <w:rsid w:val="002A5FCF"/>
    <w:rsid w:val="002A645F"/>
    <w:rsid w:val="002A64E2"/>
    <w:rsid w:val="002A74BA"/>
    <w:rsid w:val="002A7D5C"/>
    <w:rsid w:val="002B0A62"/>
    <w:rsid w:val="002B0E55"/>
    <w:rsid w:val="002B16BC"/>
    <w:rsid w:val="002B1FFE"/>
    <w:rsid w:val="002B20C3"/>
    <w:rsid w:val="002B2342"/>
    <w:rsid w:val="002B27CF"/>
    <w:rsid w:val="002B3C73"/>
    <w:rsid w:val="002B3CD7"/>
    <w:rsid w:val="002B4664"/>
    <w:rsid w:val="002B4DBE"/>
    <w:rsid w:val="002B4F77"/>
    <w:rsid w:val="002B5D8C"/>
    <w:rsid w:val="002B5E67"/>
    <w:rsid w:val="002B66D6"/>
    <w:rsid w:val="002B69E4"/>
    <w:rsid w:val="002B6A6A"/>
    <w:rsid w:val="002B6C62"/>
    <w:rsid w:val="002B720A"/>
    <w:rsid w:val="002B773E"/>
    <w:rsid w:val="002B7798"/>
    <w:rsid w:val="002B7BB5"/>
    <w:rsid w:val="002C0DEE"/>
    <w:rsid w:val="002C0F80"/>
    <w:rsid w:val="002C13CF"/>
    <w:rsid w:val="002C1457"/>
    <w:rsid w:val="002C18AB"/>
    <w:rsid w:val="002C2234"/>
    <w:rsid w:val="002C281B"/>
    <w:rsid w:val="002C28D0"/>
    <w:rsid w:val="002C2BB4"/>
    <w:rsid w:val="002C2FBC"/>
    <w:rsid w:val="002C4500"/>
    <w:rsid w:val="002C5D4E"/>
    <w:rsid w:val="002C5D67"/>
    <w:rsid w:val="002C5FD9"/>
    <w:rsid w:val="002C6515"/>
    <w:rsid w:val="002C6DB1"/>
    <w:rsid w:val="002C6F83"/>
    <w:rsid w:val="002C729D"/>
    <w:rsid w:val="002C7D2F"/>
    <w:rsid w:val="002C7EBF"/>
    <w:rsid w:val="002D154D"/>
    <w:rsid w:val="002D17CA"/>
    <w:rsid w:val="002D1AAE"/>
    <w:rsid w:val="002D2381"/>
    <w:rsid w:val="002D2425"/>
    <w:rsid w:val="002D3C69"/>
    <w:rsid w:val="002D3DF1"/>
    <w:rsid w:val="002D3EE3"/>
    <w:rsid w:val="002D4017"/>
    <w:rsid w:val="002D417F"/>
    <w:rsid w:val="002D44A1"/>
    <w:rsid w:val="002D4E79"/>
    <w:rsid w:val="002D4F34"/>
    <w:rsid w:val="002D584E"/>
    <w:rsid w:val="002D5AEB"/>
    <w:rsid w:val="002D5C14"/>
    <w:rsid w:val="002D652F"/>
    <w:rsid w:val="002D6BE5"/>
    <w:rsid w:val="002D74DD"/>
    <w:rsid w:val="002D7C5C"/>
    <w:rsid w:val="002E01CD"/>
    <w:rsid w:val="002E02C1"/>
    <w:rsid w:val="002E0537"/>
    <w:rsid w:val="002E0B06"/>
    <w:rsid w:val="002E0B11"/>
    <w:rsid w:val="002E182E"/>
    <w:rsid w:val="002E2D02"/>
    <w:rsid w:val="002E2EA9"/>
    <w:rsid w:val="002E40B6"/>
    <w:rsid w:val="002E47BA"/>
    <w:rsid w:val="002E4899"/>
    <w:rsid w:val="002E68FE"/>
    <w:rsid w:val="002E6DAC"/>
    <w:rsid w:val="002E7B5C"/>
    <w:rsid w:val="002F0349"/>
    <w:rsid w:val="002F0D21"/>
    <w:rsid w:val="002F0DBE"/>
    <w:rsid w:val="002F1148"/>
    <w:rsid w:val="002F138E"/>
    <w:rsid w:val="002F1A7E"/>
    <w:rsid w:val="002F1CC4"/>
    <w:rsid w:val="002F221A"/>
    <w:rsid w:val="002F2EEA"/>
    <w:rsid w:val="002F30BB"/>
    <w:rsid w:val="002F3200"/>
    <w:rsid w:val="002F3B22"/>
    <w:rsid w:val="002F3FB9"/>
    <w:rsid w:val="002F4133"/>
    <w:rsid w:val="002F4583"/>
    <w:rsid w:val="002F4599"/>
    <w:rsid w:val="002F465C"/>
    <w:rsid w:val="002F4760"/>
    <w:rsid w:val="002F4DD0"/>
    <w:rsid w:val="002F6413"/>
    <w:rsid w:val="002F6D1B"/>
    <w:rsid w:val="002F7590"/>
    <w:rsid w:val="00300065"/>
    <w:rsid w:val="00300EBF"/>
    <w:rsid w:val="00301966"/>
    <w:rsid w:val="00302AB2"/>
    <w:rsid w:val="00302D5A"/>
    <w:rsid w:val="003033D1"/>
    <w:rsid w:val="00303D94"/>
    <w:rsid w:val="00303EAF"/>
    <w:rsid w:val="00304715"/>
    <w:rsid w:val="003048E4"/>
    <w:rsid w:val="003049A1"/>
    <w:rsid w:val="00305622"/>
    <w:rsid w:val="00305801"/>
    <w:rsid w:val="00305F19"/>
    <w:rsid w:val="00305F95"/>
    <w:rsid w:val="00306BD0"/>
    <w:rsid w:val="00306C9D"/>
    <w:rsid w:val="00306E70"/>
    <w:rsid w:val="00306F2C"/>
    <w:rsid w:val="00307366"/>
    <w:rsid w:val="00307DAD"/>
    <w:rsid w:val="00310279"/>
    <w:rsid w:val="00310619"/>
    <w:rsid w:val="00310855"/>
    <w:rsid w:val="00310F83"/>
    <w:rsid w:val="0031109C"/>
    <w:rsid w:val="00311B09"/>
    <w:rsid w:val="00312131"/>
    <w:rsid w:val="00312BA1"/>
    <w:rsid w:val="00313456"/>
    <w:rsid w:val="00313C95"/>
    <w:rsid w:val="00313D03"/>
    <w:rsid w:val="00315124"/>
    <w:rsid w:val="00315811"/>
    <w:rsid w:val="003168BC"/>
    <w:rsid w:val="003168E4"/>
    <w:rsid w:val="0032020E"/>
    <w:rsid w:val="003204BB"/>
    <w:rsid w:val="0032062C"/>
    <w:rsid w:val="00320C3C"/>
    <w:rsid w:val="00321009"/>
    <w:rsid w:val="00321368"/>
    <w:rsid w:val="00321C9E"/>
    <w:rsid w:val="00321E54"/>
    <w:rsid w:val="003226C4"/>
    <w:rsid w:val="0032328B"/>
    <w:rsid w:val="00323842"/>
    <w:rsid w:val="0032526B"/>
    <w:rsid w:val="00325B39"/>
    <w:rsid w:val="00326DEB"/>
    <w:rsid w:val="00327081"/>
    <w:rsid w:val="003275F3"/>
    <w:rsid w:val="00330A0D"/>
    <w:rsid w:val="00330C92"/>
    <w:rsid w:val="003313C4"/>
    <w:rsid w:val="00331DE2"/>
    <w:rsid w:val="00332F2E"/>
    <w:rsid w:val="00333521"/>
    <w:rsid w:val="00333917"/>
    <w:rsid w:val="00334519"/>
    <w:rsid w:val="00334661"/>
    <w:rsid w:val="003346D6"/>
    <w:rsid w:val="0033477A"/>
    <w:rsid w:val="00334AA6"/>
    <w:rsid w:val="003350BE"/>
    <w:rsid w:val="0033521B"/>
    <w:rsid w:val="00336EF0"/>
    <w:rsid w:val="00337242"/>
    <w:rsid w:val="00337A6E"/>
    <w:rsid w:val="00340231"/>
    <w:rsid w:val="003402CF"/>
    <w:rsid w:val="00340C99"/>
    <w:rsid w:val="00341C4A"/>
    <w:rsid w:val="00342325"/>
    <w:rsid w:val="0034269D"/>
    <w:rsid w:val="00342E95"/>
    <w:rsid w:val="003433B3"/>
    <w:rsid w:val="00343836"/>
    <w:rsid w:val="003439CA"/>
    <w:rsid w:val="0034442A"/>
    <w:rsid w:val="00344886"/>
    <w:rsid w:val="003448E2"/>
    <w:rsid w:val="003449EE"/>
    <w:rsid w:val="00345025"/>
    <w:rsid w:val="0034582E"/>
    <w:rsid w:val="00345AB9"/>
    <w:rsid w:val="00345F79"/>
    <w:rsid w:val="003460ED"/>
    <w:rsid w:val="0034614B"/>
    <w:rsid w:val="003462A1"/>
    <w:rsid w:val="00346682"/>
    <w:rsid w:val="00347702"/>
    <w:rsid w:val="0034773F"/>
    <w:rsid w:val="0034786E"/>
    <w:rsid w:val="00347A75"/>
    <w:rsid w:val="00347B89"/>
    <w:rsid w:val="00347FD7"/>
    <w:rsid w:val="00350234"/>
    <w:rsid w:val="0035090D"/>
    <w:rsid w:val="00350FD1"/>
    <w:rsid w:val="00351B61"/>
    <w:rsid w:val="00352184"/>
    <w:rsid w:val="003526E0"/>
    <w:rsid w:val="00352820"/>
    <w:rsid w:val="0035282F"/>
    <w:rsid w:val="00352B2A"/>
    <w:rsid w:val="00352C32"/>
    <w:rsid w:val="00352D57"/>
    <w:rsid w:val="00353182"/>
    <w:rsid w:val="00353C23"/>
    <w:rsid w:val="00353E7C"/>
    <w:rsid w:val="00354D0B"/>
    <w:rsid w:val="003557A4"/>
    <w:rsid w:val="0035588E"/>
    <w:rsid w:val="00355DB0"/>
    <w:rsid w:val="003561BA"/>
    <w:rsid w:val="0035733B"/>
    <w:rsid w:val="00357519"/>
    <w:rsid w:val="003576D7"/>
    <w:rsid w:val="003576F8"/>
    <w:rsid w:val="003579A1"/>
    <w:rsid w:val="00357AF4"/>
    <w:rsid w:val="0036000B"/>
    <w:rsid w:val="003601AC"/>
    <w:rsid w:val="00360A1E"/>
    <w:rsid w:val="00360E33"/>
    <w:rsid w:val="00360FE2"/>
    <w:rsid w:val="003616C1"/>
    <w:rsid w:val="00361834"/>
    <w:rsid w:val="003622A5"/>
    <w:rsid w:val="003623E9"/>
    <w:rsid w:val="003627B6"/>
    <w:rsid w:val="00362BE6"/>
    <w:rsid w:val="00363283"/>
    <w:rsid w:val="00363D57"/>
    <w:rsid w:val="003640F9"/>
    <w:rsid w:val="00364707"/>
    <w:rsid w:val="00364E8B"/>
    <w:rsid w:val="00365192"/>
    <w:rsid w:val="00365231"/>
    <w:rsid w:val="00365839"/>
    <w:rsid w:val="00365C99"/>
    <w:rsid w:val="0036611E"/>
    <w:rsid w:val="00366132"/>
    <w:rsid w:val="00366D43"/>
    <w:rsid w:val="00367F6B"/>
    <w:rsid w:val="00370333"/>
    <w:rsid w:val="00370593"/>
    <w:rsid w:val="00370A7A"/>
    <w:rsid w:val="00371A0E"/>
    <w:rsid w:val="0037220C"/>
    <w:rsid w:val="0037298B"/>
    <w:rsid w:val="00372F87"/>
    <w:rsid w:val="00373321"/>
    <w:rsid w:val="003738D1"/>
    <w:rsid w:val="00373EEF"/>
    <w:rsid w:val="00374F31"/>
    <w:rsid w:val="00374FD2"/>
    <w:rsid w:val="003750FD"/>
    <w:rsid w:val="003759D1"/>
    <w:rsid w:val="00375BC0"/>
    <w:rsid w:val="00376345"/>
    <w:rsid w:val="00376873"/>
    <w:rsid w:val="00377168"/>
    <w:rsid w:val="003774AF"/>
    <w:rsid w:val="003779DF"/>
    <w:rsid w:val="00377C5D"/>
    <w:rsid w:val="0038004E"/>
    <w:rsid w:val="00380A22"/>
    <w:rsid w:val="00380ED0"/>
    <w:rsid w:val="003812B1"/>
    <w:rsid w:val="0038179F"/>
    <w:rsid w:val="00381B68"/>
    <w:rsid w:val="00381C9E"/>
    <w:rsid w:val="00381D84"/>
    <w:rsid w:val="003823F5"/>
    <w:rsid w:val="00382A02"/>
    <w:rsid w:val="00383DBD"/>
    <w:rsid w:val="00384E73"/>
    <w:rsid w:val="00385069"/>
    <w:rsid w:val="0038519A"/>
    <w:rsid w:val="003855B1"/>
    <w:rsid w:val="00385616"/>
    <w:rsid w:val="00386F5D"/>
    <w:rsid w:val="00391A58"/>
    <w:rsid w:val="00391FEB"/>
    <w:rsid w:val="003921C8"/>
    <w:rsid w:val="00392B14"/>
    <w:rsid w:val="003930BE"/>
    <w:rsid w:val="00393D83"/>
    <w:rsid w:val="0039471A"/>
    <w:rsid w:val="003951CA"/>
    <w:rsid w:val="00395D7E"/>
    <w:rsid w:val="0039618E"/>
    <w:rsid w:val="0039622F"/>
    <w:rsid w:val="00396302"/>
    <w:rsid w:val="00396428"/>
    <w:rsid w:val="003968FB"/>
    <w:rsid w:val="00396CC4"/>
    <w:rsid w:val="00396E08"/>
    <w:rsid w:val="00397813"/>
    <w:rsid w:val="00397E6D"/>
    <w:rsid w:val="003A0124"/>
    <w:rsid w:val="003A07B6"/>
    <w:rsid w:val="003A0E46"/>
    <w:rsid w:val="003A1531"/>
    <w:rsid w:val="003A1DA5"/>
    <w:rsid w:val="003A1FF5"/>
    <w:rsid w:val="003A2086"/>
    <w:rsid w:val="003A21CC"/>
    <w:rsid w:val="003A22D3"/>
    <w:rsid w:val="003A28C6"/>
    <w:rsid w:val="003A3BA3"/>
    <w:rsid w:val="003A4144"/>
    <w:rsid w:val="003A4179"/>
    <w:rsid w:val="003A4309"/>
    <w:rsid w:val="003A45EF"/>
    <w:rsid w:val="003A4B48"/>
    <w:rsid w:val="003A4BE6"/>
    <w:rsid w:val="003A52CE"/>
    <w:rsid w:val="003A58F1"/>
    <w:rsid w:val="003A59D2"/>
    <w:rsid w:val="003A624C"/>
    <w:rsid w:val="003A71EB"/>
    <w:rsid w:val="003A74B1"/>
    <w:rsid w:val="003A7954"/>
    <w:rsid w:val="003B02E0"/>
    <w:rsid w:val="003B0D3C"/>
    <w:rsid w:val="003B0EBE"/>
    <w:rsid w:val="003B1429"/>
    <w:rsid w:val="003B1BCD"/>
    <w:rsid w:val="003B1C90"/>
    <w:rsid w:val="003B1D4E"/>
    <w:rsid w:val="003B2345"/>
    <w:rsid w:val="003B2CAE"/>
    <w:rsid w:val="003B32E1"/>
    <w:rsid w:val="003B3706"/>
    <w:rsid w:val="003B37E2"/>
    <w:rsid w:val="003B4560"/>
    <w:rsid w:val="003B46E2"/>
    <w:rsid w:val="003B5031"/>
    <w:rsid w:val="003B554E"/>
    <w:rsid w:val="003B5590"/>
    <w:rsid w:val="003B5786"/>
    <w:rsid w:val="003B5E55"/>
    <w:rsid w:val="003B6AAF"/>
    <w:rsid w:val="003B6B4E"/>
    <w:rsid w:val="003B7221"/>
    <w:rsid w:val="003B7257"/>
    <w:rsid w:val="003B7FE5"/>
    <w:rsid w:val="003B7FF4"/>
    <w:rsid w:val="003C06B5"/>
    <w:rsid w:val="003C19F6"/>
    <w:rsid w:val="003C333D"/>
    <w:rsid w:val="003C3773"/>
    <w:rsid w:val="003C50B8"/>
    <w:rsid w:val="003C55C2"/>
    <w:rsid w:val="003C5B75"/>
    <w:rsid w:val="003C6197"/>
    <w:rsid w:val="003C6362"/>
    <w:rsid w:val="003C67B6"/>
    <w:rsid w:val="003C6D8E"/>
    <w:rsid w:val="003C6DB3"/>
    <w:rsid w:val="003C73A0"/>
    <w:rsid w:val="003C78BB"/>
    <w:rsid w:val="003D0103"/>
    <w:rsid w:val="003D0CA3"/>
    <w:rsid w:val="003D0DC4"/>
    <w:rsid w:val="003D0F21"/>
    <w:rsid w:val="003D12D7"/>
    <w:rsid w:val="003D1A1E"/>
    <w:rsid w:val="003D20EF"/>
    <w:rsid w:val="003D2572"/>
    <w:rsid w:val="003D28A3"/>
    <w:rsid w:val="003D2AE9"/>
    <w:rsid w:val="003D2B46"/>
    <w:rsid w:val="003D2BCA"/>
    <w:rsid w:val="003D322C"/>
    <w:rsid w:val="003D33E8"/>
    <w:rsid w:val="003D3475"/>
    <w:rsid w:val="003D43A4"/>
    <w:rsid w:val="003D49DB"/>
    <w:rsid w:val="003D50DC"/>
    <w:rsid w:val="003D5D9D"/>
    <w:rsid w:val="003D607E"/>
    <w:rsid w:val="003D61D3"/>
    <w:rsid w:val="003D705F"/>
    <w:rsid w:val="003E06D3"/>
    <w:rsid w:val="003E0920"/>
    <w:rsid w:val="003E0FBB"/>
    <w:rsid w:val="003E1936"/>
    <w:rsid w:val="003E22E0"/>
    <w:rsid w:val="003E23EB"/>
    <w:rsid w:val="003E35CD"/>
    <w:rsid w:val="003E3685"/>
    <w:rsid w:val="003E36B9"/>
    <w:rsid w:val="003E3705"/>
    <w:rsid w:val="003E3F50"/>
    <w:rsid w:val="003E4D0D"/>
    <w:rsid w:val="003E4DE0"/>
    <w:rsid w:val="003E4E51"/>
    <w:rsid w:val="003E5617"/>
    <w:rsid w:val="003E58D8"/>
    <w:rsid w:val="003E6FF4"/>
    <w:rsid w:val="003E73C4"/>
    <w:rsid w:val="003E73F3"/>
    <w:rsid w:val="003E7CD2"/>
    <w:rsid w:val="003F0A51"/>
    <w:rsid w:val="003F2E52"/>
    <w:rsid w:val="003F313E"/>
    <w:rsid w:val="003F3278"/>
    <w:rsid w:val="003F3287"/>
    <w:rsid w:val="003F3526"/>
    <w:rsid w:val="003F3BDF"/>
    <w:rsid w:val="003F3D2C"/>
    <w:rsid w:val="003F4375"/>
    <w:rsid w:val="003F484F"/>
    <w:rsid w:val="003F4BA3"/>
    <w:rsid w:val="003F4DEB"/>
    <w:rsid w:val="003F6134"/>
    <w:rsid w:val="003F68A1"/>
    <w:rsid w:val="003F6D41"/>
    <w:rsid w:val="003F6F84"/>
    <w:rsid w:val="003F718A"/>
    <w:rsid w:val="003F79F7"/>
    <w:rsid w:val="004001C9"/>
    <w:rsid w:val="004006D8"/>
    <w:rsid w:val="004012F7"/>
    <w:rsid w:val="004019CF"/>
    <w:rsid w:val="00401CBE"/>
    <w:rsid w:val="00401F93"/>
    <w:rsid w:val="004020E5"/>
    <w:rsid w:val="00403155"/>
    <w:rsid w:val="00403D83"/>
    <w:rsid w:val="004046AE"/>
    <w:rsid w:val="00404E36"/>
    <w:rsid w:val="00404EB7"/>
    <w:rsid w:val="004056B3"/>
    <w:rsid w:val="004057DE"/>
    <w:rsid w:val="00405FB0"/>
    <w:rsid w:val="00406A9D"/>
    <w:rsid w:val="00407AD6"/>
    <w:rsid w:val="00407B72"/>
    <w:rsid w:val="004107AC"/>
    <w:rsid w:val="00410B94"/>
    <w:rsid w:val="00410F9F"/>
    <w:rsid w:val="004112A0"/>
    <w:rsid w:val="00411EA5"/>
    <w:rsid w:val="00412494"/>
    <w:rsid w:val="00412612"/>
    <w:rsid w:val="00412904"/>
    <w:rsid w:val="00412932"/>
    <w:rsid w:val="004136F8"/>
    <w:rsid w:val="00414419"/>
    <w:rsid w:val="004146AB"/>
    <w:rsid w:val="0041471C"/>
    <w:rsid w:val="00414FA3"/>
    <w:rsid w:val="00415A95"/>
    <w:rsid w:val="00416295"/>
    <w:rsid w:val="00416874"/>
    <w:rsid w:val="004200BB"/>
    <w:rsid w:val="004201B5"/>
    <w:rsid w:val="00420A0C"/>
    <w:rsid w:val="00423E4A"/>
    <w:rsid w:val="00424518"/>
    <w:rsid w:val="00425EFA"/>
    <w:rsid w:val="00425F5D"/>
    <w:rsid w:val="00426F81"/>
    <w:rsid w:val="0042717D"/>
    <w:rsid w:val="00427A44"/>
    <w:rsid w:val="004309C2"/>
    <w:rsid w:val="00430AF8"/>
    <w:rsid w:val="00431B0E"/>
    <w:rsid w:val="0043223D"/>
    <w:rsid w:val="004326CE"/>
    <w:rsid w:val="0043420D"/>
    <w:rsid w:val="00434B72"/>
    <w:rsid w:val="00435496"/>
    <w:rsid w:val="004357E9"/>
    <w:rsid w:val="004359ED"/>
    <w:rsid w:val="00435A4A"/>
    <w:rsid w:val="00435AC0"/>
    <w:rsid w:val="00435BD7"/>
    <w:rsid w:val="004372F7"/>
    <w:rsid w:val="00437374"/>
    <w:rsid w:val="004373B5"/>
    <w:rsid w:val="00440361"/>
    <w:rsid w:val="00441FE8"/>
    <w:rsid w:val="00442D18"/>
    <w:rsid w:val="004432DA"/>
    <w:rsid w:val="004434E2"/>
    <w:rsid w:val="0044392D"/>
    <w:rsid w:val="00444640"/>
    <w:rsid w:val="004446A8"/>
    <w:rsid w:val="004449C5"/>
    <w:rsid w:val="004451FA"/>
    <w:rsid w:val="00446795"/>
    <w:rsid w:val="00447066"/>
    <w:rsid w:val="004501E7"/>
    <w:rsid w:val="00450674"/>
    <w:rsid w:val="00450E08"/>
    <w:rsid w:val="00450E11"/>
    <w:rsid w:val="004515F4"/>
    <w:rsid w:val="0045185F"/>
    <w:rsid w:val="00452540"/>
    <w:rsid w:val="00452CD5"/>
    <w:rsid w:val="00452F45"/>
    <w:rsid w:val="00453042"/>
    <w:rsid w:val="004533CC"/>
    <w:rsid w:val="00453902"/>
    <w:rsid w:val="00453E14"/>
    <w:rsid w:val="0045436C"/>
    <w:rsid w:val="00454CC1"/>
    <w:rsid w:val="00454E1F"/>
    <w:rsid w:val="00455F16"/>
    <w:rsid w:val="00456C47"/>
    <w:rsid w:val="004570F8"/>
    <w:rsid w:val="00462902"/>
    <w:rsid w:val="00462976"/>
    <w:rsid w:val="00462CB1"/>
    <w:rsid w:val="00463F18"/>
    <w:rsid w:val="00464010"/>
    <w:rsid w:val="00464012"/>
    <w:rsid w:val="00465277"/>
    <w:rsid w:val="004653CF"/>
    <w:rsid w:val="004656DC"/>
    <w:rsid w:val="004658D2"/>
    <w:rsid w:val="00465AEA"/>
    <w:rsid w:val="004668E3"/>
    <w:rsid w:val="00466A2B"/>
    <w:rsid w:val="00466A78"/>
    <w:rsid w:val="00466C46"/>
    <w:rsid w:val="00467AA4"/>
    <w:rsid w:val="0047033F"/>
    <w:rsid w:val="00470B4F"/>
    <w:rsid w:val="00470BAB"/>
    <w:rsid w:val="00470FB7"/>
    <w:rsid w:val="00471F4F"/>
    <w:rsid w:val="004720B9"/>
    <w:rsid w:val="004723EC"/>
    <w:rsid w:val="00472D33"/>
    <w:rsid w:val="00473445"/>
    <w:rsid w:val="004739E4"/>
    <w:rsid w:val="00476F75"/>
    <w:rsid w:val="00477C18"/>
    <w:rsid w:val="00477E0D"/>
    <w:rsid w:val="0048171D"/>
    <w:rsid w:val="00481770"/>
    <w:rsid w:val="004828B8"/>
    <w:rsid w:val="00483257"/>
    <w:rsid w:val="0048391F"/>
    <w:rsid w:val="00483DA2"/>
    <w:rsid w:val="00484C8A"/>
    <w:rsid w:val="00484E62"/>
    <w:rsid w:val="00484ED1"/>
    <w:rsid w:val="00484EE5"/>
    <w:rsid w:val="004858F8"/>
    <w:rsid w:val="0048771B"/>
    <w:rsid w:val="00490B1A"/>
    <w:rsid w:val="00490BB0"/>
    <w:rsid w:val="00490DDC"/>
    <w:rsid w:val="00491430"/>
    <w:rsid w:val="00491C74"/>
    <w:rsid w:val="00491E3C"/>
    <w:rsid w:val="00491E83"/>
    <w:rsid w:val="0049209F"/>
    <w:rsid w:val="00492177"/>
    <w:rsid w:val="0049301A"/>
    <w:rsid w:val="00493419"/>
    <w:rsid w:val="00494276"/>
    <w:rsid w:val="004961F5"/>
    <w:rsid w:val="004968FB"/>
    <w:rsid w:val="00496A36"/>
    <w:rsid w:val="004978CD"/>
    <w:rsid w:val="004979F1"/>
    <w:rsid w:val="00497FCB"/>
    <w:rsid w:val="004A05E4"/>
    <w:rsid w:val="004A0C68"/>
    <w:rsid w:val="004A10C3"/>
    <w:rsid w:val="004A224C"/>
    <w:rsid w:val="004A24B4"/>
    <w:rsid w:val="004A2709"/>
    <w:rsid w:val="004A2776"/>
    <w:rsid w:val="004A30A5"/>
    <w:rsid w:val="004A3962"/>
    <w:rsid w:val="004A3B38"/>
    <w:rsid w:val="004A3E8C"/>
    <w:rsid w:val="004A4610"/>
    <w:rsid w:val="004A59E5"/>
    <w:rsid w:val="004A6939"/>
    <w:rsid w:val="004A7010"/>
    <w:rsid w:val="004A747E"/>
    <w:rsid w:val="004A7573"/>
    <w:rsid w:val="004A7598"/>
    <w:rsid w:val="004A7792"/>
    <w:rsid w:val="004A7B74"/>
    <w:rsid w:val="004A7F95"/>
    <w:rsid w:val="004A7FEC"/>
    <w:rsid w:val="004B08BD"/>
    <w:rsid w:val="004B0B73"/>
    <w:rsid w:val="004B15DE"/>
    <w:rsid w:val="004B1B02"/>
    <w:rsid w:val="004B1BDC"/>
    <w:rsid w:val="004B1C69"/>
    <w:rsid w:val="004B229F"/>
    <w:rsid w:val="004B24FD"/>
    <w:rsid w:val="004B2E9D"/>
    <w:rsid w:val="004B2EF6"/>
    <w:rsid w:val="004B3D33"/>
    <w:rsid w:val="004B3FCB"/>
    <w:rsid w:val="004B40A4"/>
    <w:rsid w:val="004B4230"/>
    <w:rsid w:val="004B50E1"/>
    <w:rsid w:val="004B5400"/>
    <w:rsid w:val="004B6010"/>
    <w:rsid w:val="004B6BDF"/>
    <w:rsid w:val="004B733F"/>
    <w:rsid w:val="004C0307"/>
    <w:rsid w:val="004C1263"/>
    <w:rsid w:val="004C16C7"/>
    <w:rsid w:val="004C21EB"/>
    <w:rsid w:val="004C3770"/>
    <w:rsid w:val="004C3AD6"/>
    <w:rsid w:val="004C46CF"/>
    <w:rsid w:val="004C47DB"/>
    <w:rsid w:val="004C4CAE"/>
    <w:rsid w:val="004C5317"/>
    <w:rsid w:val="004C5A5B"/>
    <w:rsid w:val="004C5ABD"/>
    <w:rsid w:val="004C5E12"/>
    <w:rsid w:val="004C6EA5"/>
    <w:rsid w:val="004C7095"/>
    <w:rsid w:val="004C710E"/>
    <w:rsid w:val="004C78FC"/>
    <w:rsid w:val="004C7DD9"/>
    <w:rsid w:val="004D044B"/>
    <w:rsid w:val="004D0468"/>
    <w:rsid w:val="004D09CE"/>
    <w:rsid w:val="004D159E"/>
    <w:rsid w:val="004D1DF8"/>
    <w:rsid w:val="004D1E4D"/>
    <w:rsid w:val="004D1FAA"/>
    <w:rsid w:val="004D24CD"/>
    <w:rsid w:val="004D251F"/>
    <w:rsid w:val="004D2737"/>
    <w:rsid w:val="004D307A"/>
    <w:rsid w:val="004D4336"/>
    <w:rsid w:val="004D4924"/>
    <w:rsid w:val="004D4CC6"/>
    <w:rsid w:val="004D4CD9"/>
    <w:rsid w:val="004D4E75"/>
    <w:rsid w:val="004D5672"/>
    <w:rsid w:val="004D5CC4"/>
    <w:rsid w:val="004D5D41"/>
    <w:rsid w:val="004D6065"/>
    <w:rsid w:val="004D6067"/>
    <w:rsid w:val="004D62EC"/>
    <w:rsid w:val="004D70B5"/>
    <w:rsid w:val="004D712E"/>
    <w:rsid w:val="004D750D"/>
    <w:rsid w:val="004D7E53"/>
    <w:rsid w:val="004E038E"/>
    <w:rsid w:val="004E0822"/>
    <w:rsid w:val="004E0E23"/>
    <w:rsid w:val="004E13F1"/>
    <w:rsid w:val="004E1C0A"/>
    <w:rsid w:val="004E1CA2"/>
    <w:rsid w:val="004E2ACD"/>
    <w:rsid w:val="004E2CE4"/>
    <w:rsid w:val="004E2D67"/>
    <w:rsid w:val="004E2E33"/>
    <w:rsid w:val="004E2FD8"/>
    <w:rsid w:val="004E2FF2"/>
    <w:rsid w:val="004E32B8"/>
    <w:rsid w:val="004E3457"/>
    <w:rsid w:val="004E35F3"/>
    <w:rsid w:val="004E3907"/>
    <w:rsid w:val="004E4778"/>
    <w:rsid w:val="004E47D4"/>
    <w:rsid w:val="004E4975"/>
    <w:rsid w:val="004E54A8"/>
    <w:rsid w:val="004E57F0"/>
    <w:rsid w:val="004E6FD8"/>
    <w:rsid w:val="004E793E"/>
    <w:rsid w:val="004F057B"/>
    <w:rsid w:val="004F2095"/>
    <w:rsid w:val="004F27F4"/>
    <w:rsid w:val="004F3033"/>
    <w:rsid w:val="004F3696"/>
    <w:rsid w:val="004F36B5"/>
    <w:rsid w:val="004F38C4"/>
    <w:rsid w:val="004F3AF5"/>
    <w:rsid w:val="004F4177"/>
    <w:rsid w:val="004F4D39"/>
    <w:rsid w:val="004F5A98"/>
    <w:rsid w:val="004F5BC7"/>
    <w:rsid w:val="004F6AA6"/>
    <w:rsid w:val="004F6AB6"/>
    <w:rsid w:val="004F71CF"/>
    <w:rsid w:val="004F74BE"/>
    <w:rsid w:val="0050030D"/>
    <w:rsid w:val="005005F1"/>
    <w:rsid w:val="00501127"/>
    <w:rsid w:val="00501B90"/>
    <w:rsid w:val="00502894"/>
    <w:rsid w:val="0050294F"/>
    <w:rsid w:val="00503658"/>
    <w:rsid w:val="00503C45"/>
    <w:rsid w:val="00504302"/>
    <w:rsid w:val="00504FF8"/>
    <w:rsid w:val="0050562B"/>
    <w:rsid w:val="00505CED"/>
    <w:rsid w:val="005063F0"/>
    <w:rsid w:val="0050674C"/>
    <w:rsid w:val="00506905"/>
    <w:rsid w:val="00507671"/>
    <w:rsid w:val="00507697"/>
    <w:rsid w:val="0050783C"/>
    <w:rsid w:val="005107DF"/>
    <w:rsid w:val="00511406"/>
    <w:rsid w:val="005115A1"/>
    <w:rsid w:val="005116B8"/>
    <w:rsid w:val="00511755"/>
    <w:rsid w:val="00512745"/>
    <w:rsid w:val="005127AB"/>
    <w:rsid w:val="00512E42"/>
    <w:rsid w:val="005144C8"/>
    <w:rsid w:val="0051559C"/>
    <w:rsid w:val="00515689"/>
    <w:rsid w:val="00515FA3"/>
    <w:rsid w:val="00516310"/>
    <w:rsid w:val="005164BC"/>
    <w:rsid w:val="00517700"/>
    <w:rsid w:val="005213B0"/>
    <w:rsid w:val="00522090"/>
    <w:rsid w:val="00522FD6"/>
    <w:rsid w:val="00523C28"/>
    <w:rsid w:val="00523E21"/>
    <w:rsid w:val="005259EB"/>
    <w:rsid w:val="00525AE4"/>
    <w:rsid w:val="00525BCC"/>
    <w:rsid w:val="00525EB3"/>
    <w:rsid w:val="005269E5"/>
    <w:rsid w:val="005272ED"/>
    <w:rsid w:val="00527F9C"/>
    <w:rsid w:val="00530A0E"/>
    <w:rsid w:val="005317BA"/>
    <w:rsid w:val="0053274E"/>
    <w:rsid w:val="00532F6A"/>
    <w:rsid w:val="00532FD7"/>
    <w:rsid w:val="00533CC2"/>
    <w:rsid w:val="00533D4F"/>
    <w:rsid w:val="00534847"/>
    <w:rsid w:val="00534AEF"/>
    <w:rsid w:val="00534F57"/>
    <w:rsid w:val="00535D5D"/>
    <w:rsid w:val="00536711"/>
    <w:rsid w:val="00536B05"/>
    <w:rsid w:val="005374D3"/>
    <w:rsid w:val="0053798C"/>
    <w:rsid w:val="005401A8"/>
    <w:rsid w:val="00540646"/>
    <w:rsid w:val="00540D8D"/>
    <w:rsid w:val="005410F9"/>
    <w:rsid w:val="00541140"/>
    <w:rsid w:val="005414D8"/>
    <w:rsid w:val="00541A38"/>
    <w:rsid w:val="005420DC"/>
    <w:rsid w:val="005432A9"/>
    <w:rsid w:val="005438A6"/>
    <w:rsid w:val="005441F5"/>
    <w:rsid w:val="00544806"/>
    <w:rsid w:val="00545C5E"/>
    <w:rsid w:val="00545D21"/>
    <w:rsid w:val="00545E6D"/>
    <w:rsid w:val="00545F4A"/>
    <w:rsid w:val="00546D26"/>
    <w:rsid w:val="00547A96"/>
    <w:rsid w:val="005504ED"/>
    <w:rsid w:val="00550DAD"/>
    <w:rsid w:val="00551187"/>
    <w:rsid w:val="00551299"/>
    <w:rsid w:val="0055142A"/>
    <w:rsid w:val="00551D68"/>
    <w:rsid w:val="0055235B"/>
    <w:rsid w:val="00552472"/>
    <w:rsid w:val="005526CF"/>
    <w:rsid w:val="00553357"/>
    <w:rsid w:val="00553365"/>
    <w:rsid w:val="0055365F"/>
    <w:rsid w:val="00553958"/>
    <w:rsid w:val="00553F82"/>
    <w:rsid w:val="005546D5"/>
    <w:rsid w:val="00554E4B"/>
    <w:rsid w:val="00555358"/>
    <w:rsid w:val="00555394"/>
    <w:rsid w:val="005561CF"/>
    <w:rsid w:val="00556623"/>
    <w:rsid w:val="00556D60"/>
    <w:rsid w:val="0056056D"/>
    <w:rsid w:val="00560648"/>
    <w:rsid w:val="00560964"/>
    <w:rsid w:val="005626D8"/>
    <w:rsid w:val="00562738"/>
    <w:rsid w:val="00562857"/>
    <w:rsid w:val="00562AAC"/>
    <w:rsid w:val="00563BD5"/>
    <w:rsid w:val="00564087"/>
    <w:rsid w:val="0056426E"/>
    <w:rsid w:val="00564E3F"/>
    <w:rsid w:val="00566844"/>
    <w:rsid w:val="00566F73"/>
    <w:rsid w:val="005676F6"/>
    <w:rsid w:val="00567BF6"/>
    <w:rsid w:val="00571FBC"/>
    <w:rsid w:val="00573F5A"/>
    <w:rsid w:val="00574239"/>
    <w:rsid w:val="00575CBE"/>
    <w:rsid w:val="005760C3"/>
    <w:rsid w:val="00576F21"/>
    <w:rsid w:val="00580401"/>
    <w:rsid w:val="0058115A"/>
    <w:rsid w:val="005811F6"/>
    <w:rsid w:val="005812A3"/>
    <w:rsid w:val="00581339"/>
    <w:rsid w:val="00581C3D"/>
    <w:rsid w:val="00581D71"/>
    <w:rsid w:val="00582633"/>
    <w:rsid w:val="005828A2"/>
    <w:rsid w:val="00582A1D"/>
    <w:rsid w:val="00583978"/>
    <w:rsid w:val="00583AA0"/>
    <w:rsid w:val="00583D6B"/>
    <w:rsid w:val="00584543"/>
    <w:rsid w:val="0058525D"/>
    <w:rsid w:val="0058579C"/>
    <w:rsid w:val="00586162"/>
    <w:rsid w:val="0058616F"/>
    <w:rsid w:val="005867CF"/>
    <w:rsid w:val="0058695B"/>
    <w:rsid w:val="00586B6A"/>
    <w:rsid w:val="00586E58"/>
    <w:rsid w:val="00587222"/>
    <w:rsid w:val="00587FC9"/>
    <w:rsid w:val="005901D0"/>
    <w:rsid w:val="00590E1D"/>
    <w:rsid w:val="0059156C"/>
    <w:rsid w:val="005919FB"/>
    <w:rsid w:val="0059253A"/>
    <w:rsid w:val="005925DE"/>
    <w:rsid w:val="00592DE4"/>
    <w:rsid w:val="005930DB"/>
    <w:rsid w:val="00593503"/>
    <w:rsid w:val="005957A2"/>
    <w:rsid w:val="00595D37"/>
    <w:rsid w:val="005963D1"/>
    <w:rsid w:val="00596929"/>
    <w:rsid w:val="005974CD"/>
    <w:rsid w:val="00597F83"/>
    <w:rsid w:val="005A025B"/>
    <w:rsid w:val="005A0438"/>
    <w:rsid w:val="005A05EF"/>
    <w:rsid w:val="005A09ED"/>
    <w:rsid w:val="005A2261"/>
    <w:rsid w:val="005A3BF7"/>
    <w:rsid w:val="005A41CE"/>
    <w:rsid w:val="005A447E"/>
    <w:rsid w:val="005A49EA"/>
    <w:rsid w:val="005A4DAC"/>
    <w:rsid w:val="005A4EBC"/>
    <w:rsid w:val="005A50A9"/>
    <w:rsid w:val="005A5240"/>
    <w:rsid w:val="005A5355"/>
    <w:rsid w:val="005A5B21"/>
    <w:rsid w:val="005A6F64"/>
    <w:rsid w:val="005A72B0"/>
    <w:rsid w:val="005A748D"/>
    <w:rsid w:val="005A77E2"/>
    <w:rsid w:val="005A790A"/>
    <w:rsid w:val="005B07CA"/>
    <w:rsid w:val="005B1969"/>
    <w:rsid w:val="005B1A47"/>
    <w:rsid w:val="005B2D59"/>
    <w:rsid w:val="005B3384"/>
    <w:rsid w:val="005B3B41"/>
    <w:rsid w:val="005B3B50"/>
    <w:rsid w:val="005B4367"/>
    <w:rsid w:val="005B441B"/>
    <w:rsid w:val="005B458F"/>
    <w:rsid w:val="005B4672"/>
    <w:rsid w:val="005B4F1B"/>
    <w:rsid w:val="005B581C"/>
    <w:rsid w:val="005B5B6C"/>
    <w:rsid w:val="005B610A"/>
    <w:rsid w:val="005B64DC"/>
    <w:rsid w:val="005B73B2"/>
    <w:rsid w:val="005B7438"/>
    <w:rsid w:val="005B756F"/>
    <w:rsid w:val="005B785D"/>
    <w:rsid w:val="005B7B80"/>
    <w:rsid w:val="005C0B20"/>
    <w:rsid w:val="005C0C24"/>
    <w:rsid w:val="005C0C9B"/>
    <w:rsid w:val="005C0D60"/>
    <w:rsid w:val="005C39AB"/>
    <w:rsid w:val="005C3D23"/>
    <w:rsid w:val="005C463A"/>
    <w:rsid w:val="005C475E"/>
    <w:rsid w:val="005C5233"/>
    <w:rsid w:val="005C5505"/>
    <w:rsid w:val="005C59F0"/>
    <w:rsid w:val="005C5B92"/>
    <w:rsid w:val="005C6F81"/>
    <w:rsid w:val="005C72E0"/>
    <w:rsid w:val="005C7DA4"/>
    <w:rsid w:val="005D02FC"/>
    <w:rsid w:val="005D0F37"/>
    <w:rsid w:val="005D1C4D"/>
    <w:rsid w:val="005D2214"/>
    <w:rsid w:val="005D3280"/>
    <w:rsid w:val="005D3A70"/>
    <w:rsid w:val="005D3CA0"/>
    <w:rsid w:val="005D3CC9"/>
    <w:rsid w:val="005D4226"/>
    <w:rsid w:val="005D46E1"/>
    <w:rsid w:val="005D54F0"/>
    <w:rsid w:val="005D563C"/>
    <w:rsid w:val="005D5F7E"/>
    <w:rsid w:val="005D62BF"/>
    <w:rsid w:val="005D66EA"/>
    <w:rsid w:val="005D6C19"/>
    <w:rsid w:val="005D6F45"/>
    <w:rsid w:val="005D7917"/>
    <w:rsid w:val="005D7C5E"/>
    <w:rsid w:val="005D7D2E"/>
    <w:rsid w:val="005E0061"/>
    <w:rsid w:val="005E027B"/>
    <w:rsid w:val="005E0DF4"/>
    <w:rsid w:val="005E1303"/>
    <w:rsid w:val="005E163F"/>
    <w:rsid w:val="005E2AC1"/>
    <w:rsid w:val="005E2C3D"/>
    <w:rsid w:val="005E2D66"/>
    <w:rsid w:val="005E2FEE"/>
    <w:rsid w:val="005E3362"/>
    <w:rsid w:val="005E337B"/>
    <w:rsid w:val="005E41CB"/>
    <w:rsid w:val="005E4705"/>
    <w:rsid w:val="005E4C00"/>
    <w:rsid w:val="005E4F4A"/>
    <w:rsid w:val="005E53BC"/>
    <w:rsid w:val="005E5569"/>
    <w:rsid w:val="005E58A5"/>
    <w:rsid w:val="005E5CA8"/>
    <w:rsid w:val="005E5D2A"/>
    <w:rsid w:val="005E6454"/>
    <w:rsid w:val="005E732E"/>
    <w:rsid w:val="005E7695"/>
    <w:rsid w:val="005F02F7"/>
    <w:rsid w:val="005F0561"/>
    <w:rsid w:val="005F05C4"/>
    <w:rsid w:val="005F0F28"/>
    <w:rsid w:val="005F1134"/>
    <w:rsid w:val="005F22A5"/>
    <w:rsid w:val="005F2BC0"/>
    <w:rsid w:val="005F2FA4"/>
    <w:rsid w:val="005F311E"/>
    <w:rsid w:val="005F3284"/>
    <w:rsid w:val="005F3A13"/>
    <w:rsid w:val="005F41AB"/>
    <w:rsid w:val="005F48EB"/>
    <w:rsid w:val="005F54A0"/>
    <w:rsid w:val="005F5516"/>
    <w:rsid w:val="005F58D3"/>
    <w:rsid w:val="005F68B3"/>
    <w:rsid w:val="005F7156"/>
    <w:rsid w:val="005F769D"/>
    <w:rsid w:val="005F7BB8"/>
    <w:rsid w:val="005F7F6F"/>
    <w:rsid w:val="00601549"/>
    <w:rsid w:val="00601A19"/>
    <w:rsid w:val="00601F61"/>
    <w:rsid w:val="00602546"/>
    <w:rsid w:val="00602E35"/>
    <w:rsid w:val="00604728"/>
    <w:rsid w:val="00604C0F"/>
    <w:rsid w:val="00604E8A"/>
    <w:rsid w:val="00605745"/>
    <w:rsid w:val="00605EFF"/>
    <w:rsid w:val="00606336"/>
    <w:rsid w:val="00607096"/>
    <w:rsid w:val="0060735F"/>
    <w:rsid w:val="006076D3"/>
    <w:rsid w:val="00607E44"/>
    <w:rsid w:val="00610690"/>
    <w:rsid w:val="00611076"/>
    <w:rsid w:val="006124A0"/>
    <w:rsid w:val="00612C58"/>
    <w:rsid w:val="0061323A"/>
    <w:rsid w:val="006132B5"/>
    <w:rsid w:val="006137CA"/>
    <w:rsid w:val="00613949"/>
    <w:rsid w:val="0061404B"/>
    <w:rsid w:val="00614979"/>
    <w:rsid w:val="00614BC5"/>
    <w:rsid w:val="00614CFC"/>
    <w:rsid w:val="00614DE1"/>
    <w:rsid w:val="00614F1B"/>
    <w:rsid w:val="00615B35"/>
    <w:rsid w:val="00615CB6"/>
    <w:rsid w:val="006160D7"/>
    <w:rsid w:val="006172DB"/>
    <w:rsid w:val="00617337"/>
    <w:rsid w:val="00617739"/>
    <w:rsid w:val="006204DA"/>
    <w:rsid w:val="006207C6"/>
    <w:rsid w:val="00620AD9"/>
    <w:rsid w:val="00621AE4"/>
    <w:rsid w:val="00621ECB"/>
    <w:rsid w:val="006221D0"/>
    <w:rsid w:val="00622221"/>
    <w:rsid w:val="00622639"/>
    <w:rsid w:val="00622994"/>
    <w:rsid w:val="006234BC"/>
    <w:rsid w:val="00623543"/>
    <w:rsid w:val="00623809"/>
    <w:rsid w:val="006241C1"/>
    <w:rsid w:val="0062471C"/>
    <w:rsid w:val="00624B71"/>
    <w:rsid w:val="00625363"/>
    <w:rsid w:val="0062625D"/>
    <w:rsid w:val="006266AF"/>
    <w:rsid w:val="00626A32"/>
    <w:rsid w:val="0062721A"/>
    <w:rsid w:val="00627259"/>
    <w:rsid w:val="0062759F"/>
    <w:rsid w:val="00627AA3"/>
    <w:rsid w:val="006300FE"/>
    <w:rsid w:val="0063049D"/>
    <w:rsid w:val="00630BC8"/>
    <w:rsid w:val="0063176A"/>
    <w:rsid w:val="0063184A"/>
    <w:rsid w:val="00632150"/>
    <w:rsid w:val="00634ACA"/>
    <w:rsid w:val="00634C2A"/>
    <w:rsid w:val="00634D7C"/>
    <w:rsid w:val="00636022"/>
    <w:rsid w:val="00636339"/>
    <w:rsid w:val="006367B1"/>
    <w:rsid w:val="006367C2"/>
    <w:rsid w:val="006367CB"/>
    <w:rsid w:val="0063691F"/>
    <w:rsid w:val="0063701F"/>
    <w:rsid w:val="0063766A"/>
    <w:rsid w:val="006376C5"/>
    <w:rsid w:val="00637A58"/>
    <w:rsid w:val="00637CA3"/>
    <w:rsid w:val="00637E3E"/>
    <w:rsid w:val="00637EA5"/>
    <w:rsid w:val="006401E2"/>
    <w:rsid w:val="00640C77"/>
    <w:rsid w:val="00642453"/>
    <w:rsid w:val="00642CB1"/>
    <w:rsid w:val="00643125"/>
    <w:rsid w:val="006444CB"/>
    <w:rsid w:val="006448D8"/>
    <w:rsid w:val="00645AE3"/>
    <w:rsid w:val="00646184"/>
    <w:rsid w:val="00646AD5"/>
    <w:rsid w:val="00646B67"/>
    <w:rsid w:val="0064747B"/>
    <w:rsid w:val="006476CC"/>
    <w:rsid w:val="00647B75"/>
    <w:rsid w:val="00650057"/>
    <w:rsid w:val="00650756"/>
    <w:rsid w:val="00650A78"/>
    <w:rsid w:val="00650CFC"/>
    <w:rsid w:val="0065112B"/>
    <w:rsid w:val="00651788"/>
    <w:rsid w:val="006520AC"/>
    <w:rsid w:val="0065214A"/>
    <w:rsid w:val="006521FA"/>
    <w:rsid w:val="006537EA"/>
    <w:rsid w:val="00653E44"/>
    <w:rsid w:val="00653EA2"/>
    <w:rsid w:val="006550A1"/>
    <w:rsid w:val="0065535F"/>
    <w:rsid w:val="006558CB"/>
    <w:rsid w:val="00655C6C"/>
    <w:rsid w:val="00655CA7"/>
    <w:rsid w:val="00655F07"/>
    <w:rsid w:val="00655F5D"/>
    <w:rsid w:val="006560EB"/>
    <w:rsid w:val="0065657C"/>
    <w:rsid w:val="006570ED"/>
    <w:rsid w:val="00657194"/>
    <w:rsid w:val="006571B9"/>
    <w:rsid w:val="006573EF"/>
    <w:rsid w:val="00657467"/>
    <w:rsid w:val="00657DB5"/>
    <w:rsid w:val="00660D39"/>
    <w:rsid w:val="006612DE"/>
    <w:rsid w:val="00662102"/>
    <w:rsid w:val="006624A1"/>
    <w:rsid w:val="00662A49"/>
    <w:rsid w:val="00663AE6"/>
    <w:rsid w:val="00664278"/>
    <w:rsid w:val="006643EB"/>
    <w:rsid w:val="006645AF"/>
    <w:rsid w:val="00664AE5"/>
    <w:rsid w:val="00665995"/>
    <w:rsid w:val="00665C81"/>
    <w:rsid w:val="00665FA7"/>
    <w:rsid w:val="00666377"/>
    <w:rsid w:val="00666D48"/>
    <w:rsid w:val="00670280"/>
    <w:rsid w:val="00670BFA"/>
    <w:rsid w:val="00670E69"/>
    <w:rsid w:val="00671A1D"/>
    <w:rsid w:val="00671EB8"/>
    <w:rsid w:val="00672474"/>
    <w:rsid w:val="006732E1"/>
    <w:rsid w:val="0067406D"/>
    <w:rsid w:val="00674DA7"/>
    <w:rsid w:val="00675375"/>
    <w:rsid w:val="00675816"/>
    <w:rsid w:val="00675F9F"/>
    <w:rsid w:val="00676053"/>
    <w:rsid w:val="00676492"/>
    <w:rsid w:val="0067674C"/>
    <w:rsid w:val="0067763E"/>
    <w:rsid w:val="006777D7"/>
    <w:rsid w:val="00677BF7"/>
    <w:rsid w:val="00680256"/>
    <w:rsid w:val="00680477"/>
    <w:rsid w:val="00682066"/>
    <w:rsid w:val="00682390"/>
    <w:rsid w:val="0068250E"/>
    <w:rsid w:val="0068276E"/>
    <w:rsid w:val="00682B7F"/>
    <w:rsid w:val="00683A09"/>
    <w:rsid w:val="00684F41"/>
    <w:rsid w:val="00685647"/>
    <w:rsid w:val="00686213"/>
    <w:rsid w:val="0068625A"/>
    <w:rsid w:val="00686943"/>
    <w:rsid w:val="0068707D"/>
    <w:rsid w:val="00687A40"/>
    <w:rsid w:val="006905DA"/>
    <w:rsid w:val="0069160E"/>
    <w:rsid w:val="0069180B"/>
    <w:rsid w:val="006924A6"/>
    <w:rsid w:val="00692700"/>
    <w:rsid w:val="00692D41"/>
    <w:rsid w:val="00693223"/>
    <w:rsid w:val="00693239"/>
    <w:rsid w:val="00693311"/>
    <w:rsid w:val="0069379D"/>
    <w:rsid w:val="00693CDD"/>
    <w:rsid w:val="006948B6"/>
    <w:rsid w:val="00694A7F"/>
    <w:rsid w:val="00694E98"/>
    <w:rsid w:val="00694EF9"/>
    <w:rsid w:val="00695797"/>
    <w:rsid w:val="00695A8E"/>
    <w:rsid w:val="00695BFE"/>
    <w:rsid w:val="00695CDF"/>
    <w:rsid w:val="00696804"/>
    <w:rsid w:val="00696817"/>
    <w:rsid w:val="00696FC8"/>
    <w:rsid w:val="00697067"/>
    <w:rsid w:val="0069717E"/>
    <w:rsid w:val="00697222"/>
    <w:rsid w:val="00697790"/>
    <w:rsid w:val="00697E8B"/>
    <w:rsid w:val="006A0094"/>
    <w:rsid w:val="006A13A8"/>
    <w:rsid w:val="006A1D96"/>
    <w:rsid w:val="006A34FA"/>
    <w:rsid w:val="006A3A8D"/>
    <w:rsid w:val="006A57DB"/>
    <w:rsid w:val="006A5C09"/>
    <w:rsid w:val="006A6A8D"/>
    <w:rsid w:val="006A7AF4"/>
    <w:rsid w:val="006A7C73"/>
    <w:rsid w:val="006A7D36"/>
    <w:rsid w:val="006A7FF8"/>
    <w:rsid w:val="006B04FD"/>
    <w:rsid w:val="006B0E97"/>
    <w:rsid w:val="006B11CF"/>
    <w:rsid w:val="006B143D"/>
    <w:rsid w:val="006B18B4"/>
    <w:rsid w:val="006B3284"/>
    <w:rsid w:val="006B3294"/>
    <w:rsid w:val="006B4480"/>
    <w:rsid w:val="006B5427"/>
    <w:rsid w:val="006B5571"/>
    <w:rsid w:val="006B5B37"/>
    <w:rsid w:val="006B60EE"/>
    <w:rsid w:val="006B7C15"/>
    <w:rsid w:val="006C00A9"/>
    <w:rsid w:val="006C029F"/>
    <w:rsid w:val="006C0591"/>
    <w:rsid w:val="006C0860"/>
    <w:rsid w:val="006C1646"/>
    <w:rsid w:val="006C1D1F"/>
    <w:rsid w:val="006C2CFD"/>
    <w:rsid w:val="006C3067"/>
    <w:rsid w:val="006C3201"/>
    <w:rsid w:val="006C39F3"/>
    <w:rsid w:val="006C3B85"/>
    <w:rsid w:val="006C4746"/>
    <w:rsid w:val="006C48CC"/>
    <w:rsid w:val="006C532D"/>
    <w:rsid w:val="006C5C93"/>
    <w:rsid w:val="006C5DA4"/>
    <w:rsid w:val="006C6C19"/>
    <w:rsid w:val="006C740A"/>
    <w:rsid w:val="006C7458"/>
    <w:rsid w:val="006C787C"/>
    <w:rsid w:val="006C7CDA"/>
    <w:rsid w:val="006D0BC8"/>
    <w:rsid w:val="006D1151"/>
    <w:rsid w:val="006D1732"/>
    <w:rsid w:val="006D1C02"/>
    <w:rsid w:val="006D1D58"/>
    <w:rsid w:val="006D24C3"/>
    <w:rsid w:val="006D3600"/>
    <w:rsid w:val="006D3765"/>
    <w:rsid w:val="006D4431"/>
    <w:rsid w:val="006D4B59"/>
    <w:rsid w:val="006D5322"/>
    <w:rsid w:val="006D57C0"/>
    <w:rsid w:val="006D5AE9"/>
    <w:rsid w:val="006D6066"/>
    <w:rsid w:val="006D6337"/>
    <w:rsid w:val="006D6901"/>
    <w:rsid w:val="006D6AFC"/>
    <w:rsid w:val="006E0E7B"/>
    <w:rsid w:val="006E162A"/>
    <w:rsid w:val="006E17A4"/>
    <w:rsid w:val="006E2421"/>
    <w:rsid w:val="006E2958"/>
    <w:rsid w:val="006E297C"/>
    <w:rsid w:val="006E3570"/>
    <w:rsid w:val="006E41AF"/>
    <w:rsid w:val="006E449A"/>
    <w:rsid w:val="006E45CD"/>
    <w:rsid w:val="006E5B4D"/>
    <w:rsid w:val="006E5CB2"/>
    <w:rsid w:val="006E64CB"/>
    <w:rsid w:val="006E6C65"/>
    <w:rsid w:val="006E6FCB"/>
    <w:rsid w:val="006E7485"/>
    <w:rsid w:val="006E7511"/>
    <w:rsid w:val="006F1068"/>
    <w:rsid w:val="006F2DEB"/>
    <w:rsid w:val="006F333D"/>
    <w:rsid w:val="006F3AF5"/>
    <w:rsid w:val="006F45C8"/>
    <w:rsid w:val="006F49B9"/>
    <w:rsid w:val="006F4B4B"/>
    <w:rsid w:val="006F4F14"/>
    <w:rsid w:val="006F53DF"/>
    <w:rsid w:val="006F5495"/>
    <w:rsid w:val="006F5ADE"/>
    <w:rsid w:val="006F6279"/>
    <w:rsid w:val="006F6482"/>
    <w:rsid w:val="006F66B8"/>
    <w:rsid w:val="006F6922"/>
    <w:rsid w:val="006F71C2"/>
    <w:rsid w:val="006F75A3"/>
    <w:rsid w:val="006F75E2"/>
    <w:rsid w:val="006F7C8D"/>
    <w:rsid w:val="006F7D20"/>
    <w:rsid w:val="0070052C"/>
    <w:rsid w:val="007005E5"/>
    <w:rsid w:val="0070126B"/>
    <w:rsid w:val="0070158B"/>
    <w:rsid w:val="00701E6C"/>
    <w:rsid w:val="00701F11"/>
    <w:rsid w:val="00701F38"/>
    <w:rsid w:val="00701F8C"/>
    <w:rsid w:val="0070221D"/>
    <w:rsid w:val="0070287C"/>
    <w:rsid w:val="00702E1B"/>
    <w:rsid w:val="007034C4"/>
    <w:rsid w:val="007035A7"/>
    <w:rsid w:val="00703D56"/>
    <w:rsid w:val="00703F12"/>
    <w:rsid w:val="007048C8"/>
    <w:rsid w:val="00705686"/>
    <w:rsid w:val="00705778"/>
    <w:rsid w:val="0070590F"/>
    <w:rsid w:val="00705AA8"/>
    <w:rsid w:val="00705ACC"/>
    <w:rsid w:val="00705B9B"/>
    <w:rsid w:val="00705D49"/>
    <w:rsid w:val="00705D58"/>
    <w:rsid w:val="0070623A"/>
    <w:rsid w:val="0070713E"/>
    <w:rsid w:val="00707412"/>
    <w:rsid w:val="00707E20"/>
    <w:rsid w:val="00707E78"/>
    <w:rsid w:val="00710178"/>
    <w:rsid w:val="007108A7"/>
    <w:rsid w:val="00710967"/>
    <w:rsid w:val="00711200"/>
    <w:rsid w:val="007113DA"/>
    <w:rsid w:val="0071192E"/>
    <w:rsid w:val="00711E2E"/>
    <w:rsid w:val="00712903"/>
    <w:rsid w:val="007134DD"/>
    <w:rsid w:val="0071403D"/>
    <w:rsid w:val="00714B71"/>
    <w:rsid w:val="00714F53"/>
    <w:rsid w:val="00715512"/>
    <w:rsid w:val="00715548"/>
    <w:rsid w:val="00715D91"/>
    <w:rsid w:val="0071638F"/>
    <w:rsid w:val="00716555"/>
    <w:rsid w:val="00716D42"/>
    <w:rsid w:val="00717E0C"/>
    <w:rsid w:val="00720323"/>
    <w:rsid w:val="00720705"/>
    <w:rsid w:val="0072073A"/>
    <w:rsid w:val="0072080C"/>
    <w:rsid w:val="007211BE"/>
    <w:rsid w:val="007222AF"/>
    <w:rsid w:val="00723647"/>
    <w:rsid w:val="00723862"/>
    <w:rsid w:val="00723A90"/>
    <w:rsid w:val="007249FB"/>
    <w:rsid w:val="00724D6B"/>
    <w:rsid w:val="00725849"/>
    <w:rsid w:val="00727320"/>
    <w:rsid w:val="007279AD"/>
    <w:rsid w:val="00727B84"/>
    <w:rsid w:val="00727FE2"/>
    <w:rsid w:val="00730062"/>
    <w:rsid w:val="00730C2B"/>
    <w:rsid w:val="007318B2"/>
    <w:rsid w:val="00732722"/>
    <w:rsid w:val="00732F98"/>
    <w:rsid w:val="00733334"/>
    <w:rsid w:val="007342CF"/>
    <w:rsid w:val="00734349"/>
    <w:rsid w:val="007346A6"/>
    <w:rsid w:val="00734C24"/>
    <w:rsid w:val="00735CFB"/>
    <w:rsid w:val="007361CB"/>
    <w:rsid w:val="00736B87"/>
    <w:rsid w:val="007376F7"/>
    <w:rsid w:val="0073799C"/>
    <w:rsid w:val="00737E93"/>
    <w:rsid w:val="007401E1"/>
    <w:rsid w:val="0074049F"/>
    <w:rsid w:val="00740F68"/>
    <w:rsid w:val="007412C4"/>
    <w:rsid w:val="00741544"/>
    <w:rsid w:val="007418E3"/>
    <w:rsid w:val="00741907"/>
    <w:rsid w:val="00741C71"/>
    <w:rsid w:val="00742324"/>
    <w:rsid w:val="00742646"/>
    <w:rsid w:val="00742906"/>
    <w:rsid w:val="00742975"/>
    <w:rsid w:val="00742BCE"/>
    <w:rsid w:val="00743494"/>
    <w:rsid w:val="00743908"/>
    <w:rsid w:val="00743D8C"/>
    <w:rsid w:val="00743FA0"/>
    <w:rsid w:val="00744185"/>
    <w:rsid w:val="00744218"/>
    <w:rsid w:val="00744256"/>
    <w:rsid w:val="00744D17"/>
    <w:rsid w:val="007451AA"/>
    <w:rsid w:val="007452BC"/>
    <w:rsid w:val="007456DC"/>
    <w:rsid w:val="00746159"/>
    <w:rsid w:val="00746340"/>
    <w:rsid w:val="00750053"/>
    <w:rsid w:val="0075033F"/>
    <w:rsid w:val="007504A9"/>
    <w:rsid w:val="007508F7"/>
    <w:rsid w:val="00750A1D"/>
    <w:rsid w:val="00751677"/>
    <w:rsid w:val="00751AFF"/>
    <w:rsid w:val="00752528"/>
    <w:rsid w:val="00752997"/>
    <w:rsid w:val="00753CC8"/>
    <w:rsid w:val="007547A5"/>
    <w:rsid w:val="00755672"/>
    <w:rsid w:val="00755F2E"/>
    <w:rsid w:val="00756120"/>
    <w:rsid w:val="00756185"/>
    <w:rsid w:val="00757AA4"/>
    <w:rsid w:val="00757CA5"/>
    <w:rsid w:val="00757D1E"/>
    <w:rsid w:val="00760151"/>
    <w:rsid w:val="0076020A"/>
    <w:rsid w:val="00760628"/>
    <w:rsid w:val="007607C9"/>
    <w:rsid w:val="00760D3A"/>
    <w:rsid w:val="00760E67"/>
    <w:rsid w:val="00761027"/>
    <w:rsid w:val="007610C5"/>
    <w:rsid w:val="007613E1"/>
    <w:rsid w:val="00761466"/>
    <w:rsid w:val="0076410B"/>
    <w:rsid w:val="007644F8"/>
    <w:rsid w:val="00764A71"/>
    <w:rsid w:val="00764BE7"/>
    <w:rsid w:val="00765901"/>
    <w:rsid w:val="00765D01"/>
    <w:rsid w:val="007664C8"/>
    <w:rsid w:val="0076736D"/>
    <w:rsid w:val="00770F00"/>
    <w:rsid w:val="007713FF"/>
    <w:rsid w:val="0077187A"/>
    <w:rsid w:val="00771908"/>
    <w:rsid w:val="00771D0C"/>
    <w:rsid w:val="00771DB5"/>
    <w:rsid w:val="007721DA"/>
    <w:rsid w:val="00772929"/>
    <w:rsid w:val="00772D07"/>
    <w:rsid w:val="0077361E"/>
    <w:rsid w:val="00773ADE"/>
    <w:rsid w:val="00773C33"/>
    <w:rsid w:val="00773CEE"/>
    <w:rsid w:val="00773DF8"/>
    <w:rsid w:val="007745CF"/>
    <w:rsid w:val="007748EC"/>
    <w:rsid w:val="00774978"/>
    <w:rsid w:val="00774E9B"/>
    <w:rsid w:val="0077512E"/>
    <w:rsid w:val="00775F26"/>
    <w:rsid w:val="007760F8"/>
    <w:rsid w:val="007773A2"/>
    <w:rsid w:val="007773E2"/>
    <w:rsid w:val="00777DAA"/>
    <w:rsid w:val="007801C1"/>
    <w:rsid w:val="00780292"/>
    <w:rsid w:val="00780680"/>
    <w:rsid w:val="00781185"/>
    <w:rsid w:val="0078178A"/>
    <w:rsid w:val="007817F3"/>
    <w:rsid w:val="00781957"/>
    <w:rsid w:val="00781A84"/>
    <w:rsid w:val="00781FD8"/>
    <w:rsid w:val="00782D5B"/>
    <w:rsid w:val="00783671"/>
    <w:rsid w:val="00783922"/>
    <w:rsid w:val="007839C9"/>
    <w:rsid w:val="00783B3B"/>
    <w:rsid w:val="00783B7C"/>
    <w:rsid w:val="00784221"/>
    <w:rsid w:val="00784B80"/>
    <w:rsid w:val="00785200"/>
    <w:rsid w:val="007854D8"/>
    <w:rsid w:val="0078583B"/>
    <w:rsid w:val="00785E53"/>
    <w:rsid w:val="00785FD7"/>
    <w:rsid w:val="00786BDF"/>
    <w:rsid w:val="00787496"/>
    <w:rsid w:val="00787574"/>
    <w:rsid w:val="00790636"/>
    <w:rsid w:val="00790705"/>
    <w:rsid w:val="0079098E"/>
    <w:rsid w:val="00793315"/>
    <w:rsid w:val="00793C54"/>
    <w:rsid w:val="00793CD3"/>
    <w:rsid w:val="007943FF"/>
    <w:rsid w:val="007947F1"/>
    <w:rsid w:val="00794837"/>
    <w:rsid w:val="00795318"/>
    <w:rsid w:val="007956BF"/>
    <w:rsid w:val="00795C51"/>
    <w:rsid w:val="00795D8D"/>
    <w:rsid w:val="00795E73"/>
    <w:rsid w:val="00796122"/>
    <w:rsid w:val="0079733C"/>
    <w:rsid w:val="00797496"/>
    <w:rsid w:val="007A0A3F"/>
    <w:rsid w:val="007A0FF9"/>
    <w:rsid w:val="007A17CC"/>
    <w:rsid w:val="007A2083"/>
    <w:rsid w:val="007A2830"/>
    <w:rsid w:val="007A2C43"/>
    <w:rsid w:val="007A356F"/>
    <w:rsid w:val="007A3745"/>
    <w:rsid w:val="007A396B"/>
    <w:rsid w:val="007A3AFC"/>
    <w:rsid w:val="007A479E"/>
    <w:rsid w:val="007A4933"/>
    <w:rsid w:val="007A493B"/>
    <w:rsid w:val="007A5B88"/>
    <w:rsid w:val="007A6311"/>
    <w:rsid w:val="007A6CA3"/>
    <w:rsid w:val="007A7E7B"/>
    <w:rsid w:val="007B0177"/>
    <w:rsid w:val="007B053A"/>
    <w:rsid w:val="007B0E15"/>
    <w:rsid w:val="007B1104"/>
    <w:rsid w:val="007B2759"/>
    <w:rsid w:val="007B2951"/>
    <w:rsid w:val="007B2C57"/>
    <w:rsid w:val="007B2D11"/>
    <w:rsid w:val="007B2E29"/>
    <w:rsid w:val="007B2FE1"/>
    <w:rsid w:val="007B3184"/>
    <w:rsid w:val="007B321B"/>
    <w:rsid w:val="007B3A79"/>
    <w:rsid w:val="007B404C"/>
    <w:rsid w:val="007B5E77"/>
    <w:rsid w:val="007B61BF"/>
    <w:rsid w:val="007B68AE"/>
    <w:rsid w:val="007B70A5"/>
    <w:rsid w:val="007B71B7"/>
    <w:rsid w:val="007B754C"/>
    <w:rsid w:val="007B7FE7"/>
    <w:rsid w:val="007C05BF"/>
    <w:rsid w:val="007C0C97"/>
    <w:rsid w:val="007C1299"/>
    <w:rsid w:val="007C1764"/>
    <w:rsid w:val="007C1BC2"/>
    <w:rsid w:val="007C1CAB"/>
    <w:rsid w:val="007C2A71"/>
    <w:rsid w:val="007C321F"/>
    <w:rsid w:val="007C33E4"/>
    <w:rsid w:val="007C3882"/>
    <w:rsid w:val="007C42FE"/>
    <w:rsid w:val="007C5075"/>
    <w:rsid w:val="007C50E1"/>
    <w:rsid w:val="007C5C6C"/>
    <w:rsid w:val="007C5DB9"/>
    <w:rsid w:val="007C5F33"/>
    <w:rsid w:val="007C68A1"/>
    <w:rsid w:val="007C6C82"/>
    <w:rsid w:val="007D016B"/>
    <w:rsid w:val="007D026A"/>
    <w:rsid w:val="007D0981"/>
    <w:rsid w:val="007D0B81"/>
    <w:rsid w:val="007D170D"/>
    <w:rsid w:val="007D25EF"/>
    <w:rsid w:val="007D3523"/>
    <w:rsid w:val="007D3794"/>
    <w:rsid w:val="007D3926"/>
    <w:rsid w:val="007D3C65"/>
    <w:rsid w:val="007D3DF2"/>
    <w:rsid w:val="007D47AC"/>
    <w:rsid w:val="007D4BD0"/>
    <w:rsid w:val="007D5191"/>
    <w:rsid w:val="007D5505"/>
    <w:rsid w:val="007D5657"/>
    <w:rsid w:val="007D5C28"/>
    <w:rsid w:val="007D5FA7"/>
    <w:rsid w:val="007D63D1"/>
    <w:rsid w:val="007D6998"/>
    <w:rsid w:val="007D6E9A"/>
    <w:rsid w:val="007D7016"/>
    <w:rsid w:val="007D708D"/>
    <w:rsid w:val="007D77DC"/>
    <w:rsid w:val="007D7DE7"/>
    <w:rsid w:val="007D7E24"/>
    <w:rsid w:val="007D7E69"/>
    <w:rsid w:val="007D7EDB"/>
    <w:rsid w:val="007E0696"/>
    <w:rsid w:val="007E0ACD"/>
    <w:rsid w:val="007E1445"/>
    <w:rsid w:val="007E15A3"/>
    <w:rsid w:val="007E2328"/>
    <w:rsid w:val="007E2A01"/>
    <w:rsid w:val="007E2A46"/>
    <w:rsid w:val="007E3B20"/>
    <w:rsid w:val="007E3CB9"/>
    <w:rsid w:val="007E3FB2"/>
    <w:rsid w:val="007E40CB"/>
    <w:rsid w:val="007E477D"/>
    <w:rsid w:val="007E4D88"/>
    <w:rsid w:val="007E4E2D"/>
    <w:rsid w:val="007E5350"/>
    <w:rsid w:val="007E6115"/>
    <w:rsid w:val="007E6263"/>
    <w:rsid w:val="007E7045"/>
    <w:rsid w:val="007E7E77"/>
    <w:rsid w:val="007F05BE"/>
    <w:rsid w:val="007F103E"/>
    <w:rsid w:val="007F1AC9"/>
    <w:rsid w:val="007F1C85"/>
    <w:rsid w:val="007F39BB"/>
    <w:rsid w:val="007F4705"/>
    <w:rsid w:val="007F49B3"/>
    <w:rsid w:val="007F51CC"/>
    <w:rsid w:val="007F5379"/>
    <w:rsid w:val="007F60C4"/>
    <w:rsid w:val="007F6539"/>
    <w:rsid w:val="007F6C35"/>
    <w:rsid w:val="007F6C85"/>
    <w:rsid w:val="007F740B"/>
    <w:rsid w:val="007F7A5C"/>
    <w:rsid w:val="007F7B05"/>
    <w:rsid w:val="00800465"/>
    <w:rsid w:val="008007E7"/>
    <w:rsid w:val="008015ED"/>
    <w:rsid w:val="0080167B"/>
    <w:rsid w:val="00802A59"/>
    <w:rsid w:val="00802D17"/>
    <w:rsid w:val="008038CF"/>
    <w:rsid w:val="00803B00"/>
    <w:rsid w:val="008040F6"/>
    <w:rsid w:val="008042FF"/>
    <w:rsid w:val="008044F0"/>
    <w:rsid w:val="00804D86"/>
    <w:rsid w:val="0080557C"/>
    <w:rsid w:val="008055FE"/>
    <w:rsid w:val="0080584B"/>
    <w:rsid w:val="00807836"/>
    <w:rsid w:val="00810031"/>
    <w:rsid w:val="00810196"/>
    <w:rsid w:val="0081194F"/>
    <w:rsid w:val="00811B46"/>
    <w:rsid w:val="00811D97"/>
    <w:rsid w:val="008120F6"/>
    <w:rsid w:val="008149C0"/>
    <w:rsid w:val="008149D6"/>
    <w:rsid w:val="00814A97"/>
    <w:rsid w:val="00814D31"/>
    <w:rsid w:val="008153A4"/>
    <w:rsid w:val="00815427"/>
    <w:rsid w:val="00815F33"/>
    <w:rsid w:val="00816F58"/>
    <w:rsid w:val="0081733A"/>
    <w:rsid w:val="00817AB4"/>
    <w:rsid w:val="008203BB"/>
    <w:rsid w:val="00820651"/>
    <w:rsid w:val="00821051"/>
    <w:rsid w:val="00821290"/>
    <w:rsid w:val="008215ED"/>
    <w:rsid w:val="00821A17"/>
    <w:rsid w:val="00821A54"/>
    <w:rsid w:val="00821D02"/>
    <w:rsid w:val="00822519"/>
    <w:rsid w:val="00823224"/>
    <w:rsid w:val="00823CF2"/>
    <w:rsid w:val="00824795"/>
    <w:rsid w:val="0082595C"/>
    <w:rsid w:val="008260E2"/>
    <w:rsid w:val="008262ED"/>
    <w:rsid w:val="008269D8"/>
    <w:rsid w:val="008270DE"/>
    <w:rsid w:val="00827609"/>
    <w:rsid w:val="00827D62"/>
    <w:rsid w:val="008301A9"/>
    <w:rsid w:val="00831119"/>
    <w:rsid w:val="008316DB"/>
    <w:rsid w:val="00831A8B"/>
    <w:rsid w:val="00831BFB"/>
    <w:rsid w:val="00831C0C"/>
    <w:rsid w:val="00832177"/>
    <w:rsid w:val="008336E1"/>
    <w:rsid w:val="00833829"/>
    <w:rsid w:val="00834A86"/>
    <w:rsid w:val="00834FAA"/>
    <w:rsid w:val="00835198"/>
    <w:rsid w:val="00835325"/>
    <w:rsid w:val="0083558A"/>
    <w:rsid w:val="00835D46"/>
    <w:rsid w:val="00835E80"/>
    <w:rsid w:val="00836B8B"/>
    <w:rsid w:val="00837215"/>
    <w:rsid w:val="0083755B"/>
    <w:rsid w:val="00837B42"/>
    <w:rsid w:val="00837E33"/>
    <w:rsid w:val="008401A9"/>
    <w:rsid w:val="0084076E"/>
    <w:rsid w:val="00840AD4"/>
    <w:rsid w:val="00840E89"/>
    <w:rsid w:val="00841980"/>
    <w:rsid w:val="00842871"/>
    <w:rsid w:val="00842D13"/>
    <w:rsid w:val="00843D2C"/>
    <w:rsid w:val="0084532E"/>
    <w:rsid w:val="008459FD"/>
    <w:rsid w:val="00845C55"/>
    <w:rsid w:val="00847813"/>
    <w:rsid w:val="008513F0"/>
    <w:rsid w:val="00851BDA"/>
    <w:rsid w:val="00851C7D"/>
    <w:rsid w:val="00851F90"/>
    <w:rsid w:val="0085212D"/>
    <w:rsid w:val="0085254A"/>
    <w:rsid w:val="00852560"/>
    <w:rsid w:val="008528E3"/>
    <w:rsid w:val="00852A3F"/>
    <w:rsid w:val="00853079"/>
    <w:rsid w:val="00853868"/>
    <w:rsid w:val="008544E9"/>
    <w:rsid w:val="00854D45"/>
    <w:rsid w:val="00855457"/>
    <w:rsid w:val="00855A24"/>
    <w:rsid w:val="00855C1A"/>
    <w:rsid w:val="00855C3A"/>
    <w:rsid w:val="008560BF"/>
    <w:rsid w:val="0085680B"/>
    <w:rsid w:val="008576D8"/>
    <w:rsid w:val="0086034C"/>
    <w:rsid w:val="0086040E"/>
    <w:rsid w:val="0086064B"/>
    <w:rsid w:val="008607BB"/>
    <w:rsid w:val="0086082C"/>
    <w:rsid w:val="008610B5"/>
    <w:rsid w:val="00861C61"/>
    <w:rsid w:val="00861E1F"/>
    <w:rsid w:val="0086245E"/>
    <w:rsid w:val="00862544"/>
    <w:rsid w:val="008638EE"/>
    <w:rsid w:val="00863B1D"/>
    <w:rsid w:val="00864ABA"/>
    <w:rsid w:val="008650DE"/>
    <w:rsid w:val="00865350"/>
    <w:rsid w:val="008656CB"/>
    <w:rsid w:val="0086692A"/>
    <w:rsid w:val="008673A2"/>
    <w:rsid w:val="008675B8"/>
    <w:rsid w:val="0086798E"/>
    <w:rsid w:val="00867ACA"/>
    <w:rsid w:val="00870366"/>
    <w:rsid w:val="0087051B"/>
    <w:rsid w:val="008717D0"/>
    <w:rsid w:val="00872406"/>
    <w:rsid w:val="008725B2"/>
    <w:rsid w:val="008730CA"/>
    <w:rsid w:val="008730FA"/>
    <w:rsid w:val="00873796"/>
    <w:rsid w:val="00873BC6"/>
    <w:rsid w:val="00874D04"/>
    <w:rsid w:val="008755AC"/>
    <w:rsid w:val="008755BF"/>
    <w:rsid w:val="00875831"/>
    <w:rsid w:val="00875F7E"/>
    <w:rsid w:val="00877296"/>
    <w:rsid w:val="00877673"/>
    <w:rsid w:val="00877E32"/>
    <w:rsid w:val="008808D7"/>
    <w:rsid w:val="00880B97"/>
    <w:rsid w:val="00880CE5"/>
    <w:rsid w:val="00881215"/>
    <w:rsid w:val="008816EE"/>
    <w:rsid w:val="00881804"/>
    <w:rsid w:val="00882400"/>
    <w:rsid w:val="00882436"/>
    <w:rsid w:val="008828E4"/>
    <w:rsid w:val="00882AC3"/>
    <w:rsid w:val="00882C02"/>
    <w:rsid w:val="00882C46"/>
    <w:rsid w:val="00882F54"/>
    <w:rsid w:val="008835E7"/>
    <w:rsid w:val="008837D8"/>
    <w:rsid w:val="00883B65"/>
    <w:rsid w:val="00883DFF"/>
    <w:rsid w:val="00884496"/>
    <w:rsid w:val="00884C86"/>
    <w:rsid w:val="00884F21"/>
    <w:rsid w:val="00885FF6"/>
    <w:rsid w:val="008862DB"/>
    <w:rsid w:val="00886618"/>
    <w:rsid w:val="008867E9"/>
    <w:rsid w:val="008869A2"/>
    <w:rsid w:val="00886BA9"/>
    <w:rsid w:val="00887197"/>
    <w:rsid w:val="00887B64"/>
    <w:rsid w:val="00887DD5"/>
    <w:rsid w:val="00887E68"/>
    <w:rsid w:val="00890016"/>
    <w:rsid w:val="00890099"/>
    <w:rsid w:val="00890673"/>
    <w:rsid w:val="00890E21"/>
    <w:rsid w:val="00891065"/>
    <w:rsid w:val="0089133D"/>
    <w:rsid w:val="00892008"/>
    <w:rsid w:val="00892ACC"/>
    <w:rsid w:val="0089326A"/>
    <w:rsid w:val="0089331E"/>
    <w:rsid w:val="00894527"/>
    <w:rsid w:val="00894AE5"/>
    <w:rsid w:val="00894B3C"/>
    <w:rsid w:val="00894E5F"/>
    <w:rsid w:val="008955DA"/>
    <w:rsid w:val="00895B8D"/>
    <w:rsid w:val="00896212"/>
    <w:rsid w:val="008973E1"/>
    <w:rsid w:val="00897BD3"/>
    <w:rsid w:val="00897BE1"/>
    <w:rsid w:val="00897F82"/>
    <w:rsid w:val="008A061F"/>
    <w:rsid w:val="008A15B0"/>
    <w:rsid w:val="008A1A09"/>
    <w:rsid w:val="008A2865"/>
    <w:rsid w:val="008A396D"/>
    <w:rsid w:val="008A3E9E"/>
    <w:rsid w:val="008A490D"/>
    <w:rsid w:val="008A4D52"/>
    <w:rsid w:val="008A5684"/>
    <w:rsid w:val="008A5693"/>
    <w:rsid w:val="008A5A69"/>
    <w:rsid w:val="008A5E0D"/>
    <w:rsid w:val="008A5ECD"/>
    <w:rsid w:val="008A77A5"/>
    <w:rsid w:val="008A7CAB"/>
    <w:rsid w:val="008B02F5"/>
    <w:rsid w:val="008B05CC"/>
    <w:rsid w:val="008B07AE"/>
    <w:rsid w:val="008B1E14"/>
    <w:rsid w:val="008B2397"/>
    <w:rsid w:val="008B2CAB"/>
    <w:rsid w:val="008B2EFB"/>
    <w:rsid w:val="008B3190"/>
    <w:rsid w:val="008B328F"/>
    <w:rsid w:val="008B360B"/>
    <w:rsid w:val="008B3AB1"/>
    <w:rsid w:val="008B3BF4"/>
    <w:rsid w:val="008B4B7A"/>
    <w:rsid w:val="008B4D05"/>
    <w:rsid w:val="008B4EA7"/>
    <w:rsid w:val="008B50BF"/>
    <w:rsid w:val="008B5201"/>
    <w:rsid w:val="008B52C6"/>
    <w:rsid w:val="008B5567"/>
    <w:rsid w:val="008B6569"/>
    <w:rsid w:val="008B706B"/>
    <w:rsid w:val="008B7181"/>
    <w:rsid w:val="008B7460"/>
    <w:rsid w:val="008B758B"/>
    <w:rsid w:val="008B7CAE"/>
    <w:rsid w:val="008C115D"/>
    <w:rsid w:val="008C15BE"/>
    <w:rsid w:val="008C2B12"/>
    <w:rsid w:val="008C3421"/>
    <w:rsid w:val="008C3754"/>
    <w:rsid w:val="008C3BF4"/>
    <w:rsid w:val="008C4955"/>
    <w:rsid w:val="008C49C9"/>
    <w:rsid w:val="008C539E"/>
    <w:rsid w:val="008C59F4"/>
    <w:rsid w:val="008C5D16"/>
    <w:rsid w:val="008C5F2A"/>
    <w:rsid w:val="008C660F"/>
    <w:rsid w:val="008C6E8C"/>
    <w:rsid w:val="008C7B90"/>
    <w:rsid w:val="008D09F7"/>
    <w:rsid w:val="008D142B"/>
    <w:rsid w:val="008D15F9"/>
    <w:rsid w:val="008D1B1F"/>
    <w:rsid w:val="008D1C54"/>
    <w:rsid w:val="008D230D"/>
    <w:rsid w:val="008D3A41"/>
    <w:rsid w:val="008D3F73"/>
    <w:rsid w:val="008D5206"/>
    <w:rsid w:val="008D57E7"/>
    <w:rsid w:val="008D603E"/>
    <w:rsid w:val="008E064D"/>
    <w:rsid w:val="008E087E"/>
    <w:rsid w:val="008E098C"/>
    <w:rsid w:val="008E1558"/>
    <w:rsid w:val="008E16D9"/>
    <w:rsid w:val="008E33FC"/>
    <w:rsid w:val="008E39F0"/>
    <w:rsid w:val="008E3B32"/>
    <w:rsid w:val="008E3ED8"/>
    <w:rsid w:val="008E40A9"/>
    <w:rsid w:val="008E44E7"/>
    <w:rsid w:val="008E457F"/>
    <w:rsid w:val="008E4BF1"/>
    <w:rsid w:val="008E4C16"/>
    <w:rsid w:val="008E653A"/>
    <w:rsid w:val="008E6E11"/>
    <w:rsid w:val="008E7427"/>
    <w:rsid w:val="008E7608"/>
    <w:rsid w:val="008F06F9"/>
    <w:rsid w:val="008F09C0"/>
    <w:rsid w:val="008F19A9"/>
    <w:rsid w:val="008F1F9E"/>
    <w:rsid w:val="008F20C8"/>
    <w:rsid w:val="008F30EA"/>
    <w:rsid w:val="008F3409"/>
    <w:rsid w:val="008F35BD"/>
    <w:rsid w:val="008F3671"/>
    <w:rsid w:val="008F39BB"/>
    <w:rsid w:val="008F3AB2"/>
    <w:rsid w:val="008F43C5"/>
    <w:rsid w:val="008F5352"/>
    <w:rsid w:val="008F554E"/>
    <w:rsid w:val="008F5C2F"/>
    <w:rsid w:val="008F6240"/>
    <w:rsid w:val="008F6A5F"/>
    <w:rsid w:val="008F7001"/>
    <w:rsid w:val="008F7626"/>
    <w:rsid w:val="008F7645"/>
    <w:rsid w:val="008F7953"/>
    <w:rsid w:val="0090080C"/>
    <w:rsid w:val="00900D32"/>
    <w:rsid w:val="00900D8B"/>
    <w:rsid w:val="00900ECA"/>
    <w:rsid w:val="00901A92"/>
    <w:rsid w:val="009025F6"/>
    <w:rsid w:val="00902B76"/>
    <w:rsid w:val="009044C4"/>
    <w:rsid w:val="00904866"/>
    <w:rsid w:val="009057F0"/>
    <w:rsid w:val="00905BCD"/>
    <w:rsid w:val="00906DA6"/>
    <w:rsid w:val="00907402"/>
    <w:rsid w:val="0091020F"/>
    <w:rsid w:val="0091028D"/>
    <w:rsid w:val="00910324"/>
    <w:rsid w:val="009108A0"/>
    <w:rsid w:val="00910F90"/>
    <w:rsid w:val="009113B1"/>
    <w:rsid w:val="00912159"/>
    <w:rsid w:val="00912575"/>
    <w:rsid w:val="009128EE"/>
    <w:rsid w:val="0091348D"/>
    <w:rsid w:val="00914760"/>
    <w:rsid w:val="00914C0C"/>
    <w:rsid w:val="00914E45"/>
    <w:rsid w:val="00915D62"/>
    <w:rsid w:val="00915F6B"/>
    <w:rsid w:val="00916106"/>
    <w:rsid w:val="00916DEE"/>
    <w:rsid w:val="00917CB5"/>
    <w:rsid w:val="00917EF6"/>
    <w:rsid w:val="0092057F"/>
    <w:rsid w:val="00920B50"/>
    <w:rsid w:val="00920DBB"/>
    <w:rsid w:val="00921243"/>
    <w:rsid w:val="009216AE"/>
    <w:rsid w:val="0092195C"/>
    <w:rsid w:val="009219A3"/>
    <w:rsid w:val="00922150"/>
    <w:rsid w:val="00922181"/>
    <w:rsid w:val="009225F4"/>
    <w:rsid w:val="00922B31"/>
    <w:rsid w:val="0092301A"/>
    <w:rsid w:val="009234CB"/>
    <w:rsid w:val="009245E0"/>
    <w:rsid w:val="009246F8"/>
    <w:rsid w:val="00924F5A"/>
    <w:rsid w:val="009258F0"/>
    <w:rsid w:val="00926B62"/>
    <w:rsid w:val="00926DA7"/>
    <w:rsid w:val="0092706D"/>
    <w:rsid w:val="009274D1"/>
    <w:rsid w:val="0092781B"/>
    <w:rsid w:val="00930245"/>
    <w:rsid w:val="00930B23"/>
    <w:rsid w:val="00930D46"/>
    <w:rsid w:val="00931095"/>
    <w:rsid w:val="009313D2"/>
    <w:rsid w:val="009329A4"/>
    <w:rsid w:val="00932EB3"/>
    <w:rsid w:val="00933367"/>
    <w:rsid w:val="00933760"/>
    <w:rsid w:val="00933989"/>
    <w:rsid w:val="009340C7"/>
    <w:rsid w:val="009341B9"/>
    <w:rsid w:val="0093423D"/>
    <w:rsid w:val="00935419"/>
    <w:rsid w:val="00935E21"/>
    <w:rsid w:val="00936109"/>
    <w:rsid w:val="00936E50"/>
    <w:rsid w:val="00937070"/>
    <w:rsid w:val="00937363"/>
    <w:rsid w:val="00937B23"/>
    <w:rsid w:val="0094072F"/>
    <w:rsid w:val="0094112C"/>
    <w:rsid w:val="0094115A"/>
    <w:rsid w:val="009414D4"/>
    <w:rsid w:val="009429CC"/>
    <w:rsid w:val="00943E2D"/>
    <w:rsid w:val="00943FF3"/>
    <w:rsid w:val="00944A29"/>
    <w:rsid w:val="00945228"/>
    <w:rsid w:val="00945600"/>
    <w:rsid w:val="00945FE8"/>
    <w:rsid w:val="00946290"/>
    <w:rsid w:val="00946571"/>
    <w:rsid w:val="009465E6"/>
    <w:rsid w:val="0094678E"/>
    <w:rsid w:val="009469D7"/>
    <w:rsid w:val="00947A7C"/>
    <w:rsid w:val="00947C98"/>
    <w:rsid w:val="00947EC6"/>
    <w:rsid w:val="009508C8"/>
    <w:rsid w:val="009509AF"/>
    <w:rsid w:val="00950B08"/>
    <w:rsid w:val="00951743"/>
    <w:rsid w:val="00951A02"/>
    <w:rsid w:val="00952D64"/>
    <w:rsid w:val="00953B3B"/>
    <w:rsid w:val="0095442F"/>
    <w:rsid w:val="009560EB"/>
    <w:rsid w:val="00956391"/>
    <w:rsid w:val="009576BC"/>
    <w:rsid w:val="00957AF9"/>
    <w:rsid w:val="00960E7F"/>
    <w:rsid w:val="00961572"/>
    <w:rsid w:val="00961920"/>
    <w:rsid w:val="00961AA4"/>
    <w:rsid w:val="00962474"/>
    <w:rsid w:val="00962549"/>
    <w:rsid w:val="00962CB5"/>
    <w:rsid w:val="00962F0E"/>
    <w:rsid w:val="00964054"/>
    <w:rsid w:val="0096517A"/>
    <w:rsid w:val="0096535F"/>
    <w:rsid w:val="00965A42"/>
    <w:rsid w:val="00965FEA"/>
    <w:rsid w:val="0096653E"/>
    <w:rsid w:val="00966573"/>
    <w:rsid w:val="00967BA5"/>
    <w:rsid w:val="00970B51"/>
    <w:rsid w:val="00970BCA"/>
    <w:rsid w:val="009713A8"/>
    <w:rsid w:val="009715D2"/>
    <w:rsid w:val="0097160D"/>
    <w:rsid w:val="0097246C"/>
    <w:rsid w:val="00972CCE"/>
    <w:rsid w:val="00972D66"/>
    <w:rsid w:val="00973AC9"/>
    <w:rsid w:val="00974FE0"/>
    <w:rsid w:val="00975606"/>
    <w:rsid w:val="009759C5"/>
    <w:rsid w:val="00975B96"/>
    <w:rsid w:val="009763B1"/>
    <w:rsid w:val="009764DF"/>
    <w:rsid w:val="009768F0"/>
    <w:rsid w:val="00976DB5"/>
    <w:rsid w:val="00977540"/>
    <w:rsid w:val="00977C6A"/>
    <w:rsid w:val="00980DBE"/>
    <w:rsid w:val="009823F8"/>
    <w:rsid w:val="00982687"/>
    <w:rsid w:val="00982C49"/>
    <w:rsid w:val="00983F7A"/>
    <w:rsid w:val="00984B84"/>
    <w:rsid w:val="009851F8"/>
    <w:rsid w:val="00985ADF"/>
    <w:rsid w:val="00985B61"/>
    <w:rsid w:val="00985DF9"/>
    <w:rsid w:val="00985ECF"/>
    <w:rsid w:val="0098633C"/>
    <w:rsid w:val="00986CC8"/>
    <w:rsid w:val="00987964"/>
    <w:rsid w:val="009879DA"/>
    <w:rsid w:val="00990D1C"/>
    <w:rsid w:val="00990EAF"/>
    <w:rsid w:val="009914B4"/>
    <w:rsid w:val="0099185F"/>
    <w:rsid w:val="009918CF"/>
    <w:rsid w:val="0099226E"/>
    <w:rsid w:val="00992334"/>
    <w:rsid w:val="009923E6"/>
    <w:rsid w:val="00992505"/>
    <w:rsid w:val="00992E83"/>
    <w:rsid w:val="00993B2E"/>
    <w:rsid w:val="0099504A"/>
    <w:rsid w:val="00995588"/>
    <w:rsid w:val="009967E0"/>
    <w:rsid w:val="00996ABB"/>
    <w:rsid w:val="00996B91"/>
    <w:rsid w:val="00997035"/>
    <w:rsid w:val="009972A4"/>
    <w:rsid w:val="00997384"/>
    <w:rsid w:val="00997407"/>
    <w:rsid w:val="009978F9"/>
    <w:rsid w:val="009979EE"/>
    <w:rsid w:val="009A00DC"/>
    <w:rsid w:val="009A1411"/>
    <w:rsid w:val="009A16C0"/>
    <w:rsid w:val="009A23BA"/>
    <w:rsid w:val="009A27C9"/>
    <w:rsid w:val="009A27FE"/>
    <w:rsid w:val="009A30D8"/>
    <w:rsid w:val="009A3D4C"/>
    <w:rsid w:val="009A4017"/>
    <w:rsid w:val="009A432B"/>
    <w:rsid w:val="009A496C"/>
    <w:rsid w:val="009A49B4"/>
    <w:rsid w:val="009A5536"/>
    <w:rsid w:val="009A5645"/>
    <w:rsid w:val="009A63C0"/>
    <w:rsid w:val="009A6859"/>
    <w:rsid w:val="009B03BD"/>
    <w:rsid w:val="009B0791"/>
    <w:rsid w:val="009B13E8"/>
    <w:rsid w:val="009B14FE"/>
    <w:rsid w:val="009B1DB1"/>
    <w:rsid w:val="009B1EC2"/>
    <w:rsid w:val="009B22F9"/>
    <w:rsid w:val="009B251C"/>
    <w:rsid w:val="009B26BF"/>
    <w:rsid w:val="009B2EBB"/>
    <w:rsid w:val="009B4749"/>
    <w:rsid w:val="009B49CE"/>
    <w:rsid w:val="009B4C1C"/>
    <w:rsid w:val="009B5100"/>
    <w:rsid w:val="009B549F"/>
    <w:rsid w:val="009B64DA"/>
    <w:rsid w:val="009B656D"/>
    <w:rsid w:val="009B6666"/>
    <w:rsid w:val="009B6CB0"/>
    <w:rsid w:val="009B7909"/>
    <w:rsid w:val="009B7FA7"/>
    <w:rsid w:val="009C0C73"/>
    <w:rsid w:val="009C1739"/>
    <w:rsid w:val="009C1D55"/>
    <w:rsid w:val="009C2091"/>
    <w:rsid w:val="009C2336"/>
    <w:rsid w:val="009C237E"/>
    <w:rsid w:val="009C2506"/>
    <w:rsid w:val="009C2510"/>
    <w:rsid w:val="009C2635"/>
    <w:rsid w:val="009C2A72"/>
    <w:rsid w:val="009C3AAB"/>
    <w:rsid w:val="009C3AB8"/>
    <w:rsid w:val="009C3AE7"/>
    <w:rsid w:val="009C4EE9"/>
    <w:rsid w:val="009C5FE3"/>
    <w:rsid w:val="009C69F8"/>
    <w:rsid w:val="009C6E70"/>
    <w:rsid w:val="009C751E"/>
    <w:rsid w:val="009C75B2"/>
    <w:rsid w:val="009C77C7"/>
    <w:rsid w:val="009D044E"/>
    <w:rsid w:val="009D04C4"/>
    <w:rsid w:val="009D1771"/>
    <w:rsid w:val="009D18E1"/>
    <w:rsid w:val="009D2360"/>
    <w:rsid w:val="009D23BF"/>
    <w:rsid w:val="009D27F0"/>
    <w:rsid w:val="009D38BA"/>
    <w:rsid w:val="009D3DD1"/>
    <w:rsid w:val="009D4739"/>
    <w:rsid w:val="009D5626"/>
    <w:rsid w:val="009D6442"/>
    <w:rsid w:val="009D6460"/>
    <w:rsid w:val="009D65F0"/>
    <w:rsid w:val="009D76E3"/>
    <w:rsid w:val="009D7EA1"/>
    <w:rsid w:val="009E0F45"/>
    <w:rsid w:val="009E1D88"/>
    <w:rsid w:val="009E2F52"/>
    <w:rsid w:val="009E3152"/>
    <w:rsid w:val="009E43F6"/>
    <w:rsid w:val="009E4607"/>
    <w:rsid w:val="009E46F0"/>
    <w:rsid w:val="009E549D"/>
    <w:rsid w:val="009E5FCF"/>
    <w:rsid w:val="009E62CA"/>
    <w:rsid w:val="009E6C1D"/>
    <w:rsid w:val="009E7E88"/>
    <w:rsid w:val="009F07F2"/>
    <w:rsid w:val="009F1380"/>
    <w:rsid w:val="009F273A"/>
    <w:rsid w:val="009F337C"/>
    <w:rsid w:val="009F3695"/>
    <w:rsid w:val="009F4673"/>
    <w:rsid w:val="009F5683"/>
    <w:rsid w:val="009F5692"/>
    <w:rsid w:val="009F5997"/>
    <w:rsid w:val="009F5FB0"/>
    <w:rsid w:val="009F6071"/>
    <w:rsid w:val="009F6294"/>
    <w:rsid w:val="009F636B"/>
    <w:rsid w:val="009F6D3D"/>
    <w:rsid w:val="009F7A83"/>
    <w:rsid w:val="009F7AA5"/>
    <w:rsid w:val="00A00D5A"/>
    <w:rsid w:val="00A01467"/>
    <w:rsid w:val="00A015A6"/>
    <w:rsid w:val="00A02041"/>
    <w:rsid w:val="00A02516"/>
    <w:rsid w:val="00A03774"/>
    <w:rsid w:val="00A044D9"/>
    <w:rsid w:val="00A04A9E"/>
    <w:rsid w:val="00A0694D"/>
    <w:rsid w:val="00A069A9"/>
    <w:rsid w:val="00A06CAB"/>
    <w:rsid w:val="00A0747E"/>
    <w:rsid w:val="00A07B28"/>
    <w:rsid w:val="00A07BB5"/>
    <w:rsid w:val="00A10143"/>
    <w:rsid w:val="00A11038"/>
    <w:rsid w:val="00A11123"/>
    <w:rsid w:val="00A11348"/>
    <w:rsid w:val="00A11CB9"/>
    <w:rsid w:val="00A126F0"/>
    <w:rsid w:val="00A13BC0"/>
    <w:rsid w:val="00A13F05"/>
    <w:rsid w:val="00A14745"/>
    <w:rsid w:val="00A14D9A"/>
    <w:rsid w:val="00A1562C"/>
    <w:rsid w:val="00A15E88"/>
    <w:rsid w:val="00A16273"/>
    <w:rsid w:val="00A1678F"/>
    <w:rsid w:val="00A1730A"/>
    <w:rsid w:val="00A174E3"/>
    <w:rsid w:val="00A17F9F"/>
    <w:rsid w:val="00A20A7E"/>
    <w:rsid w:val="00A20B61"/>
    <w:rsid w:val="00A21CF4"/>
    <w:rsid w:val="00A220A4"/>
    <w:rsid w:val="00A223C2"/>
    <w:rsid w:val="00A22A97"/>
    <w:rsid w:val="00A23D83"/>
    <w:rsid w:val="00A23DB4"/>
    <w:rsid w:val="00A240BE"/>
    <w:rsid w:val="00A24719"/>
    <w:rsid w:val="00A260E9"/>
    <w:rsid w:val="00A262BD"/>
    <w:rsid w:val="00A26A5B"/>
    <w:rsid w:val="00A26CE2"/>
    <w:rsid w:val="00A27659"/>
    <w:rsid w:val="00A30338"/>
    <w:rsid w:val="00A304FC"/>
    <w:rsid w:val="00A30C8A"/>
    <w:rsid w:val="00A30E1F"/>
    <w:rsid w:val="00A31BCE"/>
    <w:rsid w:val="00A31D97"/>
    <w:rsid w:val="00A32002"/>
    <w:rsid w:val="00A322E8"/>
    <w:rsid w:val="00A32301"/>
    <w:rsid w:val="00A3252D"/>
    <w:rsid w:val="00A32F07"/>
    <w:rsid w:val="00A33528"/>
    <w:rsid w:val="00A33610"/>
    <w:rsid w:val="00A33C62"/>
    <w:rsid w:val="00A33CD3"/>
    <w:rsid w:val="00A343E4"/>
    <w:rsid w:val="00A34B27"/>
    <w:rsid w:val="00A351C9"/>
    <w:rsid w:val="00A352CF"/>
    <w:rsid w:val="00A35A4E"/>
    <w:rsid w:val="00A36105"/>
    <w:rsid w:val="00A3717F"/>
    <w:rsid w:val="00A37998"/>
    <w:rsid w:val="00A37DFE"/>
    <w:rsid w:val="00A40880"/>
    <w:rsid w:val="00A41470"/>
    <w:rsid w:val="00A41739"/>
    <w:rsid w:val="00A41F50"/>
    <w:rsid w:val="00A422C5"/>
    <w:rsid w:val="00A42578"/>
    <w:rsid w:val="00A42DCE"/>
    <w:rsid w:val="00A43317"/>
    <w:rsid w:val="00A43603"/>
    <w:rsid w:val="00A45870"/>
    <w:rsid w:val="00A45AD0"/>
    <w:rsid w:val="00A45CBA"/>
    <w:rsid w:val="00A46060"/>
    <w:rsid w:val="00A46160"/>
    <w:rsid w:val="00A4648E"/>
    <w:rsid w:val="00A46E1C"/>
    <w:rsid w:val="00A46E38"/>
    <w:rsid w:val="00A4730F"/>
    <w:rsid w:val="00A47779"/>
    <w:rsid w:val="00A47DB7"/>
    <w:rsid w:val="00A50FEB"/>
    <w:rsid w:val="00A51684"/>
    <w:rsid w:val="00A5186C"/>
    <w:rsid w:val="00A5209B"/>
    <w:rsid w:val="00A52BB4"/>
    <w:rsid w:val="00A53284"/>
    <w:rsid w:val="00A54483"/>
    <w:rsid w:val="00A54629"/>
    <w:rsid w:val="00A54BD7"/>
    <w:rsid w:val="00A553DF"/>
    <w:rsid w:val="00A55A90"/>
    <w:rsid w:val="00A55B16"/>
    <w:rsid w:val="00A55DD2"/>
    <w:rsid w:val="00A56632"/>
    <w:rsid w:val="00A570EA"/>
    <w:rsid w:val="00A573C5"/>
    <w:rsid w:val="00A57799"/>
    <w:rsid w:val="00A601D6"/>
    <w:rsid w:val="00A610E1"/>
    <w:rsid w:val="00A61201"/>
    <w:rsid w:val="00A61509"/>
    <w:rsid w:val="00A61BA6"/>
    <w:rsid w:val="00A61FC7"/>
    <w:rsid w:val="00A625D7"/>
    <w:rsid w:val="00A62866"/>
    <w:rsid w:val="00A631F1"/>
    <w:rsid w:val="00A63FAD"/>
    <w:rsid w:val="00A64163"/>
    <w:rsid w:val="00A65235"/>
    <w:rsid w:val="00A65509"/>
    <w:rsid w:val="00A65B13"/>
    <w:rsid w:val="00A668C2"/>
    <w:rsid w:val="00A669DA"/>
    <w:rsid w:val="00A67066"/>
    <w:rsid w:val="00A67701"/>
    <w:rsid w:val="00A67790"/>
    <w:rsid w:val="00A679EA"/>
    <w:rsid w:val="00A67B32"/>
    <w:rsid w:val="00A702FB"/>
    <w:rsid w:val="00A70E56"/>
    <w:rsid w:val="00A71B16"/>
    <w:rsid w:val="00A71B87"/>
    <w:rsid w:val="00A72C6D"/>
    <w:rsid w:val="00A72D64"/>
    <w:rsid w:val="00A74121"/>
    <w:rsid w:val="00A74D26"/>
    <w:rsid w:val="00A74FFA"/>
    <w:rsid w:val="00A779FC"/>
    <w:rsid w:val="00A77B61"/>
    <w:rsid w:val="00A77CAE"/>
    <w:rsid w:val="00A804E0"/>
    <w:rsid w:val="00A8074A"/>
    <w:rsid w:val="00A80E14"/>
    <w:rsid w:val="00A81427"/>
    <w:rsid w:val="00A8191C"/>
    <w:rsid w:val="00A82CE2"/>
    <w:rsid w:val="00A82CFF"/>
    <w:rsid w:val="00A83654"/>
    <w:rsid w:val="00A83EC7"/>
    <w:rsid w:val="00A84345"/>
    <w:rsid w:val="00A84CB1"/>
    <w:rsid w:val="00A84D03"/>
    <w:rsid w:val="00A85F90"/>
    <w:rsid w:val="00A861DE"/>
    <w:rsid w:val="00A8676B"/>
    <w:rsid w:val="00A87FC6"/>
    <w:rsid w:val="00A90BB1"/>
    <w:rsid w:val="00A90D9B"/>
    <w:rsid w:val="00A90F4C"/>
    <w:rsid w:val="00A912DD"/>
    <w:rsid w:val="00A9131C"/>
    <w:rsid w:val="00A92056"/>
    <w:rsid w:val="00A9234C"/>
    <w:rsid w:val="00A93144"/>
    <w:rsid w:val="00A932B2"/>
    <w:rsid w:val="00A9380E"/>
    <w:rsid w:val="00A93B34"/>
    <w:rsid w:val="00A93D0C"/>
    <w:rsid w:val="00A93E1E"/>
    <w:rsid w:val="00A94138"/>
    <w:rsid w:val="00A94F9A"/>
    <w:rsid w:val="00A9519C"/>
    <w:rsid w:val="00A95B4A"/>
    <w:rsid w:val="00A9617F"/>
    <w:rsid w:val="00A96221"/>
    <w:rsid w:val="00A969CE"/>
    <w:rsid w:val="00A96FB7"/>
    <w:rsid w:val="00A97764"/>
    <w:rsid w:val="00A9787A"/>
    <w:rsid w:val="00A97B11"/>
    <w:rsid w:val="00A97F90"/>
    <w:rsid w:val="00AA0B91"/>
    <w:rsid w:val="00AA0F31"/>
    <w:rsid w:val="00AA18E7"/>
    <w:rsid w:val="00AA1ABD"/>
    <w:rsid w:val="00AA3407"/>
    <w:rsid w:val="00AA3892"/>
    <w:rsid w:val="00AA3D08"/>
    <w:rsid w:val="00AA43E5"/>
    <w:rsid w:val="00AA448F"/>
    <w:rsid w:val="00AA4992"/>
    <w:rsid w:val="00AA4C4D"/>
    <w:rsid w:val="00AA4CC0"/>
    <w:rsid w:val="00AA59A0"/>
    <w:rsid w:val="00AA6742"/>
    <w:rsid w:val="00AA7A53"/>
    <w:rsid w:val="00AB088D"/>
    <w:rsid w:val="00AB0FF7"/>
    <w:rsid w:val="00AB127A"/>
    <w:rsid w:val="00AB2D86"/>
    <w:rsid w:val="00AB326B"/>
    <w:rsid w:val="00AB3660"/>
    <w:rsid w:val="00AB36FA"/>
    <w:rsid w:val="00AB3C1E"/>
    <w:rsid w:val="00AB4153"/>
    <w:rsid w:val="00AB45B4"/>
    <w:rsid w:val="00AB4F6C"/>
    <w:rsid w:val="00AB594C"/>
    <w:rsid w:val="00AB5C35"/>
    <w:rsid w:val="00AB6930"/>
    <w:rsid w:val="00AB69E4"/>
    <w:rsid w:val="00AB6CBC"/>
    <w:rsid w:val="00AB7179"/>
    <w:rsid w:val="00AB733A"/>
    <w:rsid w:val="00AB7718"/>
    <w:rsid w:val="00AC013B"/>
    <w:rsid w:val="00AC0BCA"/>
    <w:rsid w:val="00AC1703"/>
    <w:rsid w:val="00AC1CC1"/>
    <w:rsid w:val="00AC266B"/>
    <w:rsid w:val="00AC2B77"/>
    <w:rsid w:val="00AC2CBC"/>
    <w:rsid w:val="00AC3032"/>
    <w:rsid w:val="00AC3A7E"/>
    <w:rsid w:val="00AC3AF3"/>
    <w:rsid w:val="00AC421E"/>
    <w:rsid w:val="00AC42C2"/>
    <w:rsid w:val="00AC4CA1"/>
    <w:rsid w:val="00AC50FF"/>
    <w:rsid w:val="00AC6133"/>
    <w:rsid w:val="00AC6358"/>
    <w:rsid w:val="00AC675F"/>
    <w:rsid w:val="00AC7B99"/>
    <w:rsid w:val="00AC7FCC"/>
    <w:rsid w:val="00AD0354"/>
    <w:rsid w:val="00AD170A"/>
    <w:rsid w:val="00AD1754"/>
    <w:rsid w:val="00AD18F3"/>
    <w:rsid w:val="00AD2742"/>
    <w:rsid w:val="00AD287E"/>
    <w:rsid w:val="00AD30B1"/>
    <w:rsid w:val="00AD66BC"/>
    <w:rsid w:val="00AD72A9"/>
    <w:rsid w:val="00AD76E9"/>
    <w:rsid w:val="00AD7C99"/>
    <w:rsid w:val="00AE0607"/>
    <w:rsid w:val="00AE1195"/>
    <w:rsid w:val="00AE1A07"/>
    <w:rsid w:val="00AE1D7A"/>
    <w:rsid w:val="00AE308F"/>
    <w:rsid w:val="00AE405E"/>
    <w:rsid w:val="00AE463E"/>
    <w:rsid w:val="00AE50B1"/>
    <w:rsid w:val="00AE5A45"/>
    <w:rsid w:val="00AE6819"/>
    <w:rsid w:val="00AE6BBD"/>
    <w:rsid w:val="00AE6F54"/>
    <w:rsid w:val="00AE74FC"/>
    <w:rsid w:val="00AE7C4D"/>
    <w:rsid w:val="00AE7D96"/>
    <w:rsid w:val="00AF204F"/>
    <w:rsid w:val="00AF2141"/>
    <w:rsid w:val="00AF215A"/>
    <w:rsid w:val="00AF2F72"/>
    <w:rsid w:val="00AF325B"/>
    <w:rsid w:val="00AF48D9"/>
    <w:rsid w:val="00AF4FA3"/>
    <w:rsid w:val="00AF5C9A"/>
    <w:rsid w:val="00AF6195"/>
    <w:rsid w:val="00AF61A3"/>
    <w:rsid w:val="00AF6639"/>
    <w:rsid w:val="00AF6998"/>
    <w:rsid w:val="00AF6D14"/>
    <w:rsid w:val="00AF6E62"/>
    <w:rsid w:val="00AF7201"/>
    <w:rsid w:val="00AF7DD1"/>
    <w:rsid w:val="00B00028"/>
    <w:rsid w:val="00B01517"/>
    <w:rsid w:val="00B01C8E"/>
    <w:rsid w:val="00B03171"/>
    <w:rsid w:val="00B036BB"/>
    <w:rsid w:val="00B03BA1"/>
    <w:rsid w:val="00B0423E"/>
    <w:rsid w:val="00B04497"/>
    <w:rsid w:val="00B04C05"/>
    <w:rsid w:val="00B05021"/>
    <w:rsid w:val="00B05048"/>
    <w:rsid w:val="00B0524E"/>
    <w:rsid w:val="00B05959"/>
    <w:rsid w:val="00B06152"/>
    <w:rsid w:val="00B0711A"/>
    <w:rsid w:val="00B07774"/>
    <w:rsid w:val="00B07862"/>
    <w:rsid w:val="00B07C1D"/>
    <w:rsid w:val="00B103D8"/>
    <w:rsid w:val="00B10E5F"/>
    <w:rsid w:val="00B11707"/>
    <w:rsid w:val="00B12C0D"/>
    <w:rsid w:val="00B1367F"/>
    <w:rsid w:val="00B13857"/>
    <w:rsid w:val="00B1386A"/>
    <w:rsid w:val="00B13B20"/>
    <w:rsid w:val="00B13E84"/>
    <w:rsid w:val="00B13F72"/>
    <w:rsid w:val="00B1400B"/>
    <w:rsid w:val="00B15190"/>
    <w:rsid w:val="00B155DE"/>
    <w:rsid w:val="00B159B1"/>
    <w:rsid w:val="00B15BF5"/>
    <w:rsid w:val="00B15D41"/>
    <w:rsid w:val="00B15D55"/>
    <w:rsid w:val="00B160B6"/>
    <w:rsid w:val="00B16821"/>
    <w:rsid w:val="00B16CAA"/>
    <w:rsid w:val="00B200BC"/>
    <w:rsid w:val="00B20270"/>
    <w:rsid w:val="00B20781"/>
    <w:rsid w:val="00B2079E"/>
    <w:rsid w:val="00B20A5D"/>
    <w:rsid w:val="00B21A11"/>
    <w:rsid w:val="00B220D6"/>
    <w:rsid w:val="00B2363F"/>
    <w:rsid w:val="00B23868"/>
    <w:rsid w:val="00B24921"/>
    <w:rsid w:val="00B25DF2"/>
    <w:rsid w:val="00B262CD"/>
    <w:rsid w:val="00B26469"/>
    <w:rsid w:val="00B26BC2"/>
    <w:rsid w:val="00B2756C"/>
    <w:rsid w:val="00B27B92"/>
    <w:rsid w:val="00B27CA0"/>
    <w:rsid w:val="00B305DD"/>
    <w:rsid w:val="00B30879"/>
    <w:rsid w:val="00B30A2F"/>
    <w:rsid w:val="00B30AD9"/>
    <w:rsid w:val="00B30FF4"/>
    <w:rsid w:val="00B3264E"/>
    <w:rsid w:val="00B32F3E"/>
    <w:rsid w:val="00B32FE7"/>
    <w:rsid w:val="00B33439"/>
    <w:rsid w:val="00B334ED"/>
    <w:rsid w:val="00B347BF"/>
    <w:rsid w:val="00B3495B"/>
    <w:rsid w:val="00B34DFE"/>
    <w:rsid w:val="00B34E71"/>
    <w:rsid w:val="00B351DC"/>
    <w:rsid w:val="00B353A2"/>
    <w:rsid w:val="00B35C61"/>
    <w:rsid w:val="00B35CE3"/>
    <w:rsid w:val="00B37D1A"/>
    <w:rsid w:val="00B37F5B"/>
    <w:rsid w:val="00B41E21"/>
    <w:rsid w:val="00B42210"/>
    <w:rsid w:val="00B425D5"/>
    <w:rsid w:val="00B426DE"/>
    <w:rsid w:val="00B43E3E"/>
    <w:rsid w:val="00B442D8"/>
    <w:rsid w:val="00B44989"/>
    <w:rsid w:val="00B44AE3"/>
    <w:rsid w:val="00B458D5"/>
    <w:rsid w:val="00B45B10"/>
    <w:rsid w:val="00B45B9F"/>
    <w:rsid w:val="00B45EE0"/>
    <w:rsid w:val="00B4692A"/>
    <w:rsid w:val="00B47F6D"/>
    <w:rsid w:val="00B509C2"/>
    <w:rsid w:val="00B50B4F"/>
    <w:rsid w:val="00B513D1"/>
    <w:rsid w:val="00B518BC"/>
    <w:rsid w:val="00B518C8"/>
    <w:rsid w:val="00B51F71"/>
    <w:rsid w:val="00B52893"/>
    <w:rsid w:val="00B52AAA"/>
    <w:rsid w:val="00B52DEA"/>
    <w:rsid w:val="00B53034"/>
    <w:rsid w:val="00B53C16"/>
    <w:rsid w:val="00B541D4"/>
    <w:rsid w:val="00B54528"/>
    <w:rsid w:val="00B54534"/>
    <w:rsid w:val="00B54678"/>
    <w:rsid w:val="00B54EA4"/>
    <w:rsid w:val="00B552AD"/>
    <w:rsid w:val="00B55357"/>
    <w:rsid w:val="00B553B1"/>
    <w:rsid w:val="00B55AA5"/>
    <w:rsid w:val="00B55BDE"/>
    <w:rsid w:val="00B5601E"/>
    <w:rsid w:val="00B56790"/>
    <w:rsid w:val="00B57004"/>
    <w:rsid w:val="00B5713D"/>
    <w:rsid w:val="00B578BB"/>
    <w:rsid w:val="00B60CBF"/>
    <w:rsid w:val="00B61B8B"/>
    <w:rsid w:val="00B61E64"/>
    <w:rsid w:val="00B641CC"/>
    <w:rsid w:val="00B641E1"/>
    <w:rsid w:val="00B65484"/>
    <w:rsid w:val="00B65492"/>
    <w:rsid w:val="00B658C0"/>
    <w:rsid w:val="00B66279"/>
    <w:rsid w:val="00B66C50"/>
    <w:rsid w:val="00B67A43"/>
    <w:rsid w:val="00B709FB"/>
    <w:rsid w:val="00B71C18"/>
    <w:rsid w:val="00B7213F"/>
    <w:rsid w:val="00B72140"/>
    <w:rsid w:val="00B722CF"/>
    <w:rsid w:val="00B73570"/>
    <w:rsid w:val="00B73966"/>
    <w:rsid w:val="00B73A84"/>
    <w:rsid w:val="00B74120"/>
    <w:rsid w:val="00B7484E"/>
    <w:rsid w:val="00B750CF"/>
    <w:rsid w:val="00B75313"/>
    <w:rsid w:val="00B760D4"/>
    <w:rsid w:val="00B767E8"/>
    <w:rsid w:val="00B77278"/>
    <w:rsid w:val="00B77882"/>
    <w:rsid w:val="00B8016D"/>
    <w:rsid w:val="00B8038E"/>
    <w:rsid w:val="00B8102F"/>
    <w:rsid w:val="00B81E38"/>
    <w:rsid w:val="00B82296"/>
    <w:rsid w:val="00B8279C"/>
    <w:rsid w:val="00B832C8"/>
    <w:rsid w:val="00B8340F"/>
    <w:rsid w:val="00B834F2"/>
    <w:rsid w:val="00B83CDD"/>
    <w:rsid w:val="00B84AF0"/>
    <w:rsid w:val="00B84F7F"/>
    <w:rsid w:val="00B856EE"/>
    <w:rsid w:val="00B85A0C"/>
    <w:rsid w:val="00B85D8F"/>
    <w:rsid w:val="00B85FAF"/>
    <w:rsid w:val="00B867A0"/>
    <w:rsid w:val="00B8722B"/>
    <w:rsid w:val="00B87A9B"/>
    <w:rsid w:val="00B87BBA"/>
    <w:rsid w:val="00B90020"/>
    <w:rsid w:val="00B90FEC"/>
    <w:rsid w:val="00B9103C"/>
    <w:rsid w:val="00B91359"/>
    <w:rsid w:val="00B91375"/>
    <w:rsid w:val="00B918E4"/>
    <w:rsid w:val="00B92903"/>
    <w:rsid w:val="00B93996"/>
    <w:rsid w:val="00B9403D"/>
    <w:rsid w:val="00B94D31"/>
    <w:rsid w:val="00B95162"/>
    <w:rsid w:val="00B95408"/>
    <w:rsid w:val="00B95507"/>
    <w:rsid w:val="00B961BB"/>
    <w:rsid w:val="00B96445"/>
    <w:rsid w:val="00B96487"/>
    <w:rsid w:val="00B96692"/>
    <w:rsid w:val="00B972D5"/>
    <w:rsid w:val="00B976DC"/>
    <w:rsid w:val="00B97B10"/>
    <w:rsid w:val="00B97CD8"/>
    <w:rsid w:val="00BA0615"/>
    <w:rsid w:val="00BA0C02"/>
    <w:rsid w:val="00BA0D9E"/>
    <w:rsid w:val="00BA0E15"/>
    <w:rsid w:val="00BA0F0A"/>
    <w:rsid w:val="00BA11D1"/>
    <w:rsid w:val="00BA12D4"/>
    <w:rsid w:val="00BA1505"/>
    <w:rsid w:val="00BA1D48"/>
    <w:rsid w:val="00BA2721"/>
    <w:rsid w:val="00BA34E1"/>
    <w:rsid w:val="00BA4A75"/>
    <w:rsid w:val="00BA4D9B"/>
    <w:rsid w:val="00BA4ED5"/>
    <w:rsid w:val="00BA53EB"/>
    <w:rsid w:val="00BA5876"/>
    <w:rsid w:val="00BA63C1"/>
    <w:rsid w:val="00BA7897"/>
    <w:rsid w:val="00BA7D4C"/>
    <w:rsid w:val="00BA7E25"/>
    <w:rsid w:val="00BB02ED"/>
    <w:rsid w:val="00BB0B4D"/>
    <w:rsid w:val="00BB106E"/>
    <w:rsid w:val="00BB1FBA"/>
    <w:rsid w:val="00BB2086"/>
    <w:rsid w:val="00BB23BB"/>
    <w:rsid w:val="00BB274B"/>
    <w:rsid w:val="00BB513F"/>
    <w:rsid w:val="00BB546A"/>
    <w:rsid w:val="00BB5DB0"/>
    <w:rsid w:val="00BB6EBB"/>
    <w:rsid w:val="00BB72D1"/>
    <w:rsid w:val="00BB7A8F"/>
    <w:rsid w:val="00BB7EE5"/>
    <w:rsid w:val="00BC0122"/>
    <w:rsid w:val="00BC0B21"/>
    <w:rsid w:val="00BC11C0"/>
    <w:rsid w:val="00BC161E"/>
    <w:rsid w:val="00BC24C4"/>
    <w:rsid w:val="00BC2F9D"/>
    <w:rsid w:val="00BC358C"/>
    <w:rsid w:val="00BC375E"/>
    <w:rsid w:val="00BC37DE"/>
    <w:rsid w:val="00BC3EA4"/>
    <w:rsid w:val="00BC3F8B"/>
    <w:rsid w:val="00BC556E"/>
    <w:rsid w:val="00BC5BBE"/>
    <w:rsid w:val="00BC5DC6"/>
    <w:rsid w:val="00BC63A5"/>
    <w:rsid w:val="00BC6BC3"/>
    <w:rsid w:val="00BC6E94"/>
    <w:rsid w:val="00BC70C7"/>
    <w:rsid w:val="00BC7C0E"/>
    <w:rsid w:val="00BD09FB"/>
    <w:rsid w:val="00BD0CFF"/>
    <w:rsid w:val="00BD0E56"/>
    <w:rsid w:val="00BD14D3"/>
    <w:rsid w:val="00BD176F"/>
    <w:rsid w:val="00BD2179"/>
    <w:rsid w:val="00BD2F0A"/>
    <w:rsid w:val="00BD4118"/>
    <w:rsid w:val="00BD4913"/>
    <w:rsid w:val="00BD5987"/>
    <w:rsid w:val="00BD5A2E"/>
    <w:rsid w:val="00BD5EE3"/>
    <w:rsid w:val="00BD6185"/>
    <w:rsid w:val="00BD6B17"/>
    <w:rsid w:val="00BD6B91"/>
    <w:rsid w:val="00BD75F7"/>
    <w:rsid w:val="00BD77D2"/>
    <w:rsid w:val="00BD7F4C"/>
    <w:rsid w:val="00BE0AF8"/>
    <w:rsid w:val="00BE0B2A"/>
    <w:rsid w:val="00BE18D7"/>
    <w:rsid w:val="00BE1A73"/>
    <w:rsid w:val="00BE2185"/>
    <w:rsid w:val="00BE2533"/>
    <w:rsid w:val="00BE2AF7"/>
    <w:rsid w:val="00BE33D1"/>
    <w:rsid w:val="00BE3501"/>
    <w:rsid w:val="00BE3CC3"/>
    <w:rsid w:val="00BE4BA1"/>
    <w:rsid w:val="00BE4E9F"/>
    <w:rsid w:val="00BE50F0"/>
    <w:rsid w:val="00BE551D"/>
    <w:rsid w:val="00BE554C"/>
    <w:rsid w:val="00BE55FF"/>
    <w:rsid w:val="00BE5816"/>
    <w:rsid w:val="00BE6021"/>
    <w:rsid w:val="00BE6305"/>
    <w:rsid w:val="00BE6561"/>
    <w:rsid w:val="00BE6B0C"/>
    <w:rsid w:val="00BE6B19"/>
    <w:rsid w:val="00BE6D01"/>
    <w:rsid w:val="00BE734A"/>
    <w:rsid w:val="00BF1A93"/>
    <w:rsid w:val="00BF1BFF"/>
    <w:rsid w:val="00BF1DA5"/>
    <w:rsid w:val="00BF2914"/>
    <w:rsid w:val="00BF2944"/>
    <w:rsid w:val="00BF2956"/>
    <w:rsid w:val="00BF3493"/>
    <w:rsid w:val="00BF372C"/>
    <w:rsid w:val="00BF3D02"/>
    <w:rsid w:val="00BF441F"/>
    <w:rsid w:val="00BF52C2"/>
    <w:rsid w:val="00BF5376"/>
    <w:rsid w:val="00BF57BA"/>
    <w:rsid w:val="00BF67A0"/>
    <w:rsid w:val="00BF7091"/>
    <w:rsid w:val="00BF7268"/>
    <w:rsid w:val="00BF76DF"/>
    <w:rsid w:val="00C00279"/>
    <w:rsid w:val="00C002AF"/>
    <w:rsid w:val="00C002CD"/>
    <w:rsid w:val="00C01C46"/>
    <w:rsid w:val="00C01C60"/>
    <w:rsid w:val="00C01D46"/>
    <w:rsid w:val="00C01F84"/>
    <w:rsid w:val="00C0231B"/>
    <w:rsid w:val="00C026B5"/>
    <w:rsid w:val="00C03048"/>
    <w:rsid w:val="00C03CC2"/>
    <w:rsid w:val="00C053AB"/>
    <w:rsid w:val="00C05D88"/>
    <w:rsid w:val="00C10A9E"/>
    <w:rsid w:val="00C10E86"/>
    <w:rsid w:val="00C10F81"/>
    <w:rsid w:val="00C11767"/>
    <w:rsid w:val="00C11A54"/>
    <w:rsid w:val="00C1273E"/>
    <w:rsid w:val="00C1294B"/>
    <w:rsid w:val="00C1316B"/>
    <w:rsid w:val="00C13B66"/>
    <w:rsid w:val="00C1512A"/>
    <w:rsid w:val="00C15B7C"/>
    <w:rsid w:val="00C15E17"/>
    <w:rsid w:val="00C17123"/>
    <w:rsid w:val="00C179FB"/>
    <w:rsid w:val="00C17DC5"/>
    <w:rsid w:val="00C17EDF"/>
    <w:rsid w:val="00C2021D"/>
    <w:rsid w:val="00C203CD"/>
    <w:rsid w:val="00C20A64"/>
    <w:rsid w:val="00C21CDF"/>
    <w:rsid w:val="00C21D6D"/>
    <w:rsid w:val="00C227C3"/>
    <w:rsid w:val="00C2294E"/>
    <w:rsid w:val="00C22ECC"/>
    <w:rsid w:val="00C234C0"/>
    <w:rsid w:val="00C23FD0"/>
    <w:rsid w:val="00C2413F"/>
    <w:rsid w:val="00C24AE8"/>
    <w:rsid w:val="00C2555C"/>
    <w:rsid w:val="00C25BEF"/>
    <w:rsid w:val="00C26373"/>
    <w:rsid w:val="00C26AAC"/>
    <w:rsid w:val="00C26E92"/>
    <w:rsid w:val="00C27D6D"/>
    <w:rsid w:val="00C27F4A"/>
    <w:rsid w:val="00C30092"/>
    <w:rsid w:val="00C3024D"/>
    <w:rsid w:val="00C30C1B"/>
    <w:rsid w:val="00C30C20"/>
    <w:rsid w:val="00C30E56"/>
    <w:rsid w:val="00C310EB"/>
    <w:rsid w:val="00C31129"/>
    <w:rsid w:val="00C3125B"/>
    <w:rsid w:val="00C31B5E"/>
    <w:rsid w:val="00C31D81"/>
    <w:rsid w:val="00C31EEF"/>
    <w:rsid w:val="00C32D27"/>
    <w:rsid w:val="00C33254"/>
    <w:rsid w:val="00C338D4"/>
    <w:rsid w:val="00C33A0A"/>
    <w:rsid w:val="00C33B54"/>
    <w:rsid w:val="00C33D8C"/>
    <w:rsid w:val="00C33EAD"/>
    <w:rsid w:val="00C3469C"/>
    <w:rsid w:val="00C34D64"/>
    <w:rsid w:val="00C356AC"/>
    <w:rsid w:val="00C35AB4"/>
    <w:rsid w:val="00C365C5"/>
    <w:rsid w:val="00C36AE0"/>
    <w:rsid w:val="00C371E7"/>
    <w:rsid w:val="00C372CC"/>
    <w:rsid w:val="00C372D7"/>
    <w:rsid w:val="00C377FA"/>
    <w:rsid w:val="00C37C60"/>
    <w:rsid w:val="00C40C99"/>
    <w:rsid w:val="00C410B3"/>
    <w:rsid w:val="00C415AE"/>
    <w:rsid w:val="00C41892"/>
    <w:rsid w:val="00C41AE3"/>
    <w:rsid w:val="00C41B61"/>
    <w:rsid w:val="00C421D8"/>
    <w:rsid w:val="00C422D0"/>
    <w:rsid w:val="00C42948"/>
    <w:rsid w:val="00C42B15"/>
    <w:rsid w:val="00C42FA6"/>
    <w:rsid w:val="00C43504"/>
    <w:rsid w:val="00C435FA"/>
    <w:rsid w:val="00C440D7"/>
    <w:rsid w:val="00C44B6C"/>
    <w:rsid w:val="00C4586F"/>
    <w:rsid w:val="00C46A90"/>
    <w:rsid w:val="00C46C54"/>
    <w:rsid w:val="00C47042"/>
    <w:rsid w:val="00C504EB"/>
    <w:rsid w:val="00C510D7"/>
    <w:rsid w:val="00C51239"/>
    <w:rsid w:val="00C52EA4"/>
    <w:rsid w:val="00C5370B"/>
    <w:rsid w:val="00C53AB5"/>
    <w:rsid w:val="00C53D9C"/>
    <w:rsid w:val="00C53E0A"/>
    <w:rsid w:val="00C5456D"/>
    <w:rsid w:val="00C54A57"/>
    <w:rsid w:val="00C54AEA"/>
    <w:rsid w:val="00C54F1D"/>
    <w:rsid w:val="00C55BDF"/>
    <w:rsid w:val="00C5612A"/>
    <w:rsid w:val="00C574A7"/>
    <w:rsid w:val="00C60284"/>
    <w:rsid w:val="00C60640"/>
    <w:rsid w:val="00C60F9F"/>
    <w:rsid w:val="00C6142B"/>
    <w:rsid w:val="00C6145C"/>
    <w:rsid w:val="00C61EC9"/>
    <w:rsid w:val="00C62876"/>
    <w:rsid w:val="00C62A32"/>
    <w:rsid w:val="00C62CD2"/>
    <w:rsid w:val="00C6315F"/>
    <w:rsid w:val="00C6379C"/>
    <w:rsid w:val="00C63F93"/>
    <w:rsid w:val="00C640E6"/>
    <w:rsid w:val="00C64611"/>
    <w:rsid w:val="00C64AE3"/>
    <w:rsid w:val="00C64C63"/>
    <w:rsid w:val="00C6551D"/>
    <w:rsid w:val="00C6554D"/>
    <w:rsid w:val="00C665AD"/>
    <w:rsid w:val="00C66F28"/>
    <w:rsid w:val="00C67496"/>
    <w:rsid w:val="00C67BB1"/>
    <w:rsid w:val="00C70107"/>
    <w:rsid w:val="00C7132F"/>
    <w:rsid w:val="00C720B4"/>
    <w:rsid w:val="00C73060"/>
    <w:rsid w:val="00C73A7A"/>
    <w:rsid w:val="00C74AED"/>
    <w:rsid w:val="00C75C39"/>
    <w:rsid w:val="00C75E6D"/>
    <w:rsid w:val="00C761EC"/>
    <w:rsid w:val="00C768F9"/>
    <w:rsid w:val="00C77561"/>
    <w:rsid w:val="00C77AE8"/>
    <w:rsid w:val="00C80182"/>
    <w:rsid w:val="00C801DC"/>
    <w:rsid w:val="00C8040E"/>
    <w:rsid w:val="00C8071D"/>
    <w:rsid w:val="00C807FB"/>
    <w:rsid w:val="00C81C52"/>
    <w:rsid w:val="00C81FB1"/>
    <w:rsid w:val="00C8266B"/>
    <w:rsid w:val="00C826CC"/>
    <w:rsid w:val="00C8298F"/>
    <w:rsid w:val="00C8328D"/>
    <w:rsid w:val="00C83424"/>
    <w:rsid w:val="00C83611"/>
    <w:rsid w:val="00C83716"/>
    <w:rsid w:val="00C84B82"/>
    <w:rsid w:val="00C84BB0"/>
    <w:rsid w:val="00C85529"/>
    <w:rsid w:val="00C85948"/>
    <w:rsid w:val="00C85F7C"/>
    <w:rsid w:val="00C86F93"/>
    <w:rsid w:val="00C870BF"/>
    <w:rsid w:val="00C87871"/>
    <w:rsid w:val="00C87C73"/>
    <w:rsid w:val="00C90C7B"/>
    <w:rsid w:val="00C90F19"/>
    <w:rsid w:val="00C90FE9"/>
    <w:rsid w:val="00C9136F"/>
    <w:rsid w:val="00C9149F"/>
    <w:rsid w:val="00C9199C"/>
    <w:rsid w:val="00C92405"/>
    <w:rsid w:val="00C92926"/>
    <w:rsid w:val="00C9321A"/>
    <w:rsid w:val="00C94B10"/>
    <w:rsid w:val="00C94BAB"/>
    <w:rsid w:val="00C94C66"/>
    <w:rsid w:val="00C961A9"/>
    <w:rsid w:val="00C9661B"/>
    <w:rsid w:val="00C96862"/>
    <w:rsid w:val="00C969A9"/>
    <w:rsid w:val="00C96BE4"/>
    <w:rsid w:val="00C9734E"/>
    <w:rsid w:val="00C974F7"/>
    <w:rsid w:val="00CA0145"/>
    <w:rsid w:val="00CA2541"/>
    <w:rsid w:val="00CA2606"/>
    <w:rsid w:val="00CA2C61"/>
    <w:rsid w:val="00CA2D6E"/>
    <w:rsid w:val="00CA3119"/>
    <w:rsid w:val="00CA3141"/>
    <w:rsid w:val="00CA48D2"/>
    <w:rsid w:val="00CA5B46"/>
    <w:rsid w:val="00CA6003"/>
    <w:rsid w:val="00CA66C0"/>
    <w:rsid w:val="00CA706B"/>
    <w:rsid w:val="00CA734A"/>
    <w:rsid w:val="00CA7536"/>
    <w:rsid w:val="00CA78FB"/>
    <w:rsid w:val="00CB072E"/>
    <w:rsid w:val="00CB17E7"/>
    <w:rsid w:val="00CB1873"/>
    <w:rsid w:val="00CB1AFE"/>
    <w:rsid w:val="00CB1C36"/>
    <w:rsid w:val="00CB27E6"/>
    <w:rsid w:val="00CB2B6C"/>
    <w:rsid w:val="00CB46AD"/>
    <w:rsid w:val="00CB4722"/>
    <w:rsid w:val="00CB4954"/>
    <w:rsid w:val="00CB5488"/>
    <w:rsid w:val="00CB5AA0"/>
    <w:rsid w:val="00CB662B"/>
    <w:rsid w:val="00CB6A07"/>
    <w:rsid w:val="00CB6B7B"/>
    <w:rsid w:val="00CB6BF8"/>
    <w:rsid w:val="00CB6F37"/>
    <w:rsid w:val="00CB70EF"/>
    <w:rsid w:val="00CB72E9"/>
    <w:rsid w:val="00CB7417"/>
    <w:rsid w:val="00CB78BF"/>
    <w:rsid w:val="00CB799F"/>
    <w:rsid w:val="00CC036E"/>
    <w:rsid w:val="00CC0803"/>
    <w:rsid w:val="00CC0E26"/>
    <w:rsid w:val="00CC0F0A"/>
    <w:rsid w:val="00CC18E9"/>
    <w:rsid w:val="00CC1EC8"/>
    <w:rsid w:val="00CC211A"/>
    <w:rsid w:val="00CC2BB7"/>
    <w:rsid w:val="00CC3AEF"/>
    <w:rsid w:val="00CC3EA2"/>
    <w:rsid w:val="00CC44AF"/>
    <w:rsid w:val="00CC4726"/>
    <w:rsid w:val="00CC485B"/>
    <w:rsid w:val="00CC4CCC"/>
    <w:rsid w:val="00CC4EB0"/>
    <w:rsid w:val="00CC5210"/>
    <w:rsid w:val="00CC5493"/>
    <w:rsid w:val="00CC55DB"/>
    <w:rsid w:val="00CC6309"/>
    <w:rsid w:val="00CC6508"/>
    <w:rsid w:val="00CC6D0C"/>
    <w:rsid w:val="00CC6E74"/>
    <w:rsid w:val="00CC726F"/>
    <w:rsid w:val="00CC7387"/>
    <w:rsid w:val="00CC7697"/>
    <w:rsid w:val="00CC7C76"/>
    <w:rsid w:val="00CC7E6C"/>
    <w:rsid w:val="00CD0488"/>
    <w:rsid w:val="00CD1086"/>
    <w:rsid w:val="00CD18C2"/>
    <w:rsid w:val="00CD1A82"/>
    <w:rsid w:val="00CD1CD8"/>
    <w:rsid w:val="00CD27F1"/>
    <w:rsid w:val="00CD2D73"/>
    <w:rsid w:val="00CD2D94"/>
    <w:rsid w:val="00CD3989"/>
    <w:rsid w:val="00CD4250"/>
    <w:rsid w:val="00CD4A36"/>
    <w:rsid w:val="00CD4AC5"/>
    <w:rsid w:val="00CD4F83"/>
    <w:rsid w:val="00CD57A4"/>
    <w:rsid w:val="00CD58F2"/>
    <w:rsid w:val="00CD5EC5"/>
    <w:rsid w:val="00CD6070"/>
    <w:rsid w:val="00CD612E"/>
    <w:rsid w:val="00CD6457"/>
    <w:rsid w:val="00CD7269"/>
    <w:rsid w:val="00CD7833"/>
    <w:rsid w:val="00CD78CD"/>
    <w:rsid w:val="00CD7E24"/>
    <w:rsid w:val="00CD7E84"/>
    <w:rsid w:val="00CE01FE"/>
    <w:rsid w:val="00CE038C"/>
    <w:rsid w:val="00CE04AE"/>
    <w:rsid w:val="00CE06D3"/>
    <w:rsid w:val="00CE080D"/>
    <w:rsid w:val="00CE0A9D"/>
    <w:rsid w:val="00CE0B81"/>
    <w:rsid w:val="00CE1482"/>
    <w:rsid w:val="00CE14C2"/>
    <w:rsid w:val="00CE1AC2"/>
    <w:rsid w:val="00CE1B7B"/>
    <w:rsid w:val="00CE1F05"/>
    <w:rsid w:val="00CE2081"/>
    <w:rsid w:val="00CE2103"/>
    <w:rsid w:val="00CE22CD"/>
    <w:rsid w:val="00CE3155"/>
    <w:rsid w:val="00CE37C0"/>
    <w:rsid w:val="00CE40A3"/>
    <w:rsid w:val="00CE4B8B"/>
    <w:rsid w:val="00CE4D40"/>
    <w:rsid w:val="00CE52BD"/>
    <w:rsid w:val="00CE54F0"/>
    <w:rsid w:val="00CE591C"/>
    <w:rsid w:val="00CE5955"/>
    <w:rsid w:val="00CE5CC3"/>
    <w:rsid w:val="00CE5F8A"/>
    <w:rsid w:val="00CE6DC8"/>
    <w:rsid w:val="00CE75D9"/>
    <w:rsid w:val="00CE7E9C"/>
    <w:rsid w:val="00CF0674"/>
    <w:rsid w:val="00CF0752"/>
    <w:rsid w:val="00CF0830"/>
    <w:rsid w:val="00CF1A21"/>
    <w:rsid w:val="00CF1AAB"/>
    <w:rsid w:val="00CF2922"/>
    <w:rsid w:val="00CF32FB"/>
    <w:rsid w:val="00CF3D25"/>
    <w:rsid w:val="00CF4906"/>
    <w:rsid w:val="00CF6735"/>
    <w:rsid w:val="00CF67EA"/>
    <w:rsid w:val="00CF6E38"/>
    <w:rsid w:val="00CF707A"/>
    <w:rsid w:val="00CF77A9"/>
    <w:rsid w:val="00D006B0"/>
    <w:rsid w:val="00D00CDC"/>
    <w:rsid w:val="00D00D58"/>
    <w:rsid w:val="00D00EF5"/>
    <w:rsid w:val="00D0131B"/>
    <w:rsid w:val="00D015B7"/>
    <w:rsid w:val="00D0193D"/>
    <w:rsid w:val="00D01DF7"/>
    <w:rsid w:val="00D020C8"/>
    <w:rsid w:val="00D03115"/>
    <w:rsid w:val="00D03385"/>
    <w:rsid w:val="00D035E4"/>
    <w:rsid w:val="00D03730"/>
    <w:rsid w:val="00D03E01"/>
    <w:rsid w:val="00D04115"/>
    <w:rsid w:val="00D044D0"/>
    <w:rsid w:val="00D052C5"/>
    <w:rsid w:val="00D057BF"/>
    <w:rsid w:val="00D05840"/>
    <w:rsid w:val="00D05A81"/>
    <w:rsid w:val="00D05B58"/>
    <w:rsid w:val="00D06283"/>
    <w:rsid w:val="00D06485"/>
    <w:rsid w:val="00D06A60"/>
    <w:rsid w:val="00D06CF4"/>
    <w:rsid w:val="00D06F0C"/>
    <w:rsid w:val="00D073F6"/>
    <w:rsid w:val="00D07EFC"/>
    <w:rsid w:val="00D1076A"/>
    <w:rsid w:val="00D10842"/>
    <w:rsid w:val="00D1132C"/>
    <w:rsid w:val="00D1254E"/>
    <w:rsid w:val="00D12573"/>
    <w:rsid w:val="00D12806"/>
    <w:rsid w:val="00D12B66"/>
    <w:rsid w:val="00D1325F"/>
    <w:rsid w:val="00D13DF2"/>
    <w:rsid w:val="00D13F38"/>
    <w:rsid w:val="00D14177"/>
    <w:rsid w:val="00D14464"/>
    <w:rsid w:val="00D1476C"/>
    <w:rsid w:val="00D14BB8"/>
    <w:rsid w:val="00D14EFF"/>
    <w:rsid w:val="00D15569"/>
    <w:rsid w:val="00D15E7F"/>
    <w:rsid w:val="00D1614B"/>
    <w:rsid w:val="00D17DE7"/>
    <w:rsid w:val="00D17E92"/>
    <w:rsid w:val="00D200E2"/>
    <w:rsid w:val="00D20964"/>
    <w:rsid w:val="00D20B1F"/>
    <w:rsid w:val="00D20BD0"/>
    <w:rsid w:val="00D21364"/>
    <w:rsid w:val="00D21ECF"/>
    <w:rsid w:val="00D22889"/>
    <w:rsid w:val="00D228EA"/>
    <w:rsid w:val="00D22916"/>
    <w:rsid w:val="00D24113"/>
    <w:rsid w:val="00D242AA"/>
    <w:rsid w:val="00D2498A"/>
    <w:rsid w:val="00D24AC2"/>
    <w:rsid w:val="00D24F2E"/>
    <w:rsid w:val="00D2573A"/>
    <w:rsid w:val="00D25C7B"/>
    <w:rsid w:val="00D26A63"/>
    <w:rsid w:val="00D26C19"/>
    <w:rsid w:val="00D27856"/>
    <w:rsid w:val="00D2792A"/>
    <w:rsid w:val="00D27F47"/>
    <w:rsid w:val="00D3007C"/>
    <w:rsid w:val="00D31302"/>
    <w:rsid w:val="00D3135D"/>
    <w:rsid w:val="00D3167D"/>
    <w:rsid w:val="00D319AF"/>
    <w:rsid w:val="00D31A77"/>
    <w:rsid w:val="00D31C4D"/>
    <w:rsid w:val="00D31EDA"/>
    <w:rsid w:val="00D31F9E"/>
    <w:rsid w:val="00D32244"/>
    <w:rsid w:val="00D32424"/>
    <w:rsid w:val="00D3261D"/>
    <w:rsid w:val="00D32747"/>
    <w:rsid w:val="00D3286C"/>
    <w:rsid w:val="00D333D5"/>
    <w:rsid w:val="00D33E6A"/>
    <w:rsid w:val="00D34199"/>
    <w:rsid w:val="00D347B9"/>
    <w:rsid w:val="00D34FB5"/>
    <w:rsid w:val="00D35C53"/>
    <w:rsid w:val="00D3613C"/>
    <w:rsid w:val="00D371BB"/>
    <w:rsid w:val="00D37368"/>
    <w:rsid w:val="00D37E08"/>
    <w:rsid w:val="00D40852"/>
    <w:rsid w:val="00D4225F"/>
    <w:rsid w:val="00D42839"/>
    <w:rsid w:val="00D42989"/>
    <w:rsid w:val="00D432E2"/>
    <w:rsid w:val="00D4332D"/>
    <w:rsid w:val="00D44059"/>
    <w:rsid w:val="00D44BE5"/>
    <w:rsid w:val="00D45CD9"/>
    <w:rsid w:val="00D45D6A"/>
    <w:rsid w:val="00D4665C"/>
    <w:rsid w:val="00D473E1"/>
    <w:rsid w:val="00D477DE"/>
    <w:rsid w:val="00D47973"/>
    <w:rsid w:val="00D47F00"/>
    <w:rsid w:val="00D47F21"/>
    <w:rsid w:val="00D509C0"/>
    <w:rsid w:val="00D50AF2"/>
    <w:rsid w:val="00D51536"/>
    <w:rsid w:val="00D51B26"/>
    <w:rsid w:val="00D52A05"/>
    <w:rsid w:val="00D52A4D"/>
    <w:rsid w:val="00D530B1"/>
    <w:rsid w:val="00D53177"/>
    <w:rsid w:val="00D5377E"/>
    <w:rsid w:val="00D53C08"/>
    <w:rsid w:val="00D53D61"/>
    <w:rsid w:val="00D53E23"/>
    <w:rsid w:val="00D53E89"/>
    <w:rsid w:val="00D53F09"/>
    <w:rsid w:val="00D541B0"/>
    <w:rsid w:val="00D54D1D"/>
    <w:rsid w:val="00D54E64"/>
    <w:rsid w:val="00D55601"/>
    <w:rsid w:val="00D55971"/>
    <w:rsid w:val="00D55B2E"/>
    <w:rsid w:val="00D56FAE"/>
    <w:rsid w:val="00D57092"/>
    <w:rsid w:val="00D57244"/>
    <w:rsid w:val="00D572A2"/>
    <w:rsid w:val="00D575D0"/>
    <w:rsid w:val="00D5772E"/>
    <w:rsid w:val="00D5785E"/>
    <w:rsid w:val="00D57E68"/>
    <w:rsid w:val="00D6053F"/>
    <w:rsid w:val="00D6109C"/>
    <w:rsid w:val="00D61B0B"/>
    <w:rsid w:val="00D61E87"/>
    <w:rsid w:val="00D627C7"/>
    <w:rsid w:val="00D62E12"/>
    <w:rsid w:val="00D632E2"/>
    <w:rsid w:val="00D6352A"/>
    <w:rsid w:val="00D635BD"/>
    <w:rsid w:val="00D637E0"/>
    <w:rsid w:val="00D63BF5"/>
    <w:rsid w:val="00D64467"/>
    <w:rsid w:val="00D648D4"/>
    <w:rsid w:val="00D65DF4"/>
    <w:rsid w:val="00D65F50"/>
    <w:rsid w:val="00D66040"/>
    <w:rsid w:val="00D6648E"/>
    <w:rsid w:val="00D67134"/>
    <w:rsid w:val="00D6793B"/>
    <w:rsid w:val="00D70E2C"/>
    <w:rsid w:val="00D7157E"/>
    <w:rsid w:val="00D724D5"/>
    <w:rsid w:val="00D72778"/>
    <w:rsid w:val="00D72C8C"/>
    <w:rsid w:val="00D739F7"/>
    <w:rsid w:val="00D73D31"/>
    <w:rsid w:val="00D745D1"/>
    <w:rsid w:val="00D747B4"/>
    <w:rsid w:val="00D74F47"/>
    <w:rsid w:val="00D75928"/>
    <w:rsid w:val="00D762E2"/>
    <w:rsid w:val="00D77035"/>
    <w:rsid w:val="00D7752C"/>
    <w:rsid w:val="00D77652"/>
    <w:rsid w:val="00D77977"/>
    <w:rsid w:val="00D80483"/>
    <w:rsid w:val="00D80E84"/>
    <w:rsid w:val="00D8287C"/>
    <w:rsid w:val="00D836E5"/>
    <w:rsid w:val="00D83C9C"/>
    <w:rsid w:val="00D83F83"/>
    <w:rsid w:val="00D84473"/>
    <w:rsid w:val="00D84BA0"/>
    <w:rsid w:val="00D8512F"/>
    <w:rsid w:val="00D86137"/>
    <w:rsid w:val="00D86F2B"/>
    <w:rsid w:val="00D879B5"/>
    <w:rsid w:val="00D87FE2"/>
    <w:rsid w:val="00D90F23"/>
    <w:rsid w:val="00D91CE0"/>
    <w:rsid w:val="00D91D6C"/>
    <w:rsid w:val="00D92F27"/>
    <w:rsid w:val="00D932EC"/>
    <w:rsid w:val="00D933CF"/>
    <w:rsid w:val="00D9342C"/>
    <w:rsid w:val="00D93A81"/>
    <w:rsid w:val="00D93E6F"/>
    <w:rsid w:val="00D95123"/>
    <w:rsid w:val="00D9517E"/>
    <w:rsid w:val="00D95D2C"/>
    <w:rsid w:val="00D961D9"/>
    <w:rsid w:val="00D96C2A"/>
    <w:rsid w:val="00D96F22"/>
    <w:rsid w:val="00D970E8"/>
    <w:rsid w:val="00D97BE9"/>
    <w:rsid w:val="00D97CBD"/>
    <w:rsid w:val="00D97EBC"/>
    <w:rsid w:val="00DA066F"/>
    <w:rsid w:val="00DA13F1"/>
    <w:rsid w:val="00DA1910"/>
    <w:rsid w:val="00DA1FED"/>
    <w:rsid w:val="00DA2133"/>
    <w:rsid w:val="00DA2331"/>
    <w:rsid w:val="00DA2451"/>
    <w:rsid w:val="00DA2ABF"/>
    <w:rsid w:val="00DA3B28"/>
    <w:rsid w:val="00DA3B91"/>
    <w:rsid w:val="00DA3D46"/>
    <w:rsid w:val="00DA4C3E"/>
    <w:rsid w:val="00DA55C1"/>
    <w:rsid w:val="00DA618D"/>
    <w:rsid w:val="00DA73D6"/>
    <w:rsid w:val="00DB10A2"/>
    <w:rsid w:val="00DB12B2"/>
    <w:rsid w:val="00DB29E2"/>
    <w:rsid w:val="00DB307C"/>
    <w:rsid w:val="00DB36D6"/>
    <w:rsid w:val="00DB36E8"/>
    <w:rsid w:val="00DB3D1A"/>
    <w:rsid w:val="00DB407D"/>
    <w:rsid w:val="00DB4C55"/>
    <w:rsid w:val="00DB4E2F"/>
    <w:rsid w:val="00DB5546"/>
    <w:rsid w:val="00DB6C64"/>
    <w:rsid w:val="00DB6D3E"/>
    <w:rsid w:val="00DB6DD9"/>
    <w:rsid w:val="00DB71A4"/>
    <w:rsid w:val="00DB7893"/>
    <w:rsid w:val="00DB7ED3"/>
    <w:rsid w:val="00DC03DD"/>
    <w:rsid w:val="00DC0452"/>
    <w:rsid w:val="00DC0BDB"/>
    <w:rsid w:val="00DC0E49"/>
    <w:rsid w:val="00DC12BE"/>
    <w:rsid w:val="00DC154A"/>
    <w:rsid w:val="00DC1826"/>
    <w:rsid w:val="00DC1993"/>
    <w:rsid w:val="00DC26EB"/>
    <w:rsid w:val="00DC27AF"/>
    <w:rsid w:val="00DC316C"/>
    <w:rsid w:val="00DC3AAA"/>
    <w:rsid w:val="00DC3BD6"/>
    <w:rsid w:val="00DC3E7C"/>
    <w:rsid w:val="00DC3F0E"/>
    <w:rsid w:val="00DC418C"/>
    <w:rsid w:val="00DC5458"/>
    <w:rsid w:val="00DC60AB"/>
    <w:rsid w:val="00DC60F5"/>
    <w:rsid w:val="00DC7930"/>
    <w:rsid w:val="00DD000A"/>
    <w:rsid w:val="00DD05E7"/>
    <w:rsid w:val="00DD0C9A"/>
    <w:rsid w:val="00DD0E75"/>
    <w:rsid w:val="00DD0EE7"/>
    <w:rsid w:val="00DD0EF8"/>
    <w:rsid w:val="00DD1C79"/>
    <w:rsid w:val="00DD1E97"/>
    <w:rsid w:val="00DD228B"/>
    <w:rsid w:val="00DD24AD"/>
    <w:rsid w:val="00DD375D"/>
    <w:rsid w:val="00DD38AC"/>
    <w:rsid w:val="00DD4481"/>
    <w:rsid w:val="00DD550C"/>
    <w:rsid w:val="00DD5880"/>
    <w:rsid w:val="00DD5B2B"/>
    <w:rsid w:val="00DD5DEE"/>
    <w:rsid w:val="00DD5EDB"/>
    <w:rsid w:val="00DD635E"/>
    <w:rsid w:val="00DD66A5"/>
    <w:rsid w:val="00DD74F5"/>
    <w:rsid w:val="00DE0612"/>
    <w:rsid w:val="00DE087E"/>
    <w:rsid w:val="00DE0D13"/>
    <w:rsid w:val="00DE1157"/>
    <w:rsid w:val="00DE12C3"/>
    <w:rsid w:val="00DE1F0E"/>
    <w:rsid w:val="00DE2542"/>
    <w:rsid w:val="00DE2A9F"/>
    <w:rsid w:val="00DE2AA9"/>
    <w:rsid w:val="00DE2CC5"/>
    <w:rsid w:val="00DE2DE0"/>
    <w:rsid w:val="00DE31E0"/>
    <w:rsid w:val="00DE369B"/>
    <w:rsid w:val="00DE38C6"/>
    <w:rsid w:val="00DE3A55"/>
    <w:rsid w:val="00DE3A5C"/>
    <w:rsid w:val="00DE3D1E"/>
    <w:rsid w:val="00DE4198"/>
    <w:rsid w:val="00DE4B79"/>
    <w:rsid w:val="00DE544C"/>
    <w:rsid w:val="00DE553F"/>
    <w:rsid w:val="00DE68AA"/>
    <w:rsid w:val="00DE6CDE"/>
    <w:rsid w:val="00DE78E5"/>
    <w:rsid w:val="00DF0F38"/>
    <w:rsid w:val="00DF1654"/>
    <w:rsid w:val="00DF1DD5"/>
    <w:rsid w:val="00DF1EAA"/>
    <w:rsid w:val="00DF1F2D"/>
    <w:rsid w:val="00DF237D"/>
    <w:rsid w:val="00DF2D5D"/>
    <w:rsid w:val="00DF2FBE"/>
    <w:rsid w:val="00DF37C1"/>
    <w:rsid w:val="00DF41EC"/>
    <w:rsid w:val="00DF4866"/>
    <w:rsid w:val="00DF5457"/>
    <w:rsid w:val="00DF552E"/>
    <w:rsid w:val="00DF561F"/>
    <w:rsid w:val="00DF581E"/>
    <w:rsid w:val="00DF6216"/>
    <w:rsid w:val="00DF6909"/>
    <w:rsid w:val="00DF6F5F"/>
    <w:rsid w:val="00DF740E"/>
    <w:rsid w:val="00DF788A"/>
    <w:rsid w:val="00E00869"/>
    <w:rsid w:val="00E00C30"/>
    <w:rsid w:val="00E00E36"/>
    <w:rsid w:val="00E00ED3"/>
    <w:rsid w:val="00E012AA"/>
    <w:rsid w:val="00E01625"/>
    <w:rsid w:val="00E0252B"/>
    <w:rsid w:val="00E04A0C"/>
    <w:rsid w:val="00E04BE1"/>
    <w:rsid w:val="00E04BF3"/>
    <w:rsid w:val="00E0644C"/>
    <w:rsid w:val="00E064B9"/>
    <w:rsid w:val="00E069E6"/>
    <w:rsid w:val="00E06A03"/>
    <w:rsid w:val="00E07E2A"/>
    <w:rsid w:val="00E07E55"/>
    <w:rsid w:val="00E10224"/>
    <w:rsid w:val="00E10948"/>
    <w:rsid w:val="00E10FE0"/>
    <w:rsid w:val="00E11445"/>
    <w:rsid w:val="00E1226C"/>
    <w:rsid w:val="00E1237C"/>
    <w:rsid w:val="00E139A7"/>
    <w:rsid w:val="00E1465F"/>
    <w:rsid w:val="00E14F32"/>
    <w:rsid w:val="00E15216"/>
    <w:rsid w:val="00E1540C"/>
    <w:rsid w:val="00E1552E"/>
    <w:rsid w:val="00E1654E"/>
    <w:rsid w:val="00E16711"/>
    <w:rsid w:val="00E17192"/>
    <w:rsid w:val="00E177A7"/>
    <w:rsid w:val="00E17B7D"/>
    <w:rsid w:val="00E17BEF"/>
    <w:rsid w:val="00E20782"/>
    <w:rsid w:val="00E20FA7"/>
    <w:rsid w:val="00E216C0"/>
    <w:rsid w:val="00E216CF"/>
    <w:rsid w:val="00E2221A"/>
    <w:rsid w:val="00E22813"/>
    <w:rsid w:val="00E2284B"/>
    <w:rsid w:val="00E22EBB"/>
    <w:rsid w:val="00E2326D"/>
    <w:rsid w:val="00E23343"/>
    <w:rsid w:val="00E23492"/>
    <w:rsid w:val="00E23790"/>
    <w:rsid w:val="00E25F03"/>
    <w:rsid w:val="00E265F9"/>
    <w:rsid w:val="00E26D06"/>
    <w:rsid w:val="00E26D25"/>
    <w:rsid w:val="00E274F2"/>
    <w:rsid w:val="00E27593"/>
    <w:rsid w:val="00E27B20"/>
    <w:rsid w:val="00E305A8"/>
    <w:rsid w:val="00E30735"/>
    <w:rsid w:val="00E30747"/>
    <w:rsid w:val="00E311E7"/>
    <w:rsid w:val="00E328A2"/>
    <w:rsid w:val="00E32A7D"/>
    <w:rsid w:val="00E32F46"/>
    <w:rsid w:val="00E3303C"/>
    <w:rsid w:val="00E3365E"/>
    <w:rsid w:val="00E34004"/>
    <w:rsid w:val="00E34598"/>
    <w:rsid w:val="00E3467A"/>
    <w:rsid w:val="00E351C3"/>
    <w:rsid w:val="00E35265"/>
    <w:rsid w:val="00E36677"/>
    <w:rsid w:val="00E36C80"/>
    <w:rsid w:val="00E37149"/>
    <w:rsid w:val="00E373F4"/>
    <w:rsid w:val="00E3763F"/>
    <w:rsid w:val="00E3799D"/>
    <w:rsid w:val="00E400A8"/>
    <w:rsid w:val="00E405DF"/>
    <w:rsid w:val="00E41043"/>
    <w:rsid w:val="00E417BB"/>
    <w:rsid w:val="00E41864"/>
    <w:rsid w:val="00E41DA8"/>
    <w:rsid w:val="00E420AF"/>
    <w:rsid w:val="00E44125"/>
    <w:rsid w:val="00E4600D"/>
    <w:rsid w:val="00E465E3"/>
    <w:rsid w:val="00E46A11"/>
    <w:rsid w:val="00E46B7B"/>
    <w:rsid w:val="00E4792F"/>
    <w:rsid w:val="00E50111"/>
    <w:rsid w:val="00E50FEA"/>
    <w:rsid w:val="00E5142B"/>
    <w:rsid w:val="00E518A7"/>
    <w:rsid w:val="00E52B92"/>
    <w:rsid w:val="00E531A2"/>
    <w:rsid w:val="00E53E9C"/>
    <w:rsid w:val="00E54DBB"/>
    <w:rsid w:val="00E560AD"/>
    <w:rsid w:val="00E56171"/>
    <w:rsid w:val="00E566D0"/>
    <w:rsid w:val="00E57218"/>
    <w:rsid w:val="00E57BD4"/>
    <w:rsid w:val="00E57C3B"/>
    <w:rsid w:val="00E6004D"/>
    <w:rsid w:val="00E6060F"/>
    <w:rsid w:val="00E606A1"/>
    <w:rsid w:val="00E609F3"/>
    <w:rsid w:val="00E60F22"/>
    <w:rsid w:val="00E618EF"/>
    <w:rsid w:val="00E61B19"/>
    <w:rsid w:val="00E628DB"/>
    <w:rsid w:val="00E62922"/>
    <w:rsid w:val="00E62A86"/>
    <w:rsid w:val="00E62B89"/>
    <w:rsid w:val="00E62E55"/>
    <w:rsid w:val="00E63212"/>
    <w:rsid w:val="00E63828"/>
    <w:rsid w:val="00E63D25"/>
    <w:rsid w:val="00E64656"/>
    <w:rsid w:val="00E65A85"/>
    <w:rsid w:val="00E663AD"/>
    <w:rsid w:val="00E66A4C"/>
    <w:rsid w:val="00E7051A"/>
    <w:rsid w:val="00E70800"/>
    <w:rsid w:val="00E72822"/>
    <w:rsid w:val="00E73471"/>
    <w:rsid w:val="00E73CC3"/>
    <w:rsid w:val="00E73FDF"/>
    <w:rsid w:val="00E74B6A"/>
    <w:rsid w:val="00E7560D"/>
    <w:rsid w:val="00E75F0F"/>
    <w:rsid w:val="00E7639D"/>
    <w:rsid w:val="00E76BF2"/>
    <w:rsid w:val="00E76DE3"/>
    <w:rsid w:val="00E76E55"/>
    <w:rsid w:val="00E77CFE"/>
    <w:rsid w:val="00E77EDF"/>
    <w:rsid w:val="00E804A5"/>
    <w:rsid w:val="00E804F4"/>
    <w:rsid w:val="00E80767"/>
    <w:rsid w:val="00E80AA1"/>
    <w:rsid w:val="00E81301"/>
    <w:rsid w:val="00E81306"/>
    <w:rsid w:val="00E82056"/>
    <w:rsid w:val="00E836FD"/>
    <w:rsid w:val="00E83B44"/>
    <w:rsid w:val="00E83E1F"/>
    <w:rsid w:val="00E85005"/>
    <w:rsid w:val="00E85571"/>
    <w:rsid w:val="00E85689"/>
    <w:rsid w:val="00E86302"/>
    <w:rsid w:val="00E869A1"/>
    <w:rsid w:val="00E87047"/>
    <w:rsid w:val="00E877F8"/>
    <w:rsid w:val="00E87A30"/>
    <w:rsid w:val="00E87C71"/>
    <w:rsid w:val="00E87CDA"/>
    <w:rsid w:val="00E87EDA"/>
    <w:rsid w:val="00E9021C"/>
    <w:rsid w:val="00E90803"/>
    <w:rsid w:val="00E90ACF"/>
    <w:rsid w:val="00E91295"/>
    <w:rsid w:val="00E9144D"/>
    <w:rsid w:val="00E91831"/>
    <w:rsid w:val="00E91DB8"/>
    <w:rsid w:val="00E92DE1"/>
    <w:rsid w:val="00E92F51"/>
    <w:rsid w:val="00E9317F"/>
    <w:rsid w:val="00E9346D"/>
    <w:rsid w:val="00E93724"/>
    <w:rsid w:val="00E93F36"/>
    <w:rsid w:val="00E943DC"/>
    <w:rsid w:val="00E94592"/>
    <w:rsid w:val="00E949CF"/>
    <w:rsid w:val="00E94DCF"/>
    <w:rsid w:val="00E951D7"/>
    <w:rsid w:val="00E95360"/>
    <w:rsid w:val="00E954AD"/>
    <w:rsid w:val="00E955C8"/>
    <w:rsid w:val="00E95706"/>
    <w:rsid w:val="00E96C3F"/>
    <w:rsid w:val="00E9703E"/>
    <w:rsid w:val="00E97224"/>
    <w:rsid w:val="00E97F4E"/>
    <w:rsid w:val="00EA0454"/>
    <w:rsid w:val="00EA05E4"/>
    <w:rsid w:val="00EA06CA"/>
    <w:rsid w:val="00EA070C"/>
    <w:rsid w:val="00EA1ECE"/>
    <w:rsid w:val="00EA26D6"/>
    <w:rsid w:val="00EA310F"/>
    <w:rsid w:val="00EA35DA"/>
    <w:rsid w:val="00EA3653"/>
    <w:rsid w:val="00EA3720"/>
    <w:rsid w:val="00EA3A6B"/>
    <w:rsid w:val="00EA44FC"/>
    <w:rsid w:val="00EA4D5D"/>
    <w:rsid w:val="00EA4EDB"/>
    <w:rsid w:val="00EA6907"/>
    <w:rsid w:val="00EA6D94"/>
    <w:rsid w:val="00EA705B"/>
    <w:rsid w:val="00EA7BF0"/>
    <w:rsid w:val="00EA7C7E"/>
    <w:rsid w:val="00EA7E00"/>
    <w:rsid w:val="00EB049F"/>
    <w:rsid w:val="00EB0A5E"/>
    <w:rsid w:val="00EB0DBE"/>
    <w:rsid w:val="00EB1187"/>
    <w:rsid w:val="00EB175A"/>
    <w:rsid w:val="00EB205B"/>
    <w:rsid w:val="00EB278D"/>
    <w:rsid w:val="00EB27E4"/>
    <w:rsid w:val="00EB2946"/>
    <w:rsid w:val="00EB2F2A"/>
    <w:rsid w:val="00EB33C9"/>
    <w:rsid w:val="00EB345C"/>
    <w:rsid w:val="00EB36AF"/>
    <w:rsid w:val="00EB3784"/>
    <w:rsid w:val="00EB39EB"/>
    <w:rsid w:val="00EB3CB9"/>
    <w:rsid w:val="00EB406A"/>
    <w:rsid w:val="00EB4C77"/>
    <w:rsid w:val="00EB4E2C"/>
    <w:rsid w:val="00EB6025"/>
    <w:rsid w:val="00EB696B"/>
    <w:rsid w:val="00EB7288"/>
    <w:rsid w:val="00EB769C"/>
    <w:rsid w:val="00EB7700"/>
    <w:rsid w:val="00EB7869"/>
    <w:rsid w:val="00EB7C17"/>
    <w:rsid w:val="00EB7D16"/>
    <w:rsid w:val="00EC0481"/>
    <w:rsid w:val="00EC1025"/>
    <w:rsid w:val="00EC1AF1"/>
    <w:rsid w:val="00EC1BA3"/>
    <w:rsid w:val="00EC234A"/>
    <w:rsid w:val="00EC2E03"/>
    <w:rsid w:val="00EC3057"/>
    <w:rsid w:val="00EC3DDA"/>
    <w:rsid w:val="00EC4685"/>
    <w:rsid w:val="00EC47DB"/>
    <w:rsid w:val="00EC48F8"/>
    <w:rsid w:val="00EC5FE2"/>
    <w:rsid w:val="00EC62E5"/>
    <w:rsid w:val="00EC6536"/>
    <w:rsid w:val="00EC6A5D"/>
    <w:rsid w:val="00EC738D"/>
    <w:rsid w:val="00EC7421"/>
    <w:rsid w:val="00EC7F3C"/>
    <w:rsid w:val="00ED0F8C"/>
    <w:rsid w:val="00ED127A"/>
    <w:rsid w:val="00ED16E8"/>
    <w:rsid w:val="00ED1B82"/>
    <w:rsid w:val="00ED1EC1"/>
    <w:rsid w:val="00ED24C7"/>
    <w:rsid w:val="00ED2563"/>
    <w:rsid w:val="00ED2922"/>
    <w:rsid w:val="00ED2A96"/>
    <w:rsid w:val="00ED3D43"/>
    <w:rsid w:val="00ED3FC0"/>
    <w:rsid w:val="00ED4222"/>
    <w:rsid w:val="00ED4A2E"/>
    <w:rsid w:val="00ED4DED"/>
    <w:rsid w:val="00ED5963"/>
    <w:rsid w:val="00ED5AAF"/>
    <w:rsid w:val="00ED5F65"/>
    <w:rsid w:val="00EE0A07"/>
    <w:rsid w:val="00EE10B6"/>
    <w:rsid w:val="00EE1756"/>
    <w:rsid w:val="00EE1B0A"/>
    <w:rsid w:val="00EE2521"/>
    <w:rsid w:val="00EE2F0A"/>
    <w:rsid w:val="00EE344E"/>
    <w:rsid w:val="00EE42D5"/>
    <w:rsid w:val="00EE54EB"/>
    <w:rsid w:val="00EE6340"/>
    <w:rsid w:val="00EE6725"/>
    <w:rsid w:val="00EE6B53"/>
    <w:rsid w:val="00EE72E9"/>
    <w:rsid w:val="00EF013F"/>
    <w:rsid w:val="00EF03F6"/>
    <w:rsid w:val="00EF0518"/>
    <w:rsid w:val="00EF05B8"/>
    <w:rsid w:val="00EF0C05"/>
    <w:rsid w:val="00EF0C92"/>
    <w:rsid w:val="00EF0D7C"/>
    <w:rsid w:val="00EF0FE0"/>
    <w:rsid w:val="00EF1A96"/>
    <w:rsid w:val="00EF20DE"/>
    <w:rsid w:val="00EF20E6"/>
    <w:rsid w:val="00EF21A5"/>
    <w:rsid w:val="00EF2A82"/>
    <w:rsid w:val="00EF3417"/>
    <w:rsid w:val="00EF35AE"/>
    <w:rsid w:val="00EF36DF"/>
    <w:rsid w:val="00EF3914"/>
    <w:rsid w:val="00EF39AD"/>
    <w:rsid w:val="00EF3B0A"/>
    <w:rsid w:val="00EF3BA5"/>
    <w:rsid w:val="00EF3D15"/>
    <w:rsid w:val="00EF419C"/>
    <w:rsid w:val="00EF4B8B"/>
    <w:rsid w:val="00EF4EC1"/>
    <w:rsid w:val="00EF6531"/>
    <w:rsid w:val="00EF66A8"/>
    <w:rsid w:val="00EF6BAF"/>
    <w:rsid w:val="00EF6DFF"/>
    <w:rsid w:val="00F00816"/>
    <w:rsid w:val="00F0085C"/>
    <w:rsid w:val="00F00E5B"/>
    <w:rsid w:val="00F01427"/>
    <w:rsid w:val="00F014AA"/>
    <w:rsid w:val="00F01934"/>
    <w:rsid w:val="00F01E00"/>
    <w:rsid w:val="00F02CDE"/>
    <w:rsid w:val="00F02EAD"/>
    <w:rsid w:val="00F03AD9"/>
    <w:rsid w:val="00F03F50"/>
    <w:rsid w:val="00F04497"/>
    <w:rsid w:val="00F06B2A"/>
    <w:rsid w:val="00F06CB9"/>
    <w:rsid w:val="00F07DFC"/>
    <w:rsid w:val="00F10016"/>
    <w:rsid w:val="00F10324"/>
    <w:rsid w:val="00F10F35"/>
    <w:rsid w:val="00F116E3"/>
    <w:rsid w:val="00F11D7C"/>
    <w:rsid w:val="00F12355"/>
    <w:rsid w:val="00F12768"/>
    <w:rsid w:val="00F12927"/>
    <w:rsid w:val="00F130D1"/>
    <w:rsid w:val="00F13270"/>
    <w:rsid w:val="00F13F7D"/>
    <w:rsid w:val="00F14448"/>
    <w:rsid w:val="00F14BC4"/>
    <w:rsid w:val="00F15E67"/>
    <w:rsid w:val="00F160CC"/>
    <w:rsid w:val="00F164AC"/>
    <w:rsid w:val="00F164D5"/>
    <w:rsid w:val="00F1692A"/>
    <w:rsid w:val="00F169D0"/>
    <w:rsid w:val="00F16B4A"/>
    <w:rsid w:val="00F17DE4"/>
    <w:rsid w:val="00F200F9"/>
    <w:rsid w:val="00F20DF6"/>
    <w:rsid w:val="00F20E34"/>
    <w:rsid w:val="00F20FA0"/>
    <w:rsid w:val="00F21973"/>
    <w:rsid w:val="00F21F40"/>
    <w:rsid w:val="00F233B3"/>
    <w:rsid w:val="00F23618"/>
    <w:rsid w:val="00F240CA"/>
    <w:rsid w:val="00F24339"/>
    <w:rsid w:val="00F24591"/>
    <w:rsid w:val="00F24877"/>
    <w:rsid w:val="00F24D8F"/>
    <w:rsid w:val="00F2506C"/>
    <w:rsid w:val="00F25150"/>
    <w:rsid w:val="00F25313"/>
    <w:rsid w:val="00F254D2"/>
    <w:rsid w:val="00F25DE0"/>
    <w:rsid w:val="00F265BE"/>
    <w:rsid w:val="00F26648"/>
    <w:rsid w:val="00F27152"/>
    <w:rsid w:val="00F27A4A"/>
    <w:rsid w:val="00F27BF0"/>
    <w:rsid w:val="00F30B06"/>
    <w:rsid w:val="00F30F08"/>
    <w:rsid w:val="00F3122D"/>
    <w:rsid w:val="00F3185D"/>
    <w:rsid w:val="00F31AA1"/>
    <w:rsid w:val="00F32AE5"/>
    <w:rsid w:val="00F32E08"/>
    <w:rsid w:val="00F3356E"/>
    <w:rsid w:val="00F3380D"/>
    <w:rsid w:val="00F34183"/>
    <w:rsid w:val="00F343B2"/>
    <w:rsid w:val="00F3477D"/>
    <w:rsid w:val="00F35790"/>
    <w:rsid w:val="00F363AA"/>
    <w:rsid w:val="00F36860"/>
    <w:rsid w:val="00F36A14"/>
    <w:rsid w:val="00F37310"/>
    <w:rsid w:val="00F400D3"/>
    <w:rsid w:val="00F401B7"/>
    <w:rsid w:val="00F4038B"/>
    <w:rsid w:val="00F4191A"/>
    <w:rsid w:val="00F41A4E"/>
    <w:rsid w:val="00F41CCB"/>
    <w:rsid w:val="00F41E91"/>
    <w:rsid w:val="00F42409"/>
    <w:rsid w:val="00F42794"/>
    <w:rsid w:val="00F42A41"/>
    <w:rsid w:val="00F42CFC"/>
    <w:rsid w:val="00F42FAC"/>
    <w:rsid w:val="00F43D5D"/>
    <w:rsid w:val="00F447C7"/>
    <w:rsid w:val="00F450F3"/>
    <w:rsid w:val="00F46D30"/>
    <w:rsid w:val="00F4790E"/>
    <w:rsid w:val="00F509E7"/>
    <w:rsid w:val="00F5132D"/>
    <w:rsid w:val="00F51473"/>
    <w:rsid w:val="00F52741"/>
    <w:rsid w:val="00F52ACF"/>
    <w:rsid w:val="00F52BD7"/>
    <w:rsid w:val="00F533D6"/>
    <w:rsid w:val="00F5360E"/>
    <w:rsid w:val="00F54054"/>
    <w:rsid w:val="00F5464D"/>
    <w:rsid w:val="00F54AE5"/>
    <w:rsid w:val="00F54D3A"/>
    <w:rsid w:val="00F55071"/>
    <w:rsid w:val="00F55431"/>
    <w:rsid w:val="00F55E18"/>
    <w:rsid w:val="00F5798F"/>
    <w:rsid w:val="00F60011"/>
    <w:rsid w:val="00F600B5"/>
    <w:rsid w:val="00F613AD"/>
    <w:rsid w:val="00F61422"/>
    <w:rsid w:val="00F61559"/>
    <w:rsid w:val="00F61646"/>
    <w:rsid w:val="00F61B81"/>
    <w:rsid w:val="00F621FB"/>
    <w:rsid w:val="00F62313"/>
    <w:rsid w:val="00F629E9"/>
    <w:rsid w:val="00F62EDA"/>
    <w:rsid w:val="00F6318A"/>
    <w:rsid w:val="00F63770"/>
    <w:rsid w:val="00F63E06"/>
    <w:rsid w:val="00F64014"/>
    <w:rsid w:val="00F6471F"/>
    <w:rsid w:val="00F64C85"/>
    <w:rsid w:val="00F6503D"/>
    <w:rsid w:val="00F652A3"/>
    <w:rsid w:val="00F6586B"/>
    <w:rsid w:val="00F65B11"/>
    <w:rsid w:val="00F65C80"/>
    <w:rsid w:val="00F668D2"/>
    <w:rsid w:val="00F668E0"/>
    <w:rsid w:val="00F669BF"/>
    <w:rsid w:val="00F66B20"/>
    <w:rsid w:val="00F66CDE"/>
    <w:rsid w:val="00F66E39"/>
    <w:rsid w:val="00F67BEA"/>
    <w:rsid w:val="00F67F4B"/>
    <w:rsid w:val="00F700D1"/>
    <w:rsid w:val="00F70539"/>
    <w:rsid w:val="00F70CCF"/>
    <w:rsid w:val="00F70F70"/>
    <w:rsid w:val="00F713DA"/>
    <w:rsid w:val="00F71814"/>
    <w:rsid w:val="00F718DF"/>
    <w:rsid w:val="00F71F04"/>
    <w:rsid w:val="00F71F88"/>
    <w:rsid w:val="00F725CF"/>
    <w:rsid w:val="00F727CE"/>
    <w:rsid w:val="00F73C17"/>
    <w:rsid w:val="00F73FFD"/>
    <w:rsid w:val="00F743BC"/>
    <w:rsid w:val="00F74F5E"/>
    <w:rsid w:val="00F75250"/>
    <w:rsid w:val="00F759B3"/>
    <w:rsid w:val="00F7671B"/>
    <w:rsid w:val="00F772EE"/>
    <w:rsid w:val="00F773EC"/>
    <w:rsid w:val="00F77855"/>
    <w:rsid w:val="00F77943"/>
    <w:rsid w:val="00F800CE"/>
    <w:rsid w:val="00F80BF5"/>
    <w:rsid w:val="00F81107"/>
    <w:rsid w:val="00F81938"/>
    <w:rsid w:val="00F82357"/>
    <w:rsid w:val="00F82772"/>
    <w:rsid w:val="00F8347C"/>
    <w:rsid w:val="00F84C8D"/>
    <w:rsid w:val="00F84DF2"/>
    <w:rsid w:val="00F850B4"/>
    <w:rsid w:val="00F85EB3"/>
    <w:rsid w:val="00F8673F"/>
    <w:rsid w:val="00F87A37"/>
    <w:rsid w:val="00F90591"/>
    <w:rsid w:val="00F90972"/>
    <w:rsid w:val="00F90B4D"/>
    <w:rsid w:val="00F9173A"/>
    <w:rsid w:val="00F92BA5"/>
    <w:rsid w:val="00F93249"/>
    <w:rsid w:val="00F93998"/>
    <w:rsid w:val="00F94E75"/>
    <w:rsid w:val="00F9559F"/>
    <w:rsid w:val="00F95710"/>
    <w:rsid w:val="00F957F9"/>
    <w:rsid w:val="00F962AC"/>
    <w:rsid w:val="00F9659C"/>
    <w:rsid w:val="00F965DB"/>
    <w:rsid w:val="00F9734C"/>
    <w:rsid w:val="00F97CB8"/>
    <w:rsid w:val="00FA13F9"/>
    <w:rsid w:val="00FA1D96"/>
    <w:rsid w:val="00FA24DE"/>
    <w:rsid w:val="00FA2E57"/>
    <w:rsid w:val="00FA356A"/>
    <w:rsid w:val="00FA3F27"/>
    <w:rsid w:val="00FA4889"/>
    <w:rsid w:val="00FA65E9"/>
    <w:rsid w:val="00FA672F"/>
    <w:rsid w:val="00FA6EDC"/>
    <w:rsid w:val="00FA796C"/>
    <w:rsid w:val="00FA7E9F"/>
    <w:rsid w:val="00FB03E7"/>
    <w:rsid w:val="00FB07EE"/>
    <w:rsid w:val="00FB165C"/>
    <w:rsid w:val="00FB2011"/>
    <w:rsid w:val="00FB26DD"/>
    <w:rsid w:val="00FB351B"/>
    <w:rsid w:val="00FB4364"/>
    <w:rsid w:val="00FB4FAE"/>
    <w:rsid w:val="00FB555E"/>
    <w:rsid w:val="00FB5ED9"/>
    <w:rsid w:val="00FB623F"/>
    <w:rsid w:val="00FB66A7"/>
    <w:rsid w:val="00FB69D7"/>
    <w:rsid w:val="00FB6DA5"/>
    <w:rsid w:val="00FB702C"/>
    <w:rsid w:val="00FB7CE3"/>
    <w:rsid w:val="00FC1331"/>
    <w:rsid w:val="00FC17F7"/>
    <w:rsid w:val="00FC2121"/>
    <w:rsid w:val="00FC40C9"/>
    <w:rsid w:val="00FC4440"/>
    <w:rsid w:val="00FC473D"/>
    <w:rsid w:val="00FC4A26"/>
    <w:rsid w:val="00FC4E8D"/>
    <w:rsid w:val="00FC650B"/>
    <w:rsid w:val="00FC7129"/>
    <w:rsid w:val="00FC79C1"/>
    <w:rsid w:val="00FC7AAF"/>
    <w:rsid w:val="00FC7DF4"/>
    <w:rsid w:val="00FD042F"/>
    <w:rsid w:val="00FD158C"/>
    <w:rsid w:val="00FD1701"/>
    <w:rsid w:val="00FD235A"/>
    <w:rsid w:val="00FD25F6"/>
    <w:rsid w:val="00FD3218"/>
    <w:rsid w:val="00FD5832"/>
    <w:rsid w:val="00FD6A69"/>
    <w:rsid w:val="00FD6F2D"/>
    <w:rsid w:val="00FD6FE3"/>
    <w:rsid w:val="00FD7741"/>
    <w:rsid w:val="00FD79E5"/>
    <w:rsid w:val="00FD7D80"/>
    <w:rsid w:val="00FD7DCA"/>
    <w:rsid w:val="00FD7ED0"/>
    <w:rsid w:val="00FE004C"/>
    <w:rsid w:val="00FE080B"/>
    <w:rsid w:val="00FE12CD"/>
    <w:rsid w:val="00FE175B"/>
    <w:rsid w:val="00FE216C"/>
    <w:rsid w:val="00FE2E0C"/>
    <w:rsid w:val="00FE4679"/>
    <w:rsid w:val="00FE4ADD"/>
    <w:rsid w:val="00FE564D"/>
    <w:rsid w:val="00FE68CA"/>
    <w:rsid w:val="00FE696F"/>
    <w:rsid w:val="00FE6A1D"/>
    <w:rsid w:val="00FE6A81"/>
    <w:rsid w:val="00FE74E2"/>
    <w:rsid w:val="00FE78E2"/>
    <w:rsid w:val="00FE7CB2"/>
    <w:rsid w:val="00FF044A"/>
    <w:rsid w:val="00FF0638"/>
    <w:rsid w:val="00FF0731"/>
    <w:rsid w:val="00FF07F8"/>
    <w:rsid w:val="00FF0874"/>
    <w:rsid w:val="00FF0D63"/>
    <w:rsid w:val="00FF1885"/>
    <w:rsid w:val="00FF196E"/>
    <w:rsid w:val="00FF1CD3"/>
    <w:rsid w:val="00FF2000"/>
    <w:rsid w:val="00FF201B"/>
    <w:rsid w:val="00FF26C0"/>
    <w:rsid w:val="00FF342D"/>
    <w:rsid w:val="00FF37BA"/>
    <w:rsid w:val="00FF3847"/>
    <w:rsid w:val="00FF4E02"/>
    <w:rsid w:val="00FF516A"/>
    <w:rsid w:val="00FF5507"/>
    <w:rsid w:val="00FF5564"/>
    <w:rsid w:val="00FF558E"/>
    <w:rsid w:val="00FF583E"/>
    <w:rsid w:val="00FF5BDF"/>
    <w:rsid w:val="00FF6DB0"/>
    <w:rsid w:val="00FF6E76"/>
    <w:rsid w:val="00FF7772"/>
    <w:rsid w:val="00FF7822"/>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4D5DB"/>
  <w15:chartTrackingRefBased/>
  <w15:docId w15:val="{01612E64-96FA-4E85-9C6B-44D9F5D2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EC"/>
    <w:rPr>
      <w:rFonts w:eastAsiaTheme="minorEastAsia"/>
    </w:rPr>
  </w:style>
  <w:style w:type="paragraph" w:styleId="Heading1">
    <w:name w:val="heading 1"/>
    <w:basedOn w:val="Normal"/>
    <w:next w:val="Normal"/>
    <w:link w:val="Heading1Char"/>
    <w:uiPriority w:val="9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9"/>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9"/>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9"/>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ind w:left="720"/>
      <w:contextualSpacing/>
    </w:pPr>
  </w:style>
  <w:style w:type="character" w:styleId="CommentReference">
    <w:name w:val="annotation reference"/>
    <w:basedOn w:val="DefaultParagraphFont"/>
    <w:uiPriority w:val="99"/>
    <w:unhideWhenUsed/>
    <w:rsid w:val="002073EC"/>
    <w:rPr>
      <w:sz w:val="16"/>
      <w:szCs w:val="16"/>
    </w:rPr>
  </w:style>
  <w:style w:type="paragraph" w:styleId="CommentText">
    <w:name w:val="annotation text"/>
    <w:basedOn w:val="Normal"/>
    <w:link w:val="CommentTextChar"/>
    <w:uiPriority w:val="99"/>
    <w:unhideWhenUsed/>
    <w:rsid w:val="00B155DE"/>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155DE"/>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ascii="GHEA Grapalat" w:eastAsiaTheme="minorEastAsia" w:hAnsi="GHEA Grapalat"/>
      <w:b/>
      <w:bCs/>
      <w:color w:val="0070C0"/>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5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073EC"/>
    <w:pPr>
      <w:spacing w:after="100" w:line="276" w:lineRule="auto"/>
      <w:ind w:left="220"/>
    </w:pPr>
    <w:rPr>
      <w:lang w:val="en-GB" w:eastAsia="en-GB"/>
    </w:rPr>
  </w:style>
  <w:style w:type="paragraph" w:styleId="TOC3">
    <w:name w:val="toc 3"/>
    <w:basedOn w:val="Normal"/>
    <w:next w:val="Normal"/>
    <w:autoRedefine/>
    <w:uiPriority w:val="39"/>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basedOn w:val="Normal"/>
    <w:link w:val="FootnoteTextChar"/>
    <w:uiPriority w:val="99"/>
    <w:unhideWhenUsed/>
    <w:rsid w:val="002073EC"/>
    <w:pPr>
      <w:spacing w:after="0"/>
    </w:pPr>
    <w:rPr>
      <w:sz w:val="20"/>
      <w:szCs w:val="20"/>
    </w:rPr>
  </w:style>
  <w:style w:type="character" w:customStyle="1" w:styleId="FootnoteTextChar">
    <w:name w:val="Footnote Text Char"/>
    <w:basedOn w:val="DefaultParagraphFont"/>
    <w:link w:val="FootnoteText"/>
    <w:uiPriority w:val="99"/>
    <w:rsid w:val="002073EC"/>
    <w:rPr>
      <w:rFonts w:eastAsiaTheme="minorEastAsia"/>
      <w:sz w:val="20"/>
      <w:szCs w:val="20"/>
    </w:rPr>
  </w:style>
  <w:style w:type="character" w:styleId="FootnoteReference">
    <w:name w:val="footnote reference"/>
    <w:basedOn w:val="DefaultParagraphFont"/>
    <w:uiPriority w:val="99"/>
    <w:semiHidden/>
    <w:unhideWhenUsed/>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basedOn w:val="Normal"/>
    <w:uiPriority w:val="99"/>
    <w:unhideWhenUsed/>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nhideWhenUsed/>
    <w:rsid w:val="002073EC"/>
    <w:pPr>
      <w:ind w:left="283"/>
    </w:pPr>
  </w:style>
  <w:style w:type="character" w:customStyle="1" w:styleId="BodyTextIndentChar">
    <w:name w:val="Body Text Indent Char"/>
    <w:basedOn w:val="DefaultParagraphFont"/>
    <w:link w:val="BodyTextIndent"/>
    <w:rsid w:val="002073EC"/>
    <w:rPr>
      <w:rFonts w:eastAsiaTheme="minorEastAsia"/>
    </w:rPr>
  </w:style>
  <w:style w:type="paragraph" w:styleId="Caption">
    <w:name w:val="caption"/>
    <w:basedOn w:val="Normal"/>
    <w:next w:val="Normal"/>
    <w:uiPriority w:val="35"/>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qFormat/>
    <w:rsid w:val="002073EC"/>
    <w:rPr>
      <w:i/>
      <w:iCs/>
    </w:rPr>
  </w:style>
  <w:style w:type="paragraph" w:styleId="NoSpacing">
    <w:name w:val="No Spacing"/>
    <w:link w:val="NoSpacingChar"/>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2073EC"/>
    <w:rPr>
      <w:rFonts w:eastAsiaTheme="minorEastAsia"/>
    </w:rPr>
  </w:style>
  <w:style w:type="table" w:customStyle="1" w:styleId="TableGrid1">
    <w:name w:val="Table Grid1"/>
    <w:basedOn w:val="TableNormal"/>
    <w:next w:val="TableGrid"/>
    <w:uiPriority w:val="39"/>
    <w:rsid w:val="0020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03A4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203A47"/>
  </w:style>
  <w:style w:type="numbering" w:customStyle="1" w:styleId="NoList2">
    <w:name w:val="No List2"/>
    <w:next w:val="NoList"/>
    <w:uiPriority w:val="99"/>
    <w:semiHidden/>
    <w:unhideWhenUsed/>
    <w:rsid w:val="00203A47"/>
  </w:style>
  <w:style w:type="numbering" w:customStyle="1" w:styleId="NoList3">
    <w:name w:val="No List3"/>
    <w:next w:val="NoList"/>
    <w:uiPriority w:val="99"/>
    <w:semiHidden/>
    <w:unhideWhenUsed/>
    <w:rsid w:val="00203A47"/>
  </w:style>
  <w:style w:type="numbering" w:customStyle="1" w:styleId="NoList4">
    <w:name w:val="No List4"/>
    <w:next w:val="NoList"/>
    <w:uiPriority w:val="99"/>
    <w:semiHidden/>
    <w:unhideWhenUsed/>
    <w:rsid w:val="00203A47"/>
  </w:style>
  <w:style w:type="paragraph" w:styleId="BodyText">
    <w:name w:val="Body Text"/>
    <w:basedOn w:val="Normal"/>
    <w:link w:val="BodyTextChar"/>
    <w:rsid w:val="00203A47"/>
    <w:pPr>
      <w:spacing w:after="120" w:line="240" w:lineRule="auto"/>
      <w:ind w:firstLine="851"/>
      <w:jc w:val="both"/>
    </w:pPr>
    <w:rPr>
      <w:rFonts w:ascii="Times Armenian" w:eastAsia="Times New Roman" w:hAnsi="Times Armenian" w:cs="Times New Roman"/>
      <w:sz w:val="28"/>
      <w:szCs w:val="28"/>
      <w:lang w:val="ru-RU" w:eastAsia="ru-RU"/>
    </w:rPr>
  </w:style>
  <w:style w:type="character" w:customStyle="1" w:styleId="BodyTextChar">
    <w:name w:val="Body Text Char"/>
    <w:basedOn w:val="DefaultParagraphFont"/>
    <w:link w:val="BodyText"/>
    <w:rsid w:val="00203A47"/>
    <w:rPr>
      <w:rFonts w:ascii="Times Armenian" w:eastAsia="Times New Roman" w:hAnsi="Times Armenian" w:cs="Times New Roman"/>
      <w:sz w:val="28"/>
      <w:szCs w:val="28"/>
      <w:lang w:val="ru-RU" w:eastAsia="ru-RU"/>
    </w:rPr>
  </w:style>
  <w:style w:type="character" w:customStyle="1" w:styleId="NoSpacingChar">
    <w:name w:val="No Spacing Char"/>
    <w:basedOn w:val="DefaultParagraphFont"/>
    <w:link w:val="NoSpacing"/>
    <w:uiPriority w:val="1"/>
    <w:rsid w:val="00192C32"/>
    <w:rPr>
      <w:rFonts w:eastAsiaTheme="minorEastAsia"/>
    </w:rPr>
  </w:style>
  <w:style w:type="table" w:customStyle="1" w:styleId="TableGrid2">
    <w:name w:val="Table Grid2"/>
    <w:basedOn w:val="TableNormal"/>
    <w:next w:val="TableGrid"/>
    <w:uiPriority w:val="39"/>
    <w:rsid w:val="00CC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8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E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E3244"/>
  </w:style>
  <w:style w:type="paragraph" w:styleId="BodyText3">
    <w:name w:val="Body Text 3"/>
    <w:basedOn w:val="Normal"/>
    <w:link w:val="BodyText3Char"/>
    <w:uiPriority w:val="99"/>
    <w:unhideWhenUsed/>
    <w:rsid w:val="001E3244"/>
    <w:pPr>
      <w:spacing w:after="120" w:line="240" w:lineRule="auto"/>
      <w:ind w:firstLine="851"/>
      <w:jc w:val="both"/>
    </w:pPr>
    <w:rPr>
      <w:rFonts w:ascii="Times Armenian" w:eastAsia="Times New Roman" w:hAnsi="Times Armenian" w:cs="Times New Roman"/>
      <w:sz w:val="16"/>
      <w:szCs w:val="16"/>
      <w:lang w:val="ru-RU" w:eastAsia="ru-RU"/>
    </w:rPr>
  </w:style>
  <w:style w:type="character" w:customStyle="1" w:styleId="BodyText3Char">
    <w:name w:val="Body Text 3 Char"/>
    <w:basedOn w:val="DefaultParagraphFont"/>
    <w:link w:val="BodyText3"/>
    <w:uiPriority w:val="99"/>
    <w:rsid w:val="001E3244"/>
    <w:rPr>
      <w:rFonts w:ascii="Times Armenian" w:eastAsia="Times New Roman" w:hAnsi="Times Armenian" w:cs="Times New Roman"/>
      <w:sz w:val="16"/>
      <w:szCs w:val="16"/>
      <w:lang w:val="ru-RU" w:eastAsia="ru-RU"/>
    </w:rPr>
  </w:style>
  <w:style w:type="numbering" w:customStyle="1" w:styleId="NoList6">
    <w:name w:val="No List6"/>
    <w:next w:val="NoList"/>
    <w:uiPriority w:val="99"/>
    <w:semiHidden/>
    <w:unhideWhenUsed/>
    <w:rsid w:val="001E3244"/>
  </w:style>
  <w:style w:type="numbering" w:customStyle="1" w:styleId="NoList11">
    <w:name w:val="No List11"/>
    <w:next w:val="NoList"/>
    <w:uiPriority w:val="99"/>
    <w:semiHidden/>
    <w:unhideWhenUsed/>
    <w:rsid w:val="001E3244"/>
  </w:style>
  <w:style w:type="numbering" w:customStyle="1" w:styleId="NoList111">
    <w:name w:val="No List111"/>
    <w:next w:val="NoList"/>
    <w:uiPriority w:val="99"/>
    <w:semiHidden/>
    <w:unhideWhenUsed/>
    <w:rsid w:val="001E3244"/>
  </w:style>
  <w:style w:type="numbering" w:customStyle="1" w:styleId="NoList21">
    <w:name w:val="No List21"/>
    <w:next w:val="NoList"/>
    <w:uiPriority w:val="99"/>
    <w:semiHidden/>
    <w:unhideWhenUsed/>
    <w:rsid w:val="001E3244"/>
  </w:style>
  <w:style w:type="numbering" w:customStyle="1" w:styleId="NoList31">
    <w:name w:val="No List31"/>
    <w:next w:val="NoList"/>
    <w:uiPriority w:val="99"/>
    <w:semiHidden/>
    <w:unhideWhenUsed/>
    <w:rsid w:val="001E3244"/>
  </w:style>
  <w:style w:type="numbering" w:customStyle="1" w:styleId="NoList41">
    <w:name w:val="No List41"/>
    <w:next w:val="NoList"/>
    <w:uiPriority w:val="99"/>
    <w:semiHidden/>
    <w:unhideWhenUsed/>
    <w:rsid w:val="001E3244"/>
  </w:style>
  <w:style w:type="numbering" w:customStyle="1" w:styleId="NoList51">
    <w:name w:val="No List51"/>
    <w:next w:val="NoList"/>
    <w:uiPriority w:val="99"/>
    <w:semiHidden/>
    <w:unhideWhenUsed/>
    <w:rsid w:val="001E3244"/>
  </w:style>
  <w:style w:type="table" w:customStyle="1" w:styleId="TableGrid11">
    <w:name w:val="Table Grid11"/>
    <w:basedOn w:val="TableNormal"/>
    <w:next w:val="TableGrid"/>
    <w:uiPriority w:val="39"/>
    <w:rsid w:val="001E32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616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145838303ydp14b33a0ev1msoplaintext">
    <w:name w:val="yiv7145838303ydp14b33a0ev1msoplaintext"/>
    <w:basedOn w:val="Normal"/>
    <w:rsid w:val="00621AE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70590F"/>
  </w:style>
  <w:style w:type="table" w:customStyle="1" w:styleId="TableGrid6">
    <w:name w:val="Table Grid6"/>
    <w:basedOn w:val="TableNormal"/>
    <w:next w:val="TableGrid"/>
    <w:uiPriority w:val="59"/>
    <w:rsid w:val="00874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74D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874D04"/>
    <w:pPr>
      <w:spacing w:after="120"/>
      <w:ind w:left="283"/>
    </w:pPr>
    <w:rPr>
      <w:sz w:val="16"/>
      <w:szCs w:val="16"/>
    </w:rPr>
  </w:style>
  <w:style w:type="character" w:customStyle="1" w:styleId="BodyTextIndent3Char">
    <w:name w:val="Body Text Indent 3 Char"/>
    <w:basedOn w:val="DefaultParagraphFont"/>
    <w:link w:val="BodyTextIndent3"/>
    <w:uiPriority w:val="99"/>
    <w:rsid w:val="00874D04"/>
    <w:rPr>
      <w:rFonts w:eastAsiaTheme="minorEastAsia"/>
      <w:sz w:val="16"/>
      <w:szCs w:val="16"/>
    </w:rPr>
  </w:style>
  <w:style w:type="character" w:styleId="FollowedHyperlink">
    <w:name w:val="FollowedHyperlink"/>
    <w:basedOn w:val="DefaultParagraphFont"/>
    <w:uiPriority w:val="99"/>
    <w:rsid w:val="00697222"/>
    <w:rPr>
      <w:rFonts w:cs="Times New Roman"/>
      <w:color w:val="000000"/>
      <w:u w:val="none"/>
      <w:effect w:val="none"/>
    </w:rPr>
  </w:style>
  <w:style w:type="paragraph" w:styleId="HTMLPreformatted">
    <w:name w:val="HTML Preformatted"/>
    <w:basedOn w:val="Normal"/>
    <w:link w:val="HTMLPreformattedChar"/>
    <w:uiPriority w:val="99"/>
    <w:rsid w:val="00697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rsid w:val="00697222"/>
    <w:rPr>
      <w:rFonts w:ascii="Times New Roman" w:eastAsia="Times New Roman" w:hAnsi="Times New Roman" w:cs="Times New Roman"/>
    </w:rPr>
  </w:style>
  <w:style w:type="paragraph" w:customStyle="1" w:styleId="ktc">
    <w:name w:val="ktc"/>
    <w:basedOn w:val="Normal"/>
    <w:uiPriority w:val="99"/>
    <w:rsid w:val="00697222"/>
    <w:pPr>
      <w:pBdr>
        <w:bottom w:val="single" w:sz="6" w:space="0" w:color="000000"/>
      </w:pBdr>
      <w:spacing w:after="120" w:line="240" w:lineRule="auto"/>
    </w:pPr>
    <w:rPr>
      <w:rFonts w:ascii="Times New Roman" w:eastAsia="Times New Roman" w:hAnsi="Times New Roman" w:cs="Times New Roman"/>
      <w:sz w:val="24"/>
      <w:szCs w:val="24"/>
    </w:rPr>
  </w:style>
  <w:style w:type="paragraph" w:customStyle="1" w:styleId="pagebreak">
    <w:name w:val="pagebreak"/>
    <w:basedOn w:val="Normal"/>
    <w:uiPriority w:val="99"/>
    <w:rsid w:val="00697222"/>
    <w:pPr>
      <w:pageBreakBefore/>
      <w:spacing w:after="120" w:line="240" w:lineRule="auto"/>
    </w:pPr>
    <w:rPr>
      <w:rFonts w:ascii="Times New Roman" w:eastAsia="Times New Roman" w:hAnsi="Times New Roman" w:cs="Times New Roman"/>
      <w:sz w:val="24"/>
      <w:szCs w:val="24"/>
    </w:rPr>
  </w:style>
  <w:style w:type="paragraph" w:customStyle="1" w:styleId="lineunder">
    <w:name w:val="lineunder"/>
    <w:basedOn w:val="Normal"/>
    <w:uiPriority w:val="99"/>
    <w:rsid w:val="00697222"/>
    <w:pPr>
      <w:pBdr>
        <w:bottom w:val="single" w:sz="6" w:space="0" w:color="auto"/>
      </w:pBdr>
      <w:spacing w:after="120" w:line="240" w:lineRule="auto"/>
    </w:pPr>
    <w:rPr>
      <w:rFonts w:ascii="Times New Roman" w:eastAsia="Times New Roman" w:hAnsi="Times New Roman" w:cs="Times New Roman"/>
      <w:sz w:val="24"/>
      <w:szCs w:val="24"/>
    </w:rPr>
  </w:style>
  <w:style w:type="paragraph" w:customStyle="1" w:styleId="lineover">
    <w:name w:val="lineover"/>
    <w:basedOn w:val="Normal"/>
    <w:uiPriority w:val="99"/>
    <w:rsid w:val="00697222"/>
    <w:pPr>
      <w:pBdr>
        <w:top w:val="single" w:sz="6" w:space="0" w:color="auto"/>
      </w:pBdr>
      <w:spacing w:after="120" w:line="240" w:lineRule="auto"/>
    </w:pPr>
    <w:rPr>
      <w:rFonts w:ascii="Times New Roman" w:eastAsia="Times New Roman" w:hAnsi="Times New Roman" w:cs="Times New Roman"/>
      <w:sz w:val="24"/>
      <w:szCs w:val="24"/>
    </w:rPr>
  </w:style>
  <w:style w:type="paragraph" w:customStyle="1" w:styleId="symbol">
    <w:name w:val="symbol"/>
    <w:basedOn w:val="Normal"/>
    <w:uiPriority w:val="99"/>
    <w:rsid w:val="00697222"/>
    <w:pPr>
      <w:spacing w:after="120" w:line="240" w:lineRule="auto"/>
    </w:pPr>
    <w:rPr>
      <w:rFonts w:ascii="Symbol" w:eastAsia="Times New Roman" w:hAnsi="Symbol" w:cs="Times New Roman"/>
      <w:sz w:val="24"/>
      <w:szCs w:val="24"/>
    </w:rPr>
  </w:style>
  <w:style w:type="paragraph" w:customStyle="1" w:styleId="kpmginclude">
    <w:name w:val="kpmginclude"/>
    <w:basedOn w:val="Normal"/>
    <w:uiPriority w:val="99"/>
    <w:rsid w:val="00697222"/>
    <w:pPr>
      <w:shd w:val="clear" w:color="auto" w:fill="00FFFF"/>
      <w:spacing w:after="12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697222"/>
    <w:rPr>
      <w:rFonts w:cs="Times New Roman"/>
    </w:rPr>
  </w:style>
  <w:style w:type="paragraph" w:customStyle="1" w:styleId="Text">
    <w:name w:val="Text"/>
    <w:rsid w:val="00697222"/>
    <w:pPr>
      <w:spacing w:before="240" w:after="0" w:line="260" w:lineRule="atLeast"/>
      <w:jc w:val="both"/>
    </w:pPr>
    <w:rPr>
      <w:rFonts w:ascii="Times New Roman" w:eastAsia="Times New Roman" w:hAnsi="Times New Roman" w:cs="Times New Roman"/>
      <w:szCs w:val="20"/>
    </w:rPr>
  </w:style>
  <w:style w:type="paragraph" w:customStyle="1" w:styleId="header-modulerepublicofarmenia3gaoh">
    <w:name w:val="header-module__republicofarmenia___3gaoh"/>
    <w:basedOn w:val="Normal"/>
    <w:rsid w:val="0069722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Стиль1"/>
    <w:uiPriority w:val="99"/>
    <w:rsid w:val="00697222"/>
    <w:pPr>
      <w:numPr>
        <w:numId w:val="9"/>
      </w:numPr>
    </w:pPr>
  </w:style>
  <w:style w:type="numbering" w:customStyle="1" w:styleId="Style1">
    <w:name w:val="Style1"/>
    <w:uiPriority w:val="99"/>
    <w:rsid w:val="00697222"/>
    <w:pPr>
      <w:numPr>
        <w:numId w:val="10"/>
      </w:numPr>
    </w:pPr>
  </w:style>
  <w:style w:type="numbering" w:customStyle="1" w:styleId="Style2">
    <w:name w:val="Style2"/>
    <w:uiPriority w:val="99"/>
    <w:rsid w:val="00697222"/>
    <w:pPr>
      <w:numPr>
        <w:numId w:val="11"/>
      </w:numPr>
    </w:pPr>
  </w:style>
  <w:style w:type="numbering" w:customStyle="1" w:styleId="Style3">
    <w:name w:val="Style3"/>
    <w:uiPriority w:val="99"/>
    <w:rsid w:val="00697222"/>
    <w:pPr>
      <w:numPr>
        <w:numId w:val="12"/>
      </w:numPr>
    </w:pPr>
  </w:style>
  <w:style w:type="paragraph" w:customStyle="1" w:styleId="xl66">
    <w:name w:val="xl66"/>
    <w:basedOn w:val="Normal"/>
    <w:rsid w:val="00697222"/>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7">
    <w:name w:val="xl67"/>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ru-RU" w:eastAsia="ru-RU"/>
    </w:rPr>
  </w:style>
  <w:style w:type="paragraph" w:customStyle="1" w:styleId="xl68">
    <w:name w:val="xl68"/>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9">
    <w:name w:val="xl69"/>
    <w:basedOn w:val="Normal"/>
    <w:rsid w:val="00697222"/>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697222"/>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69722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2">
    <w:name w:val="xl72"/>
    <w:basedOn w:val="Normal"/>
    <w:rsid w:val="0069722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rPr>
  </w:style>
  <w:style w:type="paragraph" w:customStyle="1" w:styleId="xl73">
    <w:name w:val="xl73"/>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rPr>
  </w:style>
  <w:style w:type="paragraph" w:customStyle="1" w:styleId="xl74">
    <w:name w:val="xl74"/>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18"/>
      <w:szCs w:val="18"/>
      <w:lang w:val="ru-RU" w:eastAsia="ru-RU"/>
    </w:rPr>
  </w:style>
  <w:style w:type="paragraph" w:customStyle="1" w:styleId="xl75">
    <w:name w:val="xl75"/>
    <w:basedOn w:val="Normal"/>
    <w:rsid w:val="0069722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6">
    <w:name w:val="xl76"/>
    <w:basedOn w:val="Normal"/>
    <w:rsid w:val="00697222"/>
    <w:pPr>
      <w:pBdr>
        <w:top w:val="single" w:sz="4" w:space="0" w:color="auto"/>
        <w:left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77">
    <w:name w:val="xl77"/>
    <w:basedOn w:val="Normal"/>
    <w:rsid w:val="00697222"/>
    <w:pPr>
      <w:pBdr>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78">
    <w:name w:val="xl78"/>
    <w:basedOn w:val="Normal"/>
    <w:rsid w:val="00697222"/>
    <w:pPr>
      <w:pBdr>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79">
    <w:name w:val="xl79"/>
    <w:basedOn w:val="Normal"/>
    <w:rsid w:val="00697222"/>
    <w:pPr>
      <w:pBdr>
        <w:top w:val="single" w:sz="4" w:space="0" w:color="auto"/>
        <w:lef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0">
    <w:name w:val="xl80"/>
    <w:basedOn w:val="Normal"/>
    <w:rsid w:val="00697222"/>
    <w:pPr>
      <w:pBdr>
        <w:top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1">
    <w:name w:val="xl81"/>
    <w:basedOn w:val="Normal"/>
    <w:rsid w:val="00697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2">
    <w:name w:val="xl82"/>
    <w:basedOn w:val="Normal"/>
    <w:rsid w:val="00697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3">
    <w:name w:val="xl83"/>
    <w:basedOn w:val="Normal"/>
    <w:rsid w:val="00697222"/>
    <w:pPr>
      <w:pBdr>
        <w:lef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4">
    <w:name w:val="xl84"/>
    <w:basedOn w:val="Normal"/>
    <w:rsid w:val="00697222"/>
    <w:pPr>
      <w:pBdr>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5">
    <w:name w:val="xl85"/>
    <w:basedOn w:val="Normal"/>
    <w:rsid w:val="00697222"/>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6">
    <w:name w:val="xl86"/>
    <w:basedOn w:val="Normal"/>
    <w:rsid w:val="00697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Normal"/>
    <w:rsid w:val="00697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8">
    <w:name w:val="xl88"/>
    <w:basedOn w:val="Normal"/>
    <w:rsid w:val="00697222"/>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ru-RU" w:eastAsia="ru-RU"/>
    </w:rPr>
  </w:style>
  <w:style w:type="paragraph" w:customStyle="1" w:styleId="xl89">
    <w:name w:val="xl89"/>
    <w:basedOn w:val="Normal"/>
    <w:rsid w:val="00697222"/>
    <w:pPr>
      <w:pBdr>
        <w:top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90">
    <w:name w:val="xl90"/>
    <w:basedOn w:val="Normal"/>
    <w:rsid w:val="0069722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1">
    <w:name w:val="xl91"/>
    <w:basedOn w:val="Normal"/>
    <w:rsid w:val="00697222"/>
    <w:pPr>
      <w:pBdr>
        <w:top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92">
    <w:name w:val="xl92"/>
    <w:basedOn w:val="Normal"/>
    <w:rsid w:val="0069722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2">
    <w:name w:val="Стиль2"/>
    <w:uiPriority w:val="99"/>
    <w:rsid w:val="00697222"/>
    <w:pPr>
      <w:numPr>
        <w:numId w:val="13"/>
      </w:numPr>
    </w:pPr>
  </w:style>
  <w:style w:type="paragraph" w:customStyle="1" w:styleId="xl65">
    <w:name w:val="xl65"/>
    <w:basedOn w:val="Normal"/>
    <w:rsid w:val="00697222"/>
    <w:pPr>
      <w:spacing w:before="100" w:beforeAutospacing="1" w:after="100" w:afterAutospacing="1" w:line="240" w:lineRule="auto"/>
    </w:pPr>
    <w:rPr>
      <w:rFonts w:ascii="GHEA Grapalat" w:eastAsia="Times New Roman" w:hAnsi="GHEA Grapalat" w:cs="Times New Roman"/>
      <w:sz w:val="24"/>
      <w:szCs w:val="24"/>
    </w:rPr>
  </w:style>
  <w:style w:type="paragraph" w:customStyle="1" w:styleId="xl64">
    <w:name w:val="xl64"/>
    <w:basedOn w:val="Normal"/>
    <w:rsid w:val="006972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84935">
      <w:bodyDiv w:val="1"/>
      <w:marLeft w:val="0"/>
      <w:marRight w:val="0"/>
      <w:marTop w:val="0"/>
      <w:marBottom w:val="0"/>
      <w:divBdr>
        <w:top w:val="none" w:sz="0" w:space="0" w:color="auto"/>
        <w:left w:val="none" w:sz="0" w:space="0" w:color="auto"/>
        <w:bottom w:val="none" w:sz="0" w:space="0" w:color="auto"/>
        <w:right w:val="none" w:sz="0" w:space="0" w:color="auto"/>
      </w:divBdr>
    </w:div>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304890713">
      <w:bodyDiv w:val="1"/>
      <w:marLeft w:val="0"/>
      <w:marRight w:val="0"/>
      <w:marTop w:val="0"/>
      <w:marBottom w:val="0"/>
      <w:divBdr>
        <w:top w:val="none" w:sz="0" w:space="0" w:color="auto"/>
        <w:left w:val="none" w:sz="0" w:space="0" w:color="auto"/>
        <w:bottom w:val="none" w:sz="0" w:space="0" w:color="auto"/>
        <w:right w:val="none" w:sz="0" w:space="0" w:color="auto"/>
      </w:divBdr>
    </w:div>
    <w:div w:id="436829522">
      <w:bodyDiv w:val="1"/>
      <w:marLeft w:val="0"/>
      <w:marRight w:val="0"/>
      <w:marTop w:val="0"/>
      <w:marBottom w:val="0"/>
      <w:divBdr>
        <w:top w:val="none" w:sz="0" w:space="0" w:color="auto"/>
        <w:left w:val="none" w:sz="0" w:space="0" w:color="auto"/>
        <w:bottom w:val="none" w:sz="0" w:space="0" w:color="auto"/>
        <w:right w:val="none" w:sz="0" w:space="0" w:color="auto"/>
      </w:divBdr>
    </w:div>
    <w:div w:id="451092203">
      <w:bodyDiv w:val="1"/>
      <w:marLeft w:val="0"/>
      <w:marRight w:val="0"/>
      <w:marTop w:val="0"/>
      <w:marBottom w:val="0"/>
      <w:divBdr>
        <w:top w:val="none" w:sz="0" w:space="0" w:color="auto"/>
        <w:left w:val="none" w:sz="0" w:space="0" w:color="auto"/>
        <w:bottom w:val="none" w:sz="0" w:space="0" w:color="auto"/>
        <w:right w:val="none" w:sz="0" w:space="0" w:color="auto"/>
      </w:divBdr>
    </w:div>
    <w:div w:id="511261420">
      <w:bodyDiv w:val="1"/>
      <w:marLeft w:val="0"/>
      <w:marRight w:val="0"/>
      <w:marTop w:val="0"/>
      <w:marBottom w:val="0"/>
      <w:divBdr>
        <w:top w:val="none" w:sz="0" w:space="0" w:color="auto"/>
        <w:left w:val="none" w:sz="0" w:space="0" w:color="auto"/>
        <w:bottom w:val="none" w:sz="0" w:space="0" w:color="auto"/>
        <w:right w:val="none" w:sz="0" w:space="0" w:color="auto"/>
      </w:divBdr>
    </w:div>
    <w:div w:id="513805610">
      <w:bodyDiv w:val="1"/>
      <w:marLeft w:val="0"/>
      <w:marRight w:val="0"/>
      <w:marTop w:val="0"/>
      <w:marBottom w:val="0"/>
      <w:divBdr>
        <w:top w:val="none" w:sz="0" w:space="0" w:color="auto"/>
        <w:left w:val="none" w:sz="0" w:space="0" w:color="auto"/>
        <w:bottom w:val="none" w:sz="0" w:space="0" w:color="auto"/>
        <w:right w:val="none" w:sz="0" w:space="0" w:color="auto"/>
      </w:divBdr>
    </w:div>
    <w:div w:id="597716301">
      <w:bodyDiv w:val="1"/>
      <w:marLeft w:val="0"/>
      <w:marRight w:val="0"/>
      <w:marTop w:val="0"/>
      <w:marBottom w:val="0"/>
      <w:divBdr>
        <w:top w:val="none" w:sz="0" w:space="0" w:color="auto"/>
        <w:left w:val="none" w:sz="0" w:space="0" w:color="auto"/>
        <w:bottom w:val="none" w:sz="0" w:space="0" w:color="auto"/>
        <w:right w:val="none" w:sz="0" w:space="0" w:color="auto"/>
      </w:divBdr>
    </w:div>
    <w:div w:id="629700977">
      <w:bodyDiv w:val="1"/>
      <w:marLeft w:val="0"/>
      <w:marRight w:val="0"/>
      <w:marTop w:val="0"/>
      <w:marBottom w:val="0"/>
      <w:divBdr>
        <w:top w:val="none" w:sz="0" w:space="0" w:color="auto"/>
        <w:left w:val="none" w:sz="0" w:space="0" w:color="auto"/>
        <w:bottom w:val="none" w:sz="0" w:space="0" w:color="auto"/>
        <w:right w:val="none" w:sz="0" w:space="0" w:color="auto"/>
      </w:divBdr>
    </w:div>
    <w:div w:id="630017732">
      <w:bodyDiv w:val="1"/>
      <w:marLeft w:val="0"/>
      <w:marRight w:val="0"/>
      <w:marTop w:val="0"/>
      <w:marBottom w:val="0"/>
      <w:divBdr>
        <w:top w:val="none" w:sz="0" w:space="0" w:color="auto"/>
        <w:left w:val="none" w:sz="0" w:space="0" w:color="auto"/>
        <w:bottom w:val="none" w:sz="0" w:space="0" w:color="auto"/>
        <w:right w:val="none" w:sz="0" w:space="0" w:color="auto"/>
      </w:divBdr>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749620701">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1076590185">
      <w:bodyDiv w:val="1"/>
      <w:marLeft w:val="0"/>
      <w:marRight w:val="0"/>
      <w:marTop w:val="0"/>
      <w:marBottom w:val="0"/>
      <w:divBdr>
        <w:top w:val="none" w:sz="0" w:space="0" w:color="auto"/>
        <w:left w:val="none" w:sz="0" w:space="0" w:color="auto"/>
        <w:bottom w:val="none" w:sz="0" w:space="0" w:color="auto"/>
        <w:right w:val="none" w:sz="0" w:space="0" w:color="auto"/>
      </w:divBdr>
    </w:div>
    <w:div w:id="1141728038">
      <w:bodyDiv w:val="1"/>
      <w:marLeft w:val="0"/>
      <w:marRight w:val="0"/>
      <w:marTop w:val="0"/>
      <w:marBottom w:val="0"/>
      <w:divBdr>
        <w:top w:val="none" w:sz="0" w:space="0" w:color="auto"/>
        <w:left w:val="none" w:sz="0" w:space="0" w:color="auto"/>
        <w:bottom w:val="none" w:sz="0" w:space="0" w:color="auto"/>
        <w:right w:val="none" w:sz="0" w:space="0" w:color="auto"/>
      </w:divBdr>
    </w:div>
    <w:div w:id="1192112006">
      <w:bodyDiv w:val="1"/>
      <w:marLeft w:val="0"/>
      <w:marRight w:val="0"/>
      <w:marTop w:val="0"/>
      <w:marBottom w:val="0"/>
      <w:divBdr>
        <w:top w:val="none" w:sz="0" w:space="0" w:color="auto"/>
        <w:left w:val="none" w:sz="0" w:space="0" w:color="auto"/>
        <w:bottom w:val="none" w:sz="0" w:space="0" w:color="auto"/>
        <w:right w:val="none" w:sz="0" w:space="0" w:color="auto"/>
      </w:divBdr>
    </w:div>
    <w:div w:id="1249968981">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394042176">
      <w:bodyDiv w:val="1"/>
      <w:marLeft w:val="0"/>
      <w:marRight w:val="0"/>
      <w:marTop w:val="0"/>
      <w:marBottom w:val="0"/>
      <w:divBdr>
        <w:top w:val="none" w:sz="0" w:space="0" w:color="auto"/>
        <w:left w:val="none" w:sz="0" w:space="0" w:color="auto"/>
        <w:bottom w:val="none" w:sz="0" w:space="0" w:color="auto"/>
        <w:right w:val="none" w:sz="0" w:space="0" w:color="auto"/>
      </w:divBdr>
    </w:div>
    <w:div w:id="1408457478">
      <w:bodyDiv w:val="1"/>
      <w:marLeft w:val="0"/>
      <w:marRight w:val="0"/>
      <w:marTop w:val="0"/>
      <w:marBottom w:val="0"/>
      <w:divBdr>
        <w:top w:val="none" w:sz="0" w:space="0" w:color="auto"/>
        <w:left w:val="none" w:sz="0" w:space="0" w:color="auto"/>
        <w:bottom w:val="none" w:sz="0" w:space="0" w:color="auto"/>
        <w:right w:val="none" w:sz="0" w:space="0" w:color="auto"/>
      </w:divBdr>
    </w:div>
    <w:div w:id="1445424168">
      <w:bodyDiv w:val="1"/>
      <w:marLeft w:val="0"/>
      <w:marRight w:val="0"/>
      <w:marTop w:val="0"/>
      <w:marBottom w:val="0"/>
      <w:divBdr>
        <w:top w:val="none" w:sz="0" w:space="0" w:color="auto"/>
        <w:left w:val="none" w:sz="0" w:space="0" w:color="auto"/>
        <w:bottom w:val="none" w:sz="0" w:space="0" w:color="auto"/>
        <w:right w:val="none" w:sz="0" w:space="0" w:color="auto"/>
      </w:divBdr>
    </w:div>
    <w:div w:id="1576283945">
      <w:bodyDiv w:val="1"/>
      <w:marLeft w:val="0"/>
      <w:marRight w:val="0"/>
      <w:marTop w:val="0"/>
      <w:marBottom w:val="0"/>
      <w:divBdr>
        <w:top w:val="none" w:sz="0" w:space="0" w:color="auto"/>
        <w:left w:val="none" w:sz="0" w:space="0" w:color="auto"/>
        <w:bottom w:val="none" w:sz="0" w:space="0" w:color="auto"/>
        <w:right w:val="none" w:sz="0" w:space="0" w:color="auto"/>
      </w:divBdr>
    </w:div>
    <w:div w:id="1665158718">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841852356">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 w:id="20855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lis.am/DocumentView.aspx?docid=184493"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8214F1E334449090DCADF3F13ECF1D"/>
        <w:category>
          <w:name w:val="General"/>
          <w:gallery w:val="placeholder"/>
        </w:category>
        <w:types>
          <w:type w:val="bbPlcHdr"/>
        </w:types>
        <w:behaviors>
          <w:behavior w:val="content"/>
        </w:behaviors>
        <w:guid w:val="{4A10B6F3-DCC0-4EB8-B82D-92AB1DD8E7F2}"/>
      </w:docPartPr>
      <w:docPartBody>
        <w:p w:rsidR="008C23C3" w:rsidRDefault="008C23C3" w:rsidP="008C23C3">
          <w:pPr>
            <w:pStyle w:val="988214F1E334449090DCADF3F13ECF1D"/>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C3"/>
    <w:rsid w:val="000044CA"/>
    <w:rsid w:val="0003286C"/>
    <w:rsid w:val="00033D31"/>
    <w:rsid w:val="00034D63"/>
    <w:rsid w:val="00071887"/>
    <w:rsid w:val="0007256F"/>
    <w:rsid w:val="00081183"/>
    <w:rsid w:val="00086F21"/>
    <w:rsid w:val="0008766C"/>
    <w:rsid w:val="000B04D8"/>
    <w:rsid w:val="000C3C7C"/>
    <w:rsid w:val="000C61E2"/>
    <w:rsid w:val="000D44FD"/>
    <w:rsid w:val="000D59C3"/>
    <w:rsid w:val="000E20BA"/>
    <w:rsid w:val="000E4A5A"/>
    <w:rsid w:val="00101339"/>
    <w:rsid w:val="00112BFE"/>
    <w:rsid w:val="00114E23"/>
    <w:rsid w:val="001156DE"/>
    <w:rsid w:val="00130138"/>
    <w:rsid w:val="0014044A"/>
    <w:rsid w:val="001A1857"/>
    <w:rsid w:val="001F45EB"/>
    <w:rsid w:val="00201AB5"/>
    <w:rsid w:val="00203B49"/>
    <w:rsid w:val="00204A00"/>
    <w:rsid w:val="002148D1"/>
    <w:rsid w:val="002155B0"/>
    <w:rsid w:val="0022653A"/>
    <w:rsid w:val="0023499D"/>
    <w:rsid w:val="00241E33"/>
    <w:rsid w:val="00292E01"/>
    <w:rsid w:val="002A0BC9"/>
    <w:rsid w:val="002A2CA7"/>
    <w:rsid w:val="002B661A"/>
    <w:rsid w:val="002B6A8D"/>
    <w:rsid w:val="002C7B25"/>
    <w:rsid w:val="002D15D2"/>
    <w:rsid w:val="002D6019"/>
    <w:rsid w:val="002D78D4"/>
    <w:rsid w:val="002E6EF5"/>
    <w:rsid w:val="002E6F60"/>
    <w:rsid w:val="003026D3"/>
    <w:rsid w:val="00333A0F"/>
    <w:rsid w:val="00361724"/>
    <w:rsid w:val="003A08A9"/>
    <w:rsid w:val="003A1572"/>
    <w:rsid w:val="003B13C6"/>
    <w:rsid w:val="003B690C"/>
    <w:rsid w:val="003C2C34"/>
    <w:rsid w:val="003E259B"/>
    <w:rsid w:val="003E5228"/>
    <w:rsid w:val="004154A3"/>
    <w:rsid w:val="00427059"/>
    <w:rsid w:val="004306C9"/>
    <w:rsid w:val="00457904"/>
    <w:rsid w:val="00466FD5"/>
    <w:rsid w:val="00470DF1"/>
    <w:rsid w:val="00474C6B"/>
    <w:rsid w:val="00490B7D"/>
    <w:rsid w:val="004A057E"/>
    <w:rsid w:val="004A583C"/>
    <w:rsid w:val="00500FED"/>
    <w:rsid w:val="00533BF7"/>
    <w:rsid w:val="00533C74"/>
    <w:rsid w:val="00572FE5"/>
    <w:rsid w:val="00582616"/>
    <w:rsid w:val="005959B0"/>
    <w:rsid w:val="005963EF"/>
    <w:rsid w:val="00597CDB"/>
    <w:rsid w:val="005C4686"/>
    <w:rsid w:val="0063019D"/>
    <w:rsid w:val="006464EB"/>
    <w:rsid w:val="00657859"/>
    <w:rsid w:val="006667AE"/>
    <w:rsid w:val="00686507"/>
    <w:rsid w:val="006B13D1"/>
    <w:rsid w:val="006C0398"/>
    <w:rsid w:val="006C047E"/>
    <w:rsid w:val="006D5936"/>
    <w:rsid w:val="006F36C3"/>
    <w:rsid w:val="007075E3"/>
    <w:rsid w:val="00713208"/>
    <w:rsid w:val="007139BD"/>
    <w:rsid w:val="007144E6"/>
    <w:rsid w:val="007272E0"/>
    <w:rsid w:val="00733991"/>
    <w:rsid w:val="00744A7A"/>
    <w:rsid w:val="0075372D"/>
    <w:rsid w:val="007614AD"/>
    <w:rsid w:val="00775BF5"/>
    <w:rsid w:val="007A32F4"/>
    <w:rsid w:val="007F002E"/>
    <w:rsid w:val="007F5663"/>
    <w:rsid w:val="007F6D7A"/>
    <w:rsid w:val="00805964"/>
    <w:rsid w:val="00823777"/>
    <w:rsid w:val="0082447E"/>
    <w:rsid w:val="00827903"/>
    <w:rsid w:val="008449A5"/>
    <w:rsid w:val="00857E88"/>
    <w:rsid w:val="00862AB8"/>
    <w:rsid w:val="00882754"/>
    <w:rsid w:val="008C223A"/>
    <w:rsid w:val="008C23C3"/>
    <w:rsid w:val="008C250F"/>
    <w:rsid w:val="008D18D3"/>
    <w:rsid w:val="008E3408"/>
    <w:rsid w:val="008F14EC"/>
    <w:rsid w:val="008F25DD"/>
    <w:rsid w:val="00906351"/>
    <w:rsid w:val="00924E9A"/>
    <w:rsid w:val="009271BC"/>
    <w:rsid w:val="00952F82"/>
    <w:rsid w:val="00956ED8"/>
    <w:rsid w:val="00973AAC"/>
    <w:rsid w:val="00974073"/>
    <w:rsid w:val="009C6884"/>
    <w:rsid w:val="009F131B"/>
    <w:rsid w:val="00A0700D"/>
    <w:rsid w:val="00A42A25"/>
    <w:rsid w:val="00A629FA"/>
    <w:rsid w:val="00A75551"/>
    <w:rsid w:val="00A837FA"/>
    <w:rsid w:val="00A95FE7"/>
    <w:rsid w:val="00A964B8"/>
    <w:rsid w:val="00AB5F83"/>
    <w:rsid w:val="00AC550C"/>
    <w:rsid w:val="00AE6D37"/>
    <w:rsid w:val="00AF42BC"/>
    <w:rsid w:val="00B00373"/>
    <w:rsid w:val="00B04A12"/>
    <w:rsid w:val="00B06861"/>
    <w:rsid w:val="00B1040D"/>
    <w:rsid w:val="00B52E79"/>
    <w:rsid w:val="00B721DA"/>
    <w:rsid w:val="00B72A90"/>
    <w:rsid w:val="00B73AB5"/>
    <w:rsid w:val="00B93763"/>
    <w:rsid w:val="00BB1351"/>
    <w:rsid w:val="00BB2F7C"/>
    <w:rsid w:val="00BB7214"/>
    <w:rsid w:val="00BD1C9F"/>
    <w:rsid w:val="00BD5C83"/>
    <w:rsid w:val="00BE78C8"/>
    <w:rsid w:val="00C02A99"/>
    <w:rsid w:val="00C05CA1"/>
    <w:rsid w:val="00C11044"/>
    <w:rsid w:val="00C33DAD"/>
    <w:rsid w:val="00C40343"/>
    <w:rsid w:val="00C41675"/>
    <w:rsid w:val="00C541D8"/>
    <w:rsid w:val="00C604F0"/>
    <w:rsid w:val="00C718A3"/>
    <w:rsid w:val="00C73037"/>
    <w:rsid w:val="00CA54A1"/>
    <w:rsid w:val="00D15C82"/>
    <w:rsid w:val="00D25F6C"/>
    <w:rsid w:val="00D40F0A"/>
    <w:rsid w:val="00D43218"/>
    <w:rsid w:val="00D7712C"/>
    <w:rsid w:val="00D8228F"/>
    <w:rsid w:val="00D83A60"/>
    <w:rsid w:val="00D87BB2"/>
    <w:rsid w:val="00DD4C75"/>
    <w:rsid w:val="00E10FD0"/>
    <w:rsid w:val="00E356A6"/>
    <w:rsid w:val="00E35A7C"/>
    <w:rsid w:val="00E44058"/>
    <w:rsid w:val="00E54733"/>
    <w:rsid w:val="00E856DD"/>
    <w:rsid w:val="00E86EB8"/>
    <w:rsid w:val="00EB3B80"/>
    <w:rsid w:val="00EC0E6F"/>
    <w:rsid w:val="00EC7573"/>
    <w:rsid w:val="00ED33E7"/>
    <w:rsid w:val="00EE22B6"/>
    <w:rsid w:val="00EF0BBA"/>
    <w:rsid w:val="00F10E0B"/>
    <w:rsid w:val="00F1485A"/>
    <w:rsid w:val="00F17799"/>
    <w:rsid w:val="00F24A1D"/>
    <w:rsid w:val="00F33C1F"/>
    <w:rsid w:val="00F63836"/>
    <w:rsid w:val="00FA5AF8"/>
    <w:rsid w:val="00FB0997"/>
    <w:rsid w:val="00FC7316"/>
    <w:rsid w:val="00FD13D1"/>
    <w:rsid w:val="00FD762B"/>
    <w:rsid w:val="00FE18E3"/>
    <w:rsid w:val="00FF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214F1E334449090DCADF3F13ECF1D">
    <w:name w:val="988214F1E334449090DCADF3F13ECF1D"/>
    <w:rsid w:val="008C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9CF83-76E5-4EF5-BF15-D2E4118B7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4370</Words>
  <Characters>35353</Characters>
  <Application>Microsoft Office Word</Application>
  <DocSecurity>0</DocSecurity>
  <Lines>981</Lines>
  <Paragraphs>337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40549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https://mul2.armsai.am/tasks/14624/oneclick/2cc60dab243172f98087b09f40d695e1911baaf6df08f398e89088c9b07c8181.docx?token=9fddc225f28cd442ac44972915f2b82b</cp:keywords>
  <dc:description/>
  <cp:lastModifiedBy>Atom Janjughazyan</cp:lastModifiedBy>
  <cp:revision>4</cp:revision>
  <cp:lastPrinted>2023-01-23T11:06:00Z</cp:lastPrinted>
  <dcterms:created xsi:type="dcterms:W3CDTF">2024-05-10T08:04:00Z</dcterms:created>
  <dcterms:modified xsi:type="dcterms:W3CDTF">2024-05-10T12:05:00Z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